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913" w:rsidRDefault="00FC6913" w:rsidP="00064977">
      <w:pPr>
        <w:jc w:val="center"/>
      </w:pPr>
    </w:p>
    <w:p w:rsidR="0062671C" w:rsidRDefault="0062671C" w:rsidP="00064977">
      <w:pPr>
        <w:jc w:val="center"/>
      </w:pPr>
    </w:p>
    <w:p w:rsidR="0062671C" w:rsidRDefault="0062671C" w:rsidP="00064977">
      <w:pPr>
        <w:jc w:val="center"/>
      </w:pPr>
    </w:p>
    <w:p w:rsidR="0062671C" w:rsidRDefault="0062671C" w:rsidP="00064977">
      <w:pPr>
        <w:jc w:val="center"/>
      </w:pPr>
    </w:p>
    <w:p w:rsidR="0062671C" w:rsidRDefault="0062671C" w:rsidP="00064977">
      <w:pPr>
        <w:jc w:val="center"/>
      </w:pPr>
    </w:p>
    <w:p w:rsidR="00AA4274" w:rsidRDefault="00AA4274" w:rsidP="00064977">
      <w:pPr>
        <w:jc w:val="center"/>
      </w:pPr>
    </w:p>
    <w:p w:rsidR="00AA4274" w:rsidRDefault="00AA4274" w:rsidP="00064977">
      <w:pPr>
        <w:jc w:val="center"/>
      </w:pPr>
    </w:p>
    <w:p w:rsidR="00AA4274" w:rsidRDefault="00AA4274" w:rsidP="00064977">
      <w:pPr>
        <w:jc w:val="center"/>
      </w:pPr>
    </w:p>
    <w:p w:rsidR="00AA4274" w:rsidRDefault="00AA4274" w:rsidP="00064977">
      <w:pPr>
        <w:jc w:val="center"/>
      </w:pPr>
    </w:p>
    <w:p w:rsidR="00AA4274" w:rsidRDefault="00AA4274" w:rsidP="00064977">
      <w:pPr>
        <w:jc w:val="center"/>
      </w:pPr>
    </w:p>
    <w:p w:rsidR="00AA4274" w:rsidRDefault="00AA4274" w:rsidP="00064977">
      <w:pPr>
        <w:jc w:val="center"/>
      </w:pPr>
    </w:p>
    <w:p w:rsidR="00AA4274" w:rsidRDefault="00AA4274" w:rsidP="00064977">
      <w:pPr>
        <w:jc w:val="center"/>
      </w:pPr>
    </w:p>
    <w:p w:rsidR="00AA4274" w:rsidRDefault="00AA4274" w:rsidP="00064977">
      <w:pPr>
        <w:jc w:val="center"/>
      </w:pPr>
    </w:p>
    <w:p w:rsidR="00AA4274" w:rsidRDefault="00AA4274" w:rsidP="00064977">
      <w:pPr>
        <w:jc w:val="center"/>
      </w:pPr>
    </w:p>
    <w:p w:rsidR="00AA4274" w:rsidRDefault="00AA4274" w:rsidP="00064977">
      <w:pPr>
        <w:jc w:val="center"/>
      </w:pPr>
    </w:p>
    <w:p w:rsidR="00AA4274" w:rsidRDefault="00AA4274" w:rsidP="00064977">
      <w:pPr>
        <w:jc w:val="center"/>
      </w:pPr>
    </w:p>
    <w:p w:rsidR="00AA4274" w:rsidRDefault="00AA4274" w:rsidP="00064977">
      <w:pPr>
        <w:jc w:val="center"/>
      </w:pPr>
    </w:p>
    <w:p w:rsidR="0062671C" w:rsidRDefault="0062671C" w:rsidP="00064977">
      <w:pPr>
        <w:jc w:val="center"/>
      </w:pPr>
    </w:p>
    <w:p w:rsidR="0062671C" w:rsidRDefault="0062671C" w:rsidP="00064977">
      <w:pPr>
        <w:jc w:val="center"/>
      </w:pPr>
    </w:p>
    <w:p w:rsidR="0062671C" w:rsidRDefault="0062671C" w:rsidP="00064977">
      <w:pPr>
        <w:jc w:val="center"/>
      </w:pPr>
    </w:p>
    <w:p w:rsidR="0062671C" w:rsidRPr="0062671C" w:rsidRDefault="0062671C" w:rsidP="00064977">
      <w:pPr>
        <w:jc w:val="center"/>
        <w:rPr>
          <w:sz w:val="24"/>
        </w:rPr>
      </w:pPr>
      <w:r w:rsidRPr="0062671C">
        <w:rPr>
          <w:sz w:val="24"/>
        </w:rPr>
        <w:t xml:space="preserve">Положение </w:t>
      </w:r>
    </w:p>
    <w:p w:rsidR="0062671C" w:rsidRPr="0062671C" w:rsidRDefault="0062671C" w:rsidP="00064977">
      <w:pPr>
        <w:jc w:val="center"/>
        <w:rPr>
          <w:sz w:val="24"/>
        </w:rPr>
      </w:pPr>
      <w:r w:rsidRPr="0062671C">
        <w:rPr>
          <w:sz w:val="24"/>
        </w:rPr>
        <w:t xml:space="preserve">о закупке товаров, работ, услуг для обеспечения нужд </w:t>
      </w:r>
    </w:p>
    <w:p w:rsidR="0062671C" w:rsidRPr="0062671C" w:rsidRDefault="0062671C" w:rsidP="00064977">
      <w:pPr>
        <w:jc w:val="center"/>
        <w:rPr>
          <w:sz w:val="24"/>
        </w:rPr>
      </w:pPr>
      <w:r w:rsidRPr="0062671C">
        <w:rPr>
          <w:sz w:val="24"/>
        </w:rPr>
        <w:t xml:space="preserve">муниципального унитарного предприятия «Электросети» </w:t>
      </w:r>
    </w:p>
    <w:p w:rsidR="0062671C" w:rsidRPr="0062671C" w:rsidRDefault="0062671C" w:rsidP="00064977">
      <w:pPr>
        <w:jc w:val="center"/>
        <w:rPr>
          <w:sz w:val="24"/>
        </w:rPr>
      </w:pPr>
      <w:r w:rsidRPr="0062671C">
        <w:rPr>
          <w:sz w:val="24"/>
        </w:rPr>
        <w:t xml:space="preserve">закрытого административно-территриального образования </w:t>
      </w:r>
    </w:p>
    <w:p w:rsidR="0062671C" w:rsidRDefault="0062671C" w:rsidP="00064977">
      <w:pPr>
        <w:jc w:val="center"/>
        <w:rPr>
          <w:sz w:val="24"/>
        </w:rPr>
      </w:pPr>
      <w:r w:rsidRPr="0062671C">
        <w:rPr>
          <w:sz w:val="24"/>
        </w:rPr>
        <w:t xml:space="preserve">городского округа Циолковский Амурской области </w:t>
      </w:r>
    </w:p>
    <w:p w:rsidR="0062671C" w:rsidRDefault="0053421E" w:rsidP="00064977">
      <w:pPr>
        <w:jc w:val="center"/>
        <w:rPr>
          <w:sz w:val="24"/>
        </w:rPr>
      </w:pPr>
      <w:r>
        <w:rPr>
          <w:sz w:val="24"/>
        </w:rPr>
        <w:t>(утверждено приказом от 09.07.2021 №25)</w:t>
      </w: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p>
    <w:p w:rsidR="0062671C" w:rsidRDefault="0062671C" w:rsidP="00064977">
      <w:pPr>
        <w:jc w:val="center"/>
        <w:rPr>
          <w:sz w:val="24"/>
        </w:rPr>
      </w:pPr>
      <w:r>
        <w:rPr>
          <w:sz w:val="24"/>
        </w:rPr>
        <w:t>г. Циолковский</w:t>
      </w:r>
    </w:p>
    <w:p w:rsidR="0062671C" w:rsidRPr="0062671C" w:rsidRDefault="0062671C" w:rsidP="00064977">
      <w:pPr>
        <w:jc w:val="center"/>
        <w:rPr>
          <w:sz w:val="24"/>
        </w:rPr>
      </w:pPr>
      <w:r>
        <w:rPr>
          <w:sz w:val="24"/>
        </w:rPr>
        <w:t>2021</w:t>
      </w:r>
    </w:p>
    <w:p w:rsidR="00FC6913" w:rsidRDefault="00FC6913" w:rsidP="00A800F8">
      <w:pPr>
        <w:pageBreakBefore/>
        <w:widowControl/>
        <w:spacing w:after="160"/>
        <w:outlineLvl w:val="0"/>
      </w:pPr>
      <w:r>
        <w:rPr>
          <w:rFonts w:eastAsia="Times New Roman"/>
          <w:sz w:val="24"/>
          <w:szCs w:val="28"/>
        </w:rPr>
        <w:lastRenderedPageBreak/>
        <w:t>ОГЛАВЛЕНИЕ</w:t>
      </w:r>
    </w:p>
    <w:p w:rsidR="00FC6913" w:rsidRDefault="00FC6913" w:rsidP="00064977">
      <w:pPr>
        <w:shd w:val="clear" w:color="auto" w:fill="FFFFFF"/>
        <w:tabs>
          <w:tab w:val="left" w:leader="dot" w:pos="9230"/>
        </w:tabs>
        <w:ind w:left="14"/>
        <w:rPr>
          <w:rFonts w:eastAsia="Times New Roman"/>
          <w:sz w:val="24"/>
          <w:szCs w:val="28"/>
        </w:rPr>
      </w:pPr>
    </w:p>
    <w:tbl>
      <w:tblPr>
        <w:tblW w:w="10206" w:type="dxa"/>
        <w:tblInd w:w="108" w:type="dxa"/>
        <w:tblLayout w:type="fixed"/>
        <w:tblLook w:val="0000"/>
      </w:tblPr>
      <w:tblGrid>
        <w:gridCol w:w="415"/>
        <w:gridCol w:w="1248"/>
        <w:gridCol w:w="7976"/>
        <w:gridCol w:w="567"/>
      </w:tblGrid>
      <w:tr w:rsidR="00AE3E88" w:rsidTr="00AE3E88">
        <w:tc>
          <w:tcPr>
            <w:tcW w:w="1663" w:type="dxa"/>
            <w:gridSpan w:val="2"/>
            <w:shd w:val="clear" w:color="auto" w:fill="FFFFFF"/>
          </w:tcPr>
          <w:p w:rsidR="00AE3E88" w:rsidRDefault="00AE3E88" w:rsidP="00064977">
            <w:r>
              <w:rPr>
                <w:sz w:val="22"/>
                <w:szCs w:val="22"/>
              </w:rPr>
              <w:t>ГЛАВА 1</w:t>
            </w:r>
          </w:p>
        </w:tc>
        <w:tc>
          <w:tcPr>
            <w:tcW w:w="7976" w:type="dxa"/>
            <w:shd w:val="clear" w:color="auto" w:fill="FFFFFF"/>
          </w:tcPr>
          <w:p w:rsidR="00AE3E88" w:rsidRDefault="00AE3E88" w:rsidP="00064977">
            <w:r>
              <w:rPr>
                <w:sz w:val="22"/>
                <w:szCs w:val="22"/>
              </w:rPr>
              <w:t>ОБЩИЕ ПОЛОЖЕНИЯ</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1</w:t>
            </w:r>
          </w:p>
        </w:tc>
        <w:tc>
          <w:tcPr>
            <w:tcW w:w="7976" w:type="dxa"/>
            <w:shd w:val="clear" w:color="auto" w:fill="FFFFFF"/>
          </w:tcPr>
          <w:p w:rsidR="00AE3E88" w:rsidRDefault="00AE3E88" w:rsidP="00064977">
            <w:r>
              <w:rPr>
                <w:sz w:val="22"/>
                <w:szCs w:val="22"/>
              </w:rPr>
              <w:t>Предмет и цели регулирования</w:t>
            </w:r>
          </w:p>
        </w:tc>
        <w:tc>
          <w:tcPr>
            <w:tcW w:w="567" w:type="dxa"/>
            <w:shd w:val="clear" w:color="auto" w:fill="FFFFFF"/>
          </w:tcPr>
          <w:p w:rsidR="00AE3E88" w:rsidRDefault="00AE3E88" w:rsidP="00064977">
            <w:pPr>
              <w:rPr>
                <w:sz w:val="22"/>
                <w:szCs w:val="22"/>
              </w:rPr>
            </w:pPr>
            <w:r>
              <w:rPr>
                <w:sz w:val="22"/>
                <w:szCs w:val="22"/>
              </w:rPr>
              <w:t>4</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2</w:t>
            </w:r>
          </w:p>
        </w:tc>
        <w:tc>
          <w:tcPr>
            <w:tcW w:w="7976" w:type="dxa"/>
            <w:shd w:val="clear" w:color="auto" w:fill="FFFFFF"/>
          </w:tcPr>
          <w:p w:rsidR="00AE3E88" w:rsidRDefault="00AE3E88" w:rsidP="00064977">
            <w:r>
              <w:rPr>
                <w:sz w:val="22"/>
                <w:szCs w:val="22"/>
              </w:rPr>
              <w:t>Принципы закупки товаров, работ, услуг</w:t>
            </w:r>
          </w:p>
        </w:tc>
        <w:tc>
          <w:tcPr>
            <w:tcW w:w="567" w:type="dxa"/>
            <w:shd w:val="clear" w:color="auto" w:fill="FFFFFF"/>
          </w:tcPr>
          <w:p w:rsidR="00AE3E88" w:rsidRDefault="00AE3E88" w:rsidP="00064977">
            <w:pPr>
              <w:rPr>
                <w:sz w:val="22"/>
                <w:szCs w:val="22"/>
              </w:rPr>
            </w:pPr>
            <w:r>
              <w:rPr>
                <w:sz w:val="22"/>
                <w:szCs w:val="22"/>
              </w:rPr>
              <w:t>4</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3</w:t>
            </w:r>
          </w:p>
        </w:tc>
        <w:tc>
          <w:tcPr>
            <w:tcW w:w="7976" w:type="dxa"/>
            <w:shd w:val="clear" w:color="auto" w:fill="FFFFFF"/>
          </w:tcPr>
          <w:p w:rsidR="00AE3E88" w:rsidRDefault="00AE3E88" w:rsidP="00064977">
            <w:r>
              <w:rPr>
                <w:sz w:val="22"/>
                <w:szCs w:val="22"/>
              </w:rPr>
              <w:t>Основные термины и определения</w:t>
            </w:r>
          </w:p>
        </w:tc>
        <w:tc>
          <w:tcPr>
            <w:tcW w:w="567" w:type="dxa"/>
            <w:shd w:val="clear" w:color="auto" w:fill="FFFFFF"/>
          </w:tcPr>
          <w:p w:rsidR="00AE3E88" w:rsidRDefault="00AE3E88" w:rsidP="00064977">
            <w:pPr>
              <w:rPr>
                <w:sz w:val="22"/>
                <w:szCs w:val="22"/>
              </w:rPr>
            </w:pPr>
            <w:r>
              <w:rPr>
                <w:sz w:val="22"/>
                <w:szCs w:val="22"/>
              </w:rPr>
              <w:t>6</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4</w:t>
            </w:r>
          </w:p>
        </w:tc>
        <w:tc>
          <w:tcPr>
            <w:tcW w:w="7976" w:type="dxa"/>
            <w:shd w:val="clear" w:color="auto" w:fill="FFFFFF"/>
          </w:tcPr>
          <w:p w:rsidR="00AE3E88" w:rsidRDefault="00AE3E88" w:rsidP="00064977">
            <w:r>
              <w:rPr>
                <w:sz w:val="22"/>
                <w:szCs w:val="22"/>
              </w:rPr>
              <w:t>Требования к закупке и организация закупочной деятельности</w:t>
            </w:r>
          </w:p>
        </w:tc>
        <w:tc>
          <w:tcPr>
            <w:tcW w:w="567" w:type="dxa"/>
            <w:shd w:val="clear" w:color="auto" w:fill="FFFFFF"/>
          </w:tcPr>
          <w:p w:rsidR="00AE3E88" w:rsidRDefault="00AE3E88" w:rsidP="00064977">
            <w:pPr>
              <w:rPr>
                <w:sz w:val="22"/>
                <w:szCs w:val="22"/>
              </w:rPr>
            </w:pPr>
            <w:r>
              <w:rPr>
                <w:sz w:val="22"/>
                <w:szCs w:val="22"/>
              </w:rPr>
              <w:t>8</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5</w:t>
            </w:r>
          </w:p>
        </w:tc>
        <w:tc>
          <w:tcPr>
            <w:tcW w:w="7976" w:type="dxa"/>
            <w:shd w:val="clear" w:color="auto" w:fill="FFFFFF"/>
          </w:tcPr>
          <w:p w:rsidR="00AE3E88" w:rsidRDefault="00AE3E88" w:rsidP="00064977">
            <w:r>
              <w:rPr>
                <w:sz w:val="22"/>
                <w:szCs w:val="22"/>
              </w:rPr>
              <w:t>Планирование закупочной деятельности</w:t>
            </w:r>
          </w:p>
        </w:tc>
        <w:tc>
          <w:tcPr>
            <w:tcW w:w="567" w:type="dxa"/>
            <w:shd w:val="clear" w:color="auto" w:fill="FFFFFF"/>
          </w:tcPr>
          <w:p w:rsidR="00AE3E88" w:rsidRDefault="00AE3E88" w:rsidP="00064977">
            <w:pPr>
              <w:rPr>
                <w:sz w:val="22"/>
                <w:szCs w:val="22"/>
              </w:rPr>
            </w:pPr>
            <w:r>
              <w:rPr>
                <w:sz w:val="22"/>
                <w:szCs w:val="22"/>
              </w:rPr>
              <w:t>10</w:t>
            </w:r>
          </w:p>
        </w:tc>
      </w:tr>
      <w:tr w:rsidR="00AE3E88" w:rsidTr="00AE3E88">
        <w:tc>
          <w:tcPr>
            <w:tcW w:w="1663" w:type="dxa"/>
            <w:gridSpan w:val="2"/>
            <w:shd w:val="clear" w:color="auto" w:fill="FFFFFF"/>
          </w:tcPr>
          <w:p w:rsidR="00AE3E88" w:rsidRDefault="00AE3E88" w:rsidP="00064977">
            <w:r>
              <w:rPr>
                <w:sz w:val="22"/>
                <w:szCs w:val="22"/>
              </w:rPr>
              <w:t>ГЛАВА 2</w:t>
            </w:r>
          </w:p>
        </w:tc>
        <w:tc>
          <w:tcPr>
            <w:tcW w:w="7976" w:type="dxa"/>
            <w:shd w:val="clear" w:color="auto" w:fill="FFFFFF"/>
          </w:tcPr>
          <w:p w:rsidR="00AE3E88" w:rsidRDefault="00AE3E88" w:rsidP="00064977">
            <w:r>
              <w:rPr>
                <w:sz w:val="22"/>
                <w:szCs w:val="22"/>
              </w:rPr>
              <w:t>СПОСОБЫ И ФОРМЫ ЗАКУПКИ</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6</w:t>
            </w:r>
          </w:p>
        </w:tc>
        <w:tc>
          <w:tcPr>
            <w:tcW w:w="7976" w:type="dxa"/>
            <w:shd w:val="clear" w:color="auto" w:fill="FFFFFF"/>
          </w:tcPr>
          <w:p w:rsidR="00AE3E88" w:rsidRDefault="00AE3E88" w:rsidP="00064977">
            <w:r>
              <w:rPr>
                <w:sz w:val="22"/>
                <w:szCs w:val="22"/>
              </w:rPr>
              <w:t>Способы закупки</w:t>
            </w:r>
          </w:p>
        </w:tc>
        <w:tc>
          <w:tcPr>
            <w:tcW w:w="567" w:type="dxa"/>
            <w:shd w:val="clear" w:color="auto" w:fill="FFFFFF"/>
          </w:tcPr>
          <w:p w:rsidR="00AE3E88" w:rsidRDefault="00AE3E88" w:rsidP="00064977">
            <w:pPr>
              <w:rPr>
                <w:sz w:val="22"/>
                <w:szCs w:val="22"/>
              </w:rPr>
            </w:pPr>
            <w:r>
              <w:rPr>
                <w:sz w:val="22"/>
                <w:szCs w:val="22"/>
              </w:rPr>
              <w:t>12</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7</w:t>
            </w:r>
          </w:p>
        </w:tc>
        <w:tc>
          <w:tcPr>
            <w:tcW w:w="7976" w:type="dxa"/>
            <w:shd w:val="clear" w:color="auto" w:fill="FFFFFF"/>
          </w:tcPr>
          <w:p w:rsidR="00AE3E88" w:rsidRDefault="00AE3E88" w:rsidP="00064977">
            <w:r>
              <w:rPr>
                <w:sz w:val="22"/>
                <w:szCs w:val="22"/>
              </w:rPr>
              <w:t>Условия применения способов закупки</w:t>
            </w:r>
          </w:p>
        </w:tc>
        <w:tc>
          <w:tcPr>
            <w:tcW w:w="567" w:type="dxa"/>
            <w:shd w:val="clear" w:color="auto" w:fill="FFFFFF"/>
          </w:tcPr>
          <w:p w:rsidR="00AE3E88" w:rsidRDefault="00AE3E88" w:rsidP="00064977">
            <w:pPr>
              <w:rPr>
                <w:sz w:val="22"/>
                <w:szCs w:val="22"/>
              </w:rPr>
            </w:pPr>
            <w:r>
              <w:rPr>
                <w:sz w:val="22"/>
                <w:szCs w:val="22"/>
              </w:rPr>
              <w:t>13</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8</w:t>
            </w:r>
          </w:p>
        </w:tc>
        <w:tc>
          <w:tcPr>
            <w:tcW w:w="7976" w:type="dxa"/>
            <w:shd w:val="clear" w:color="auto" w:fill="FFFFFF"/>
          </w:tcPr>
          <w:p w:rsidR="00AE3E88" w:rsidRDefault="00AE3E88" w:rsidP="00064977">
            <w:r>
              <w:rPr>
                <w:sz w:val="22"/>
                <w:szCs w:val="22"/>
              </w:rPr>
              <w:t>Форма закупки</w:t>
            </w:r>
          </w:p>
        </w:tc>
        <w:tc>
          <w:tcPr>
            <w:tcW w:w="567" w:type="dxa"/>
            <w:shd w:val="clear" w:color="auto" w:fill="FFFFFF"/>
          </w:tcPr>
          <w:p w:rsidR="00AE3E88" w:rsidRDefault="00AE3E88" w:rsidP="00064977">
            <w:pPr>
              <w:rPr>
                <w:sz w:val="22"/>
                <w:szCs w:val="22"/>
              </w:rPr>
            </w:pPr>
            <w:r>
              <w:rPr>
                <w:sz w:val="22"/>
                <w:szCs w:val="22"/>
              </w:rPr>
              <w:t>15</w:t>
            </w:r>
          </w:p>
        </w:tc>
      </w:tr>
      <w:tr w:rsidR="00AE3E88" w:rsidTr="00AE3E88">
        <w:tc>
          <w:tcPr>
            <w:tcW w:w="1663" w:type="dxa"/>
            <w:gridSpan w:val="2"/>
            <w:shd w:val="clear" w:color="auto" w:fill="FFFFFF"/>
          </w:tcPr>
          <w:p w:rsidR="00AE3E88" w:rsidRDefault="00AE3E88" w:rsidP="00064977">
            <w:r>
              <w:rPr>
                <w:sz w:val="22"/>
                <w:szCs w:val="22"/>
              </w:rPr>
              <w:t>ГЛАВА 3</w:t>
            </w:r>
          </w:p>
        </w:tc>
        <w:tc>
          <w:tcPr>
            <w:tcW w:w="7976" w:type="dxa"/>
            <w:shd w:val="clear" w:color="auto" w:fill="FFFFFF"/>
          </w:tcPr>
          <w:p w:rsidR="00AE3E88" w:rsidRDefault="00AE3E88" w:rsidP="00064977">
            <w:r>
              <w:rPr>
                <w:sz w:val="22"/>
                <w:szCs w:val="22"/>
              </w:rPr>
              <w:t>ТРЕБОВАНИЯ К УЧАСТНИКАМ ЗАКУПКИ И ЗАКУПАЕМОЙ ПРОДУКЦИИ</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9</w:t>
            </w:r>
          </w:p>
        </w:tc>
        <w:tc>
          <w:tcPr>
            <w:tcW w:w="7976" w:type="dxa"/>
            <w:shd w:val="clear" w:color="auto" w:fill="FFFFFF"/>
          </w:tcPr>
          <w:p w:rsidR="00AE3E88" w:rsidRDefault="00AE3E88" w:rsidP="00064977">
            <w:r>
              <w:rPr>
                <w:sz w:val="22"/>
                <w:szCs w:val="22"/>
              </w:rPr>
              <w:t>Требования к участникам закупки, антидемпинговые меры</w:t>
            </w:r>
          </w:p>
        </w:tc>
        <w:tc>
          <w:tcPr>
            <w:tcW w:w="567" w:type="dxa"/>
            <w:shd w:val="clear" w:color="auto" w:fill="FFFFFF"/>
          </w:tcPr>
          <w:p w:rsidR="00AE3E88" w:rsidRDefault="00AE3E88" w:rsidP="00064977">
            <w:pPr>
              <w:rPr>
                <w:sz w:val="22"/>
                <w:szCs w:val="22"/>
              </w:rPr>
            </w:pPr>
            <w:r>
              <w:rPr>
                <w:sz w:val="22"/>
                <w:szCs w:val="22"/>
              </w:rPr>
              <w:t>16</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10</w:t>
            </w:r>
          </w:p>
        </w:tc>
        <w:tc>
          <w:tcPr>
            <w:tcW w:w="7976" w:type="dxa"/>
            <w:shd w:val="clear" w:color="auto" w:fill="FFFFFF"/>
          </w:tcPr>
          <w:p w:rsidR="00AE3E88" w:rsidRDefault="00AE3E88" w:rsidP="00064977">
            <w:r>
              <w:rPr>
                <w:sz w:val="22"/>
                <w:szCs w:val="22"/>
              </w:rPr>
              <w:t>Требования к закупаемой продукции, правила описания объекта закупки, формирования цены договора</w:t>
            </w:r>
          </w:p>
        </w:tc>
        <w:tc>
          <w:tcPr>
            <w:tcW w:w="567" w:type="dxa"/>
            <w:shd w:val="clear" w:color="auto" w:fill="FFFFFF"/>
          </w:tcPr>
          <w:p w:rsidR="00AE3E88" w:rsidRDefault="00AE3E88" w:rsidP="00064977">
            <w:pPr>
              <w:rPr>
                <w:sz w:val="22"/>
                <w:szCs w:val="22"/>
              </w:rPr>
            </w:pPr>
            <w:r>
              <w:rPr>
                <w:sz w:val="22"/>
                <w:szCs w:val="22"/>
              </w:rPr>
              <w:t>18</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11</w:t>
            </w:r>
          </w:p>
        </w:tc>
        <w:tc>
          <w:tcPr>
            <w:tcW w:w="7976" w:type="dxa"/>
            <w:shd w:val="clear" w:color="auto" w:fill="FFFFFF"/>
          </w:tcPr>
          <w:p w:rsidR="00AE3E88" w:rsidRDefault="00AE3E88" w:rsidP="00064977">
            <w:r>
              <w:rPr>
                <w:sz w:val="22"/>
                <w:szCs w:val="22"/>
              </w:rPr>
              <w:t>Обеспечение заявки и исполнения договора</w:t>
            </w:r>
          </w:p>
        </w:tc>
        <w:tc>
          <w:tcPr>
            <w:tcW w:w="567" w:type="dxa"/>
            <w:shd w:val="clear" w:color="auto" w:fill="FFFFFF"/>
          </w:tcPr>
          <w:p w:rsidR="00AE3E88" w:rsidRDefault="00AE3E88" w:rsidP="00064977">
            <w:pPr>
              <w:rPr>
                <w:sz w:val="22"/>
                <w:szCs w:val="22"/>
              </w:rPr>
            </w:pPr>
            <w:r>
              <w:rPr>
                <w:sz w:val="22"/>
                <w:szCs w:val="22"/>
              </w:rPr>
              <w:t>19</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12</w:t>
            </w:r>
          </w:p>
        </w:tc>
        <w:tc>
          <w:tcPr>
            <w:tcW w:w="7976" w:type="dxa"/>
            <w:shd w:val="clear" w:color="auto" w:fill="FFFFFF"/>
          </w:tcPr>
          <w:p w:rsidR="00AE3E88" w:rsidRDefault="00AE3E88" w:rsidP="00064977">
            <w:r>
              <w:rPr>
                <w:sz w:val="22"/>
                <w:szCs w:val="22"/>
              </w:rPr>
              <w:t>Условия допуска к участию в процедуре закупки</w:t>
            </w:r>
          </w:p>
        </w:tc>
        <w:tc>
          <w:tcPr>
            <w:tcW w:w="567" w:type="dxa"/>
            <w:shd w:val="clear" w:color="auto" w:fill="FFFFFF"/>
          </w:tcPr>
          <w:p w:rsidR="00AE3E88" w:rsidRDefault="00AE3E88" w:rsidP="00064977">
            <w:pPr>
              <w:rPr>
                <w:sz w:val="22"/>
                <w:szCs w:val="22"/>
              </w:rPr>
            </w:pPr>
            <w:r>
              <w:rPr>
                <w:sz w:val="22"/>
                <w:szCs w:val="22"/>
              </w:rPr>
              <w:t>21</w:t>
            </w:r>
          </w:p>
        </w:tc>
      </w:tr>
      <w:tr w:rsidR="00AE3E88" w:rsidTr="00AE3E88">
        <w:tc>
          <w:tcPr>
            <w:tcW w:w="1663" w:type="dxa"/>
            <w:gridSpan w:val="2"/>
            <w:shd w:val="clear" w:color="auto" w:fill="FFFFFF"/>
          </w:tcPr>
          <w:p w:rsidR="00AE3E88" w:rsidRDefault="00AE3E88" w:rsidP="00064977">
            <w:r>
              <w:rPr>
                <w:sz w:val="22"/>
                <w:szCs w:val="22"/>
              </w:rPr>
              <w:t>ГЛАВА 4</w:t>
            </w:r>
          </w:p>
        </w:tc>
        <w:tc>
          <w:tcPr>
            <w:tcW w:w="7976" w:type="dxa"/>
            <w:shd w:val="clear" w:color="auto" w:fill="FFFFFF"/>
          </w:tcPr>
          <w:p w:rsidR="00AE3E88" w:rsidRDefault="00AE3E88" w:rsidP="00064977">
            <w:r>
              <w:rPr>
                <w:sz w:val="22"/>
                <w:szCs w:val="22"/>
              </w:rPr>
              <w:t>ИНФОРМАЦИОННОЕ ОБЕСПЕЧЕНИЕ ЗАКУПОЧНОЙ ДЕЯТЕЛЬНОСТИ</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13</w:t>
            </w:r>
          </w:p>
        </w:tc>
        <w:tc>
          <w:tcPr>
            <w:tcW w:w="7976" w:type="dxa"/>
            <w:shd w:val="clear" w:color="auto" w:fill="FFFFFF"/>
          </w:tcPr>
          <w:p w:rsidR="00AE3E88" w:rsidRDefault="00AE3E88" w:rsidP="00064977">
            <w:r>
              <w:rPr>
                <w:sz w:val="22"/>
                <w:szCs w:val="22"/>
              </w:rPr>
              <w:t>Информация о закупочной деятельности, размещаемая в единой информационной системе (на официальном сайте)</w:t>
            </w:r>
          </w:p>
        </w:tc>
        <w:tc>
          <w:tcPr>
            <w:tcW w:w="567" w:type="dxa"/>
            <w:shd w:val="clear" w:color="auto" w:fill="FFFFFF"/>
          </w:tcPr>
          <w:p w:rsidR="00AE3E88" w:rsidRDefault="00AE3E88" w:rsidP="00064977">
            <w:pPr>
              <w:rPr>
                <w:sz w:val="22"/>
                <w:szCs w:val="22"/>
              </w:rPr>
            </w:pPr>
            <w:r>
              <w:rPr>
                <w:sz w:val="22"/>
                <w:szCs w:val="22"/>
              </w:rPr>
              <w:t>22</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14</w:t>
            </w:r>
          </w:p>
        </w:tc>
        <w:tc>
          <w:tcPr>
            <w:tcW w:w="7976" w:type="dxa"/>
            <w:shd w:val="clear" w:color="auto" w:fill="FFFFFF"/>
          </w:tcPr>
          <w:p w:rsidR="00AE3E88" w:rsidRDefault="00AE3E88" w:rsidP="00064977">
            <w:r>
              <w:rPr>
                <w:sz w:val="22"/>
                <w:szCs w:val="22"/>
              </w:rPr>
              <w:t>Размещение извещения и документации о закупке в единой информационной системе (на официальном сайте)</w:t>
            </w:r>
          </w:p>
        </w:tc>
        <w:tc>
          <w:tcPr>
            <w:tcW w:w="567" w:type="dxa"/>
            <w:shd w:val="clear" w:color="auto" w:fill="FFFFFF"/>
          </w:tcPr>
          <w:p w:rsidR="00AE3E88" w:rsidRDefault="00AE3E88" w:rsidP="00064977">
            <w:pPr>
              <w:rPr>
                <w:sz w:val="22"/>
                <w:szCs w:val="22"/>
              </w:rPr>
            </w:pPr>
            <w:r>
              <w:rPr>
                <w:sz w:val="22"/>
                <w:szCs w:val="22"/>
              </w:rPr>
              <w:t>26</w:t>
            </w:r>
          </w:p>
        </w:tc>
      </w:tr>
      <w:tr w:rsidR="00AE3E88" w:rsidTr="00AE3E88">
        <w:tc>
          <w:tcPr>
            <w:tcW w:w="1663" w:type="dxa"/>
            <w:gridSpan w:val="2"/>
            <w:shd w:val="clear" w:color="auto" w:fill="FFFFFF"/>
          </w:tcPr>
          <w:p w:rsidR="00AE3E88" w:rsidRDefault="00AE3E88" w:rsidP="00064977">
            <w:pPr>
              <w:rPr>
                <w:sz w:val="22"/>
                <w:szCs w:val="22"/>
              </w:rPr>
            </w:pPr>
            <w:r>
              <w:rPr>
                <w:sz w:val="22"/>
                <w:szCs w:val="22"/>
              </w:rPr>
              <w:t>ГЛАВА 5</w:t>
            </w:r>
          </w:p>
        </w:tc>
        <w:tc>
          <w:tcPr>
            <w:tcW w:w="7976" w:type="dxa"/>
            <w:shd w:val="clear" w:color="auto" w:fill="FFFFFF"/>
          </w:tcPr>
          <w:p w:rsidR="00AE3E88" w:rsidRDefault="00AE3E88" w:rsidP="00064977">
            <w:pPr>
              <w:rPr>
                <w:sz w:val="22"/>
                <w:szCs w:val="22"/>
              </w:rPr>
            </w:pPr>
            <w:r>
              <w:rPr>
                <w:sz w:val="22"/>
                <w:szCs w:val="22"/>
              </w:rPr>
              <w:t>Порядок определения начальной (максимальной) цены договора</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9048EA">
            <w:pPr>
              <w:rPr>
                <w:sz w:val="22"/>
                <w:szCs w:val="22"/>
              </w:rPr>
            </w:pPr>
          </w:p>
        </w:tc>
        <w:tc>
          <w:tcPr>
            <w:tcW w:w="1248" w:type="dxa"/>
            <w:shd w:val="clear" w:color="auto" w:fill="FFFFFF"/>
          </w:tcPr>
          <w:p w:rsidR="00AE3E88" w:rsidRDefault="00AE3E88" w:rsidP="009048EA">
            <w:r>
              <w:t>Статья 15</w:t>
            </w:r>
          </w:p>
        </w:tc>
        <w:tc>
          <w:tcPr>
            <w:tcW w:w="7976" w:type="dxa"/>
            <w:shd w:val="clear" w:color="auto" w:fill="FFFFFF"/>
          </w:tcPr>
          <w:p w:rsidR="00AE3E88" w:rsidRDefault="00AE3E88" w:rsidP="009048EA">
            <w:r>
              <w:t>Порядок определения начальной (максимальной) цены договора</w:t>
            </w:r>
          </w:p>
        </w:tc>
        <w:tc>
          <w:tcPr>
            <w:tcW w:w="567" w:type="dxa"/>
            <w:shd w:val="clear" w:color="auto" w:fill="FFFFFF"/>
          </w:tcPr>
          <w:p w:rsidR="00AE3E88" w:rsidRDefault="00AE3E88" w:rsidP="009048EA">
            <w:r>
              <w:t>31</w:t>
            </w:r>
          </w:p>
        </w:tc>
      </w:tr>
      <w:tr w:rsidR="00AE3E88" w:rsidTr="00AE3E88">
        <w:tc>
          <w:tcPr>
            <w:tcW w:w="415" w:type="dxa"/>
            <w:shd w:val="clear" w:color="auto" w:fill="FFFFFF"/>
          </w:tcPr>
          <w:p w:rsidR="00AE3E88" w:rsidRDefault="00AE3E88" w:rsidP="009048EA">
            <w:pPr>
              <w:rPr>
                <w:sz w:val="22"/>
                <w:szCs w:val="22"/>
              </w:rPr>
            </w:pPr>
          </w:p>
        </w:tc>
        <w:tc>
          <w:tcPr>
            <w:tcW w:w="1248" w:type="dxa"/>
            <w:shd w:val="clear" w:color="auto" w:fill="FFFFFF"/>
          </w:tcPr>
          <w:p w:rsidR="00AE3E88" w:rsidRDefault="00AE3E88" w:rsidP="009048EA">
            <w:r>
              <w:t>Статья 16</w:t>
            </w:r>
          </w:p>
        </w:tc>
        <w:tc>
          <w:tcPr>
            <w:tcW w:w="7976" w:type="dxa"/>
            <w:shd w:val="clear" w:color="auto" w:fill="FFFFFF"/>
          </w:tcPr>
          <w:p w:rsidR="00AE3E88" w:rsidRDefault="00AE3E88" w:rsidP="009048EA">
            <w:r>
              <w:t>Методы определения начальной (максимальной) цены договора, цены договора с единственным поставщиком</w:t>
            </w:r>
          </w:p>
        </w:tc>
        <w:tc>
          <w:tcPr>
            <w:tcW w:w="567" w:type="dxa"/>
            <w:shd w:val="clear" w:color="auto" w:fill="FFFFFF"/>
          </w:tcPr>
          <w:p w:rsidR="00AE3E88" w:rsidRDefault="00AE3E88" w:rsidP="009048EA">
            <w:r>
              <w:t>32</w:t>
            </w:r>
          </w:p>
        </w:tc>
      </w:tr>
      <w:tr w:rsidR="00AE3E88" w:rsidTr="00AE3E88">
        <w:tc>
          <w:tcPr>
            <w:tcW w:w="415" w:type="dxa"/>
            <w:shd w:val="clear" w:color="auto" w:fill="FFFFFF"/>
          </w:tcPr>
          <w:p w:rsidR="00AE3E88" w:rsidRDefault="00AE3E88" w:rsidP="009048EA">
            <w:pPr>
              <w:rPr>
                <w:sz w:val="22"/>
                <w:szCs w:val="22"/>
              </w:rPr>
            </w:pPr>
          </w:p>
        </w:tc>
        <w:tc>
          <w:tcPr>
            <w:tcW w:w="1248" w:type="dxa"/>
            <w:shd w:val="clear" w:color="auto" w:fill="FFFFFF"/>
          </w:tcPr>
          <w:p w:rsidR="00AE3E88" w:rsidRDefault="00AE3E88" w:rsidP="009048EA">
            <w:pPr>
              <w:rPr>
                <w:sz w:val="22"/>
                <w:szCs w:val="22"/>
              </w:rPr>
            </w:pPr>
            <w:r>
              <w:rPr>
                <w:sz w:val="22"/>
                <w:szCs w:val="22"/>
              </w:rPr>
              <w:t>Статья 17</w:t>
            </w:r>
          </w:p>
        </w:tc>
        <w:tc>
          <w:tcPr>
            <w:tcW w:w="7976" w:type="dxa"/>
            <w:shd w:val="clear" w:color="auto" w:fill="FFFFFF"/>
          </w:tcPr>
          <w:p w:rsidR="00AE3E88" w:rsidRDefault="00AE3E88" w:rsidP="009048EA">
            <w:pPr>
              <w:rPr>
                <w:sz w:val="22"/>
                <w:szCs w:val="22"/>
              </w:rPr>
            </w:pPr>
            <w:r>
              <w:rPr>
                <w:sz w:val="22"/>
                <w:szCs w:val="22"/>
              </w:rPr>
              <w:t>Определение НМЦ методом сопоставимых рыночных цен (анализ рынка)</w:t>
            </w:r>
          </w:p>
        </w:tc>
        <w:tc>
          <w:tcPr>
            <w:tcW w:w="567" w:type="dxa"/>
            <w:shd w:val="clear" w:color="auto" w:fill="FFFFFF"/>
          </w:tcPr>
          <w:p w:rsidR="00AE3E88" w:rsidRDefault="00AE3E88" w:rsidP="009048EA">
            <w:pPr>
              <w:rPr>
                <w:sz w:val="22"/>
                <w:szCs w:val="22"/>
              </w:rPr>
            </w:pPr>
            <w:r>
              <w:rPr>
                <w:sz w:val="22"/>
                <w:szCs w:val="22"/>
              </w:rPr>
              <w:t>32</w:t>
            </w:r>
          </w:p>
        </w:tc>
      </w:tr>
      <w:tr w:rsidR="00AE3E88" w:rsidTr="00AE3E88">
        <w:tc>
          <w:tcPr>
            <w:tcW w:w="415" w:type="dxa"/>
            <w:shd w:val="clear" w:color="auto" w:fill="FFFFFF"/>
          </w:tcPr>
          <w:p w:rsidR="00AE3E88" w:rsidRDefault="00AE3E88" w:rsidP="009048EA">
            <w:pPr>
              <w:rPr>
                <w:sz w:val="22"/>
                <w:szCs w:val="22"/>
              </w:rPr>
            </w:pPr>
          </w:p>
        </w:tc>
        <w:tc>
          <w:tcPr>
            <w:tcW w:w="1248" w:type="dxa"/>
            <w:shd w:val="clear" w:color="auto" w:fill="FFFFFF"/>
          </w:tcPr>
          <w:p w:rsidR="00AE3E88" w:rsidRDefault="00AE3E88" w:rsidP="009048EA">
            <w:pPr>
              <w:rPr>
                <w:sz w:val="22"/>
                <w:szCs w:val="22"/>
              </w:rPr>
            </w:pPr>
            <w:r>
              <w:rPr>
                <w:sz w:val="22"/>
                <w:szCs w:val="22"/>
              </w:rPr>
              <w:t>Статья 18</w:t>
            </w:r>
          </w:p>
        </w:tc>
        <w:tc>
          <w:tcPr>
            <w:tcW w:w="7976" w:type="dxa"/>
            <w:shd w:val="clear" w:color="auto" w:fill="FFFFFF"/>
          </w:tcPr>
          <w:p w:rsidR="00AE3E88" w:rsidRDefault="00AE3E88" w:rsidP="009048EA">
            <w:pPr>
              <w:rPr>
                <w:sz w:val="22"/>
                <w:szCs w:val="22"/>
              </w:rPr>
            </w:pPr>
            <w:r>
              <w:rPr>
                <w:sz w:val="22"/>
                <w:szCs w:val="22"/>
              </w:rPr>
              <w:t>Определение начальной (максимальной) цены договора нормативным методом</w:t>
            </w:r>
          </w:p>
        </w:tc>
        <w:tc>
          <w:tcPr>
            <w:tcW w:w="567" w:type="dxa"/>
            <w:shd w:val="clear" w:color="auto" w:fill="FFFFFF"/>
          </w:tcPr>
          <w:p w:rsidR="00AE3E88" w:rsidRDefault="00AE3E88" w:rsidP="009048EA">
            <w:pPr>
              <w:rPr>
                <w:sz w:val="22"/>
                <w:szCs w:val="22"/>
              </w:rPr>
            </w:pPr>
            <w:r>
              <w:rPr>
                <w:sz w:val="22"/>
                <w:szCs w:val="22"/>
              </w:rPr>
              <w:t>35</w:t>
            </w:r>
          </w:p>
        </w:tc>
      </w:tr>
      <w:tr w:rsidR="00AE3E88" w:rsidTr="00AE3E88">
        <w:tc>
          <w:tcPr>
            <w:tcW w:w="415" w:type="dxa"/>
            <w:shd w:val="clear" w:color="auto" w:fill="FFFFFF"/>
          </w:tcPr>
          <w:p w:rsidR="00AE3E88" w:rsidRDefault="00AE3E88" w:rsidP="009048EA">
            <w:pPr>
              <w:rPr>
                <w:sz w:val="22"/>
                <w:szCs w:val="22"/>
              </w:rPr>
            </w:pPr>
          </w:p>
        </w:tc>
        <w:tc>
          <w:tcPr>
            <w:tcW w:w="1248" w:type="dxa"/>
            <w:shd w:val="clear" w:color="auto" w:fill="FFFFFF"/>
          </w:tcPr>
          <w:p w:rsidR="00AE3E88" w:rsidRDefault="00AE3E88" w:rsidP="009048EA">
            <w:pPr>
              <w:rPr>
                <w:sz w:val="22"/>
                <w:szCs w:val="22"/>
              </w:rPr>
            </w:pPr>
            <w:r>
              <w:rPr>
                <w:sz w:val="22"/>
                <w:szCs w:val="22"/>
              </w:rPr>
              <w:t>Статья 19</w:t>
            </w:r>
          </w:p>
        </w:tc>
        <w:tc>
          <w:tcPr>
            <w:tcW w:w="7976" w:type="dxa"/>
            <w:shd w:val="clear" w:color="auto" w:fill="FFFFFF"/>
          </w:tcPr>
          <w:p w:rsidR="00AE3E88" w:rsidRDefault="00AE3E88" w:rsidP="009048EA">
            <w:pPr>
              <w:rPr>
                <w:sz w:val="22"/>
                <w:szCs w:val="22"/>
              </w:rPr>
            </w:pPr>
            <w:r>
              <w:rPr>
                <w:sz w:val="22"/>
                <w:szCs w:val="22"/>
              </w:rPr>
              <w:t>Определение НМЦ тарифным методом</w:t>
            </w:r>
          </w:p>
        </w:tc>
        <w:tc>
          <w:tcPr>
            <w:tcW w:w="567" w:type="dxa"/>
            <w:shd w:val="clear" w:color="auto" w:fill="FFFFFF"/>
          </w:tcPr>
          <w:p w:rsidR="00AE3E88" w:rsidRDefault="00AE3E88" w:rsidP="009048EA">
            <w:pPr>
              <w:rPr>
                <w:sz w:val="22"/>
                <w:szCs w:val="22"/>
              </w:rPr>
            </w:pPr>
            <w:r>
              <w:rPr>
                <w:sz w:val="22"/>
                <w:szCs w:val="22"/>
              </w:rPr>
              <w:t>36</w:t>
            </w:r>
          </w:p>
        </w:tc>
      </w:tr>
      <w:tr w:rsidR="00AE3E88" w:rsidTr="00AE3E88">
        <w:tc>
          <w:tcPr>
            <w:tcW w:w="415" w:type="dxa"/>
            <w:shd w:val="clear" w:color="auto" w:fill="FFFFFF"/>
          </w:tcPr>
          <w:p w:rsidR="00AE3E88" w:rsidRDefault="00AE3E88" w:rsidP="009048EA">
            <w:pPr>
              <w:rPr>
                <w:sz w:val="22"/>
                <w:szCs w:val="22"/>
              </w:rPr>
            </w:pPr>
          </w:p>
        </w:tc>
        <w:tc>
          <w:tcPr>
            <w:tcW w:w="1248" w:type="dxa"/>
            <w:shd w:val="clear" w:color="auto" w:fill="FFFFFF"/>
          </w:tcPr>
          <w:p w:rsidR="00AE3E88" w:rsidRDefault="00AE3E88" w:rsidP="009048EA">
            <w:pPr>
              <w:rPr>
                <w:sz w:val="22"/>
                <w:szCs w:val="22"/>
              </w:rPr>
            </w:pPr>
            <w:r>
              <w:rPr>
                <w:sz w:val="22"/>
                <w:szCs w:val="22"/>
              </w:rPr>
              <w:t>Статья 20</w:t>
            </w:r>
          </w:p>
        </w:tc>
        <w:tc>
          <w:tcPr>
            <w:tcW w:w="7976" w:type="dxa"/>
            <w:shd w:val="clear" w:color="auto" w:fill="FFFFFF"/>
          </w:tcPr>
          <w:p w:rsidR="00AE3E88" w:rsidRDefault="00AE3E88" w:rsidP="009048EA">
            <w:pPr>
              <w:rPr>
                <w:sz w:val="22"/>
                <w:szCs w:val="22"/>
              </w:rPr>
            </w:pPr>
            <w:r>
              <w:rPr>
                <w:sz w:val="22"/>
                <w:szCs w:val="22"/>
              </w:rPr>
              <w:t>Определение НМЦ проектно-сметным методом</w:t>
            </w:r>
          </w:p>
        </w:tc>
        <w:tc>
          <w:tcPr>
            <w:tcW w:w="567" w:type="dxa"/>
            <w:shd w:val="clear" w:color="auto" w:fill="FFFFFF"/>
          </w:tcPr>
          <w:p w:rsidR="00AE3E88" w:rsidRDefault="00AE3E88" w:rsidP="009048EA">
            <w:pPr>
              <w:rPr>
                <w:sz w:val="22"/>
                <w:szCs w:val="22"/>
              </w:rPr>
            </w:pPr>
            <w:r>
              <w:rPr>
                <w:sz w:val="22"/>
                <w:szCs w:val="22"/>
              </w:rPr>
              <w:t>36</w:t>
            </w:r>
          </w:p>
        </w:tc>
      </w:tr>
      <w:tr w:rsidR="00AE3E88" w:rsidTr="00AE3E88">
        <w:tc>
          <w:tcPr>
            <w:tcW w:w="415" w:type="dxa"/>
            <w:shd w:val="clear" w:color="auto" w:fill="FFFFFF"/>
          </w:tcPr>
          <w:p w:rsidR="00AE3E88" w:rsidRDefault="00AE3E88" w:rsidP="009048EA">
            <w:pPr>
              <w:rPr>
                <w:sz w:val="22"/>
                <w:szCs w:val="22"/>
              </w:rPr>
            </w:pPr>
          </w:p>
        </w:tc>
        <w:tc>
          <w:tcPr>
            <w:tcW w:w="1248" w:type="dxa"/>
            <w:shd w:val="clear" w:color="auto" w:fill="FFFFFF"/>
          </w:tcPr>
          <w:p w:rsidR="00AE3E88" w:rsidRDefault="00AE3E88" w:rsidP="009048EA">
            <w:pPr>
              <w:rPr>
                <w:sz w:val="22"/>
                <w:szCs w:val="22"/>
              </w:rPr>
            </w:pPr>
            <w:r>
              <w:rPr>
                <w:sz w:val="22"/>
                <w:szCs w:val="22"/>
              </w:rPr>
              <w:t>Статья 21</w:t>
            </w:r>
          </w:p>
        </w:tc>
        <w:tc>
          <w:tcPr>
            <w:tcW w:w="7976" w:type="dxa"/>
            <w:shd w:val="clear" w:color="auto" w:fill="FFFFFF"/>
          </w:tcPr>
          <w:p w:rsidR="00AE3E88" w:rsidRDefault="00AE3E88" w:rsidP="009048EA">
            <w:pPr>
              <w:rPr>
                <w:sz w:val="22"/>
                <w:szCs w:val="22"/>
              </w:rPr>
            </w:pPr>
            <w:r>
              <w:rPr>
                <w:sz w:val="22"/>
                <w:szCs w:val="22"/>
              </w:rPr>
              <w:t>Определение НМЦ затратным методом</w:t>
            </w:r>
          </w:p>
        </w:tc>
        <w:tc>
          <w:tcPr>
            <w:tcW w:w="567" w:type="dxa"/>
            <w:shd w:val="clear" w:color="auto" w:fill="FFFFFF"/>
          </w:tcPr>
          <w:p w:rsidR="00AE3E88" w:rsidRDefault="00AE3E88" w:rsidP="009048EA">
            <w:pPr>
              <w:rPr>
                <w:sz w:val="22"/>
                <w:szCs w:val="22"/>
              </w:rPr>
            </w:pPr>
            <w:r>
              <w:rPr>
                <w:sz w:val="22"/>
                <w:szCs w:val="22"/>
              </w:rPr>
              <w:t>37</w:t>
            </w:r>
          </w:p>
        </w:tc>
      </w:tr>
      <w:tr w:rsidR="00AE3E88" w:rsidTr="00AE3E88">
        <w:tc>
          <w:tcPr>
            <w:tcW w:w="415" w:type="dxa"/>
            <w:shd w:val="clear" w:color="auto" w:fill="FFFFFF"/>
          </w:tcPr>
          <w:p w:rsidR="00AE3E88" w:rsidRDefault="00AE3E88" w:rsidP="009048EA">
            <w:pPr>
              <w:rPr>
                <w:sz w:val="22"/>
                <w:szCs w:val="22"/>
              </w:rPr>
            </w:pPr>
          </w:p>
        </w:tc>
        <w:tc>
          <w:tcPr>
            <w:tcW w:w="1248" w:type="dxa"/>
            <w:shd w:val="clear" w:color="auto" w:fill="FFFFFF"/>
          </w:tcPr>
          <w:p w:rsidR="00AE3E88" w:rsidRDefault="00AE3E88" w:rsidP="009048EA">
            <w:pPr>
              <w:rPr>
                <w:sz w:val="22"/>
                <w:szCs w:val="22"/>
              </w:rPr>
            </w:pPr>
            <w:r>
              <w:rPr>
                <w:sz w:val="22"/>
                <w:szCs w:val="22"/>
              </w:rPr>
              <w:t>Статья 22</w:t>
            </w:r>
          </w:p>
        </w:tc>
        <w:tc>
          <w:tcPr>
            <w:tcW w:w="7976" w:type="dxa"/>
            <w:shd w:val="clear" w:color="auto" w:fill="FFFFFF"/>
          </w:tcPr>
          <w:p w:rsidR="00AE3E88" w:rsidRDefault="00AE3E88" w:rsidP="009048EA">
            <w:pPr>
              <w:rPr>
                <w:sz w:val="22"/>
                <w:szCs w:val="22"/>
              </w:rPr>
            </w:pPr>
            <w:r>
              <w:rPr>
                <w:sz w:val="22"/>
                <w:szCs w:val="22"/>
              </w:rPr>
              <w:t>Формула цены и максимальное значение цены договора</w:t>
            </w:r>
          </w:p>
        </w:tc>
        <w:tc>
          <w:tcPr>
            <w:tcW w:w="567" w:type="dxa"/>
            <w:shd w:val="clear" w:color="auto" w:fill="FFFFFF"/>
          </w:tcPr>
          <w:p w:rsidR="00AE3E88" w:rsidRDefault="00AE3E88" w:rsidP="009048EA">
            <w:pPr>
              <w:rPr>
                <w:sz w:val="22"/>
                <w:szCs w:val="22"/>
              </w:rPr>
            </w:pPr>
            <w:r>
              <w:rPr>
                <w:sz w:val="22"/>
                <w:szCs w:val="22"/>
              </w:rPr>
              <w:t>38</w:t>
            </w:r>
          </w:p>
        </w:tc>
      </w:tr>
      <w:tr w:rsidR="00AE3E88" w:rsidTr="00AE3E88">
        <w:tc>
          <w:tcPr>
            <w:tcW w:w="415" w:type="dxa"/>
            <w:shd w:val="clear" w:color="auto" w:fill="FFFFFF"/>
          </w:tcPr>
          <w:p w:rsidR="00AE3E88" w:rsidRDefault="00AE3E88" w:rsidP="009048EA">
            <w:pPr>
              <w:rPr>
                <w:sz w:val="22"/>
                <w:szCs w:val="22"/>
              </w:rPr>
            </w:pPr>
          </w:p>
        </w:tc>
        <w:tc>
          <w:tcPr>
            <w:tcW w:w="1248" w:type="dxa"/>
            <w:shd w:val="clear" w:color="auto" w:fill="FFFFFF"/>
          </w:tcPr>
          <w:p w:rsidR="00AE3E88" w:rsidRDefault="00AE3E88" w:rsidP="009048EA">
            <w:pPr>
              <w:rPr>
                <w:sz w:val="22"/>
                <w:szCs w:val="22"/>
              </w:rPr>
            </w:pPr>
            <w:r>
              <w:rPr>
                <w:sz w:val="22"/>
                <w:szCs w:val="22"/>
              </w:rPr>
              <w:t>Статья 23</w:t>
            </w:r>
          </w:p>
        </w:tc>
        <w:tc>
          <w:tcPr>
            <w:tcW w:w="7976" w:type="dxa"/>
            <w:shd w:val="clear" w:color="auto" w:fill="FFFFFF"/>
          </w:tcPr>
          <w:p w:rsidR="00AE3E88" w:rsidRDefault="00AE3E88" w:rsidP="009048EA">
            <w:pPr>
              <w:rPr>
                <w:sz w:val="22"/>
                <w:szCs w:val="22"/>
              </w:rPr>
            </w:pPr>
            <w:r>
              <w:rPr>
                <w:sz w:val="22"/>
                <w:szCs w:val="22"/>
              </w:rPr>
              <w:t>Максимальное значение цены договора</w:t>
            </w:r>
          </w:p>
        </w:tc>
        <w:tc>
          <w:tcPr>
            <w:tcW w:w="567" w:type="dxa"/>
            <w:shd w:val="clear" w:color="auto" w:fill="FFFFFF"/>
          </w:tcPr>
          <w:p w:rsidR="00AE3E88" w:rsidRDefault="00AE3E88" w:rsidP="009048EA">
            <w:pPr>
              <w:rPr>
                <w:sz w:val="22"/>
                <w:szCs w:val="22"/>
              </w:rPr>
            </w:pPr>
            <w:r>
              <w:rPr>
                <w:sz w:val="22"/>
                <w:szCs w:val="22"/>
              </w:rPr>
              <w:t>38</w:t>
            </w:r>
          </w:p>
        </w:tc>
      </w:tr>
      <w:tr w:rsidR="00AE3E88" w:rsidTr="00AE3E88">
        <w:tc>
          <w:tcPr>
            <w:tcW w:w="415" w:type="dxa"/>
            <w:shd w:val="clear" w:color="auto" w:fill="FFFFFF"/>
          </w:tcPr>
          <w:p w:rsidR="00AE3E88" w:rsidRDefault="00AE3E88" w:rsidP="009048EA">
            <w:pPr>
              <w:rPr>
                <w:sz w:val="22"/>
                <w:szCs w:val="22"/>
              </w:rPr>
            </w:pPr>
          </w:p>
        </w:tc>
        <w:tc>
          <w:tcPr>
            <w:tcW w:w="1248" w:type="dxa"/>
            <w:shd w:val="clear" w:color="auto" w:fill="FFFFFF"/>
          </w:tcPr>
          <w:p w:rsidR="00AE3E88" w:rsidRDefault="00AE3E88" w:rsidP="009048EA">
            <w:pPr>
              <w:rPr>
                <w:sz w:val="22"/>
                <w:szCs w:val="22"/>
              </w:rPr>
            </w:pPr>
            <w:r>
              <w:rPr>
                <w:sz w:val="22"/>
                <w:szCs w:val="22"/>
              </w:rPr>
              <w:t>Статья 24</w:t>
            </w:r>
          </w:p>
        </w:tc>
        <w:tc>
          <w:tcPr>
            <w:tcW w:w="7976" w:type="dxa"/>
            <w:shd w:val="clear" w:color="auto" w:fill="FFFFFF"/>
          </w:tcPr>
          <w:p w:rsidR="00AE3E88" w:rsidRDefault="00AE3E88" w:rsidP="009048EA">
            <w:pPr>
              <w:rPr>
                <w:sz w:val="22"/>
                <w:szCs w:val="22"/>
              </w:rPr>
            </w:pPr>
            <w:r>
              <w:rPr>
                <w:sz w:val="22"/>
                <w:szCs w:val="22"/>
              </w:rPr>
              <w:t>Обоснование цены договора с единственным поставщиком</w:t>
            </w:r>
          </w:p>
        </w:tc>
        <w:tc>
          <w:tcPr>
            <w:tcW w:w="567" w:type="dxa"/>
            <w:shd w:val="clear" w:color="auto" w:fill="FFFFFF"/>
          </w:tcPr>
          <w:p w:rsidR="00AE3E88" w:rsidRDefault="00AE3E88" w:rsidP="009048EA">
            <w:pPr>
              <w:rPr>
                <w:sz w:val="22"/>
                <w:szCs w:val="22"/>
              </w:rPr>
            </w:pPr>
            <w:r>
              <w:rPr>
                <w:sz w:val="22"/>
                <w:szCs w:val="22"/>
              </w:rPr>
              <w:t>39</w:t>
            </w:r>
          </w:p>
        </w:tc>
      </w:tr>
      <w:tr w:rsidR="00AE3E88" w:rsidTr="00AE3E88">
        <w:tc>
          <w:tcPr>
            <w:tcW w:w="1663" w:type="dxa"/>
            <w:gridSpan w:val="2"/>
            <w:shd w:val="clear" w:color="auto" w:fill="FFFFFF"/>
          </w:tcPr>
          <w:p w:rsidR="00AE3E88" w:rsidRDefault="00AE3E88" w:rsidP="009048EA">
            <w:r>
              <w:rPr>
                <w:sz w:val="22"/>
                <w:szCs w:val="22"/>
              </w:rPr>
              <w:t>ГЛАВА 6</w:t>
            </w:r>
          </w:p>
        </w:tc>
        <w:tc>
          <w:tcPr>
            <w:tcW w:w="7976" w:type="dxa"/>
            <w:shd w:val="clear" w:color="auto" w:fill="FFFFFF"/>
          </w:tcPr>
          <w:p w:rsidR="00AE3E88" w:rsidRDefault="00AE3E88" w:rsidP="00064977">
            <w:r>
              <w:rPr>
                <w:sz w:val="22"/>
                <w:szCs w:val="22"/>
              </w:rPr>
              <w:t>КОНКУРС</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9048EA">
            <w:r>
              <w:rPr>
                <w:sz w:val="22"/>
                <w:szCs w:val="22"/>
              </w:rPr>
              <w:t>Статья 25</w:t>
            </w:r>
          </w:p>
        </w:tc>
        <w:tc>
          <w:tcPr>
            <w:tcW w:w="7976" w:type="dxa"/>
            <w:shd w:val="clear" w:color="auto" w:fill="FFFFFF"/>
          </w:tcPr>
          <w:p w:rsidR="00AE3E88" w:rsidRDefault="00AE3E88" w:rsidP="00064977">
            <w:r>
              <w:rPr>
                <w:sz w:val="22"/>
                <w:szCs w:val="22"/>
              </w:rPr>
              <w:t>Общие положения проведения конкурса</w:t>
            </w:r>
          </w:p>
        </w:tc>
        <w:tc>
          <w:tcPr>
            <w:tcW w:w="567" w:type="dxa"/>
            <w:shd w:val="clear" w:color="auto" w:fill="FFFFFF"/>
          </w:tcPr>
          <w:p w:rsidR="00AE3E88" w:rsidRDefault="00AE3E88" w:rsidP="00064977">
            <w:pPr>
              <w:rPr>
                <w:sz w:val="22"/>
                <w:szCs w:val="22"/>
              </w:rPr>
            </w:pPr>
            <w:r>
              <w:rPr>
                <w:sz w:val="22"/>
                <w:szCs w:val="22"/>
              </w:rPr>
              <w:t>39</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26</w:t>
            </w:r>
          </w:p>
        </w:tc>
        <w:tc>
          <w:tcPr>
            <w:tcW w:w="7976" w:type="dxa"/>
            <w:shd w:val="clear" w:color="auto" w:fill="FFFFFF"/>
          </w:tcPr>
          <w:p w:rsidR="00AE3E88" w:rsidRDefault="00AE3E88" w:rsidP="00064977">
            <w:r>
              <w:rPr>
                <w:sz w:val="22"/>
                <w:szCs w:val="22"/>
              </w:rPr>
              <w:t>Разъяснение положений конкурсной документации</w:t>
            </w:r>
          </w:p>
        </w:tc>
        <w:tc>
          <w:tcPr>
            <w:tcW w:w="567" w:type="dxa"/>
            <w:shd w:val="clear" w:color="auto" w:fill="FFFFFF"/>
          </w:tcPr>
          <w:p w:rsidR="00AE3E88" w:rsidRDefault="00AE3E88" w:rsidP="00064977">
            <w:pPr>
              <w:rPr>
                <w:sz w:val="22"/>
                <w:szCs w:val="22"/>
              </w:rPr>
            </w:pPr>
            <w:r>
              <w:rPr>
                <w:sz w:val="22"/>
                <w:szCs w:val="22"/>
              </w:rPr>
              <w:t>39</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9048EA">
            <w:r>
              <w:rPr>
                <w:sz w:val="22"/>
                <w:szCs w:val="22"/>
              </w:rPr>
              <w:t>Статья 27</w:t>
            </w:r>
          </w:p>
        </w:tc>
        <w:tc>
          <w:tcPr>
            <w:tcW w:w="7976" w:type="dxa"/>
            <w:shd w:val="clear" w:color="auto" w:fill="FFFFFF"/>
          </w:tcPr>
          <w:p w:rsidR="00AE3E88" w:rsidRDefault="00AE3E88" w:rsidP="00064977">
            <w:r>
              <w:rPr>
                <w:sz w:val="22"/>
                <w:szCs w:val="22"/>
              </w:rPr>
              <w:t>Порядок подачи заявок на участие в конкурсе</w:t>
            </w:r>
          </w:p>
        </w:tc>
        <w:tc>
          <w:tcPr>
            <w:tcW w:w="567" w:type="dxa"/>
            <w:shd w:val="clear" w:color="auto" w:fill="FFFFFF"/>
          </w:tcPr>
          <w:p w:rsidR="00AE3E88" w:rsidRDefault="00AE3E88" w:rsidP="00064977">
            <w:pPr>
              <w:rPr>
                <w:sz w:val="22"/>
                <w:szCs w:val="22"/>
              </w:rPr>
            </w:pPr>
            <w:r>
              <w:rPr>
                <w:sz w:val="22"/>
                <w:szCs w:val="22"/>
              </w:rPr>
              <w:t>40</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28</w:t>
            </w:r>
          </w:p>
        </w:tc>
        <w:tc>
          <w:tcPr>
            <w:tcW w:w="7976" w:type="dxa"/>
            <w:shd w:val="clear" w:color="auto" w:fill="FFFFFF"/>
          </w:tcPr>
          <w:p w:rsidR="00AE3E88" w:rsidRDefault="00AE3E88" w:rsidP="00064977">
            <w:r>
              <w:rPr>
                <w:sz w:val="22"/>
                <w:szCs w:val="22"/>
              </w:rPr>
              <w:t>Порядок вскрытия конвертов с заявками на участие в конкурсе</w:t>
            </w:r>
          </w:p>
        </w:tc>
        <w:tc>
          <w:tcPr>
            <w:tcW w:w="567" w:type="dxa"/>
            <w:shd w:val="clear" w:color="auto" w:fill="FFFFFF"/>
          </w:tcPr>
          <w:p w:rsidR="00AE3E88" w:rsidRDefault="00AE3E88" w:rsidP="00064977">
            <w:pPr>
              <w:rPr>
                <w:sz w:val="22"/>
                <w:szCs w:val="22"/>
              </w:rPr>
            </w:pPr>
            <w:r>
              <w:rPr>
                <w:sz w:val="22"/>
                <w:szCs w:val="22"/>
              </w:rPr>
              <w:t>41</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29</w:t>
            </w:r>
          </w:p>
        </w:tc>
        <w:tc>
          <w:tcPr>
            <w:tcW w:w="7976" w:type="dxa"/>
            <w:shd w:val="clear" w:color="auto" w:fill="FFFFFF"/>
          </w:tcPr>
          <w:p w:rsidR="00AE3E88" w:rsidRDefault="00AE3E88" w:rsidP="00064977">
            <w:r>
              <w:rPr>
                <w:sz w:val="22"/>
                <w:szCs w:val="22"/>
              </w:rPr>
              <w:t>Уточнение заявок на участие в конкурсе</w:t>
            </w:r>
          </w:p>
        </w:tc>
        <w:tc>
          <w:tcPr>
            <w:tcW w:w="567" w:type="dxa"/>
            <w:shd w:val="clear" w:color="auto" w:fill="FFFFFF"/>
          </w:tcPr>
          <w:p w:rsidR="00AE3E88" w:rsidRDefault="00AE3E88" w:rsidP="00064977">
            <w:pPr>
              <w:rPr>
                <w:sz w:val="22"/>
                <w:szCs w:val="22"/>
              </w:rPr>
            </w:pPr>
            <w:r>
              <w:rPr>
                <w:sz w:val="22"/>
                <w:szCs w:val="22"/>
              </w:rPr>
              <w:t>42</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30</w:t>
            </w:r>
          </w:p>
        </w:tc>
        <w:tc>
          <w:tcPr>
            <w:tcW w:w="7976" w:type="dxa"/>
            <w:shd w:val="clear" w:color="auto" w:fill="FFFFFF"/>
          </w:tcPr>
          <w:p w:rsidR="00AE3E88" w:rsidRDefault="00AE3E88" w:rsidP="00064977">
            <w:r>
              <w:rPr>
                <w:sz w:val="22"/>
                <w:szCs w:val="22"/>
              </w:rPr>
              <w:t>Рассмотрение заявок на участие в конкурсе</w:t>
            </w:r>
          </w:p>
        </w:tc>
        <w:tc>
          <w:tcPr>
            <w:tcW w:w="567" w:type="dxa"/>
            <w:shd w:val="clear" w:color="auto" w:fill="FFFFFF"/>
          </w:tcPr>
          <w:p w:rsidR="00AE3E88" w:rsidRDefault="00AE3E88" w:rsidP="00064977">
            <w:pPr>
              <w:rPr>
                <w:sz w:val="22"/>
                <w:szCs w:val="22"/>
              </w:rPr>
            </w:pPr>
            <w:r>
              <w:rPr>
                <w:sz w:val="22"/>
                <w:szCs w:val="22"/>
              </w:rPr>
              <w:t>42</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31</w:t>
            </w:r>
          </w:p>
        </w:tc>
        <w:tc>
          <w:tcPr>
            <w:tcW w:w="7976" w:type="dxa"/>
            <w:shd w:val="clear" w:color="auto" w:fill="FFFFFF"/>
          </w:tcPr>
          <w:p w:rsidR="00AE3E88" w:rsidRDefault="00AE3E88" w:rsidP="00064977">
            <w:r>
              <w:rPr>
                <w:sz w:val="22"/>
                <w:szCs w:val="22"/>
              </w:rPr>
              <w:t>Улучшение ценовых предложений участников конкурса</w:t>
            </w:r>
          </w:p>
        </w:tc>
        <w:tc>
          <w:tcPr>
            <w:tcW w:w="567" w:type="dxa"/>
            <w:shd w:val="clear" w:color="auto" w:fill="FFFFFF"/>
          </w:tcPr>
          <w:p w:rsidR="00AE3E88" w:rsidRDefault="00AE3E88" w:rsidP="00064977">
            <w:pPr>
              <w:rPr>
                <w:sz w:val="22"/>
                <w:szCs w:val="22"/>
              </w:rPr>
            </w:pPr>
            <w:r>
              <w:rPr>
                <w:sz w:val="22"/>
                <w:szCs w:val="22"/>
              </w:rPr>
              <w:t>43</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9048EA">
            <w:r>
              <w:rPr>
                <w:sz w:val="22"/>
                <w:szCs w:val="22"/>
              </w:rPr>
              <w:t>Статья 32</w:t>
            </w:r>
          </w:p>
        </w:tc>
        <w:tc>
          <w:tcPr>
            <w:tcW w:w="7976" w:type="dxa"/>
            <w:shd w:val="clear" w:color="auto" w:fill="FFFFFF"/>
          </w:tcPr>
          <w:p w:rsidR="00AE3E88" w:rsidRDefault="00AE3E88" w:rsidP="00064977">
            <w:r>
              <w:rPr>
                <w:sz w:val="22"/>
                <w:szCs w:val="22"/>
              </w:rPr>
              <w:t>Подведение итогов конкурса</w:t>
            </w:r>
          </w:p>
        </w:tc>
        <w:tc>
          <w:tcPr>
            <w:tcW w:w="567" w:type="dxa"/>
            <w:shd w:val="clear" w:color="auto" w:fill="FFFFFF"/>
          </w:tcPr>
          <w:p w:rsidR="00AE3E88" w:rsidRDefault="00AE3E88" w:rsidP="00064977">
            <w:pPr>
              <w:rPr>
                <w:sz w:val="22"/>
                <w:szCs w:val="22"/>
              </w:rPr>
            </w:pPr>
            <w:r>
              <w:rPr>
                <w:sz w:val="22"/>
                <w:szCs w:val="22"/>
              </w:rPr>
              <w:t>43</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33</w:t>
            </w:r>
          </w:p>
        </w:tc>
        <w:tc>
          <w:tcPr>
            <w:tcW w:w="7976" w:type="dxa"/>
            <w:shd w:val="clear" w:color="auto" w:fill="FFFFFF"/>
          </w:tcPr>
          <w:p w:rsidR="00AE3E88" w:rsidRDefault="00AE3E88" w:rsidP="00064977">
            <w:r>
              <w:rPr>
                <w:sz w:val="22"/>
                <w:szCs w:val="22"/>
              </w:rPr>
              <w:t>Случаи признания конкурса несостоявшимся</w:t>
            </w:r>
          </w:p>
        </w:tc>
        <w:tc>
          <w:tcPr>
            <w:tcW w:w="567" w:type="dxa"/>
            <w:shd w:val="clear" w:color="auto" w:fill="FFFFFF"/>
          </w:tcPr>
          <w:p w:rsidR="00AE3E88" w:rsidRDefault="00AE3E88" w:rsidP="00064977">
            <w:pPr>
              <w:rPr>
                <w:sz w:val="22"/>
                <w:szCs w:val="22"/>
              </w:rPr>
            </w:pPr>
            <w:r>
              <w:rPr>
                <w:sz w:val="22"/>
                <w:szCs w:val="22"/>
              </w:rPr>
              <w:t>45</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34</w:t>
            </w:r>
          </w:p>
        </w:tc>
        <w:tc>
          <w:tcPr>
            <w:tcW w:w="7976" w:type="dxa"/>
            <w:shd w:val="clear" w:color="auto" w:fill="FFFFFF"/>
          </w:tcPr>
          <w:p w:rsidR="00AE3E88" w:rsidRDefault="00AE3E88" w:rsidP="00064977">
            <w:r>
              <w:rPr>
                <w:sz w:val="22"/>
                <w:szCs w:val="22"/>
              </w:rPr>
              <w:t>Особенности проведения двухэтапного конкурса</w:t>
            </w:r>
          </w:p>
        </w:tc>
        <w:tc>
          <w:tcPr>
            <w:tcW w:w="567" w:type="dxa"/>
            <w:shd w:val="clear" w:color="auto" w:fill="FFFFFF"/>
          </w:tcPr>
          <w:p w:rsidR="00AE3E88" w:rsidRDefault="00AE3E88" w:rsidP="00064977">
            <w:pPr>
              <w:rPr>
                <w:sz w:val="22"/>
                <w:szCs w:val="22"/>
              </w:rPr>
            </w:pPr>
            <w:r>
              <w:rPr>
                <w:sz w:val="22"/>
                <w:szCs w:val="22"/>
              </w:rPr>
              <w:t>45</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9048EA">
            <w:r>
              <w:rPr>
                <w:sz w:val="22"/>
                <w:szCs w:val="22"/>
              </w:rPr>
              <w:t>Статья 35</w:t>
            </w:r>
          </w:p>
        </w:tc>
        <w:tc>
          <w:tcPr>
            <w:tcW w:w="7976" w:type="dxa"/>
            <w:shd w:val="clear" w:color="auto" w:fill="FFFFFF"/>
          </w:tcPr>
          <w:p w:rsidR="00AE3E88" w:rsidRDefault="00AE3E88" w:rsidP="00064977">
            <w:r>
              <w:rPr>
                <w:sz w:val="22"/>
                <w:szCs w:val="22"/>
              </w:rPr>
              <w:t>Особенности проведения конкурса в электронной форме</w:t>
            </w:r>
          </w:p>
        </w:tc>
        <w:tc>
          <w:tcPr>
            <w:tcW w:w="567" w:type="dxa"/>
            <w:shd w:val="clear" w:color="auto" w:fill="FFFFFF"/>
          </w:tcPr>
          <w:p w:rsidR="00AE3E88" w:rsidRDefault="00AE3E88" w:rsidP="00064977">
            <w:pPr>
              <w:rPr>
                <w:sz w:val="22"/>
                <w:szCs w:val="22"/>
              </w:rPr>
            </w:pPr>
            <w:r>
              <w:rPr>
                <w:sz w:val="22"/>
                <w:szCs w:val="22"/>
              </w:rPr>
              <w:t>46</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36</w:t>
            </w:r>
          </w:p>
        </w:tc>
        <w:tc>
          <w:tcPr>
            <w:tcW w:w="7976" w:type="dxa"/>
            <w:shd w:val="clear" w:color="auto" w:fill="FFFFFF"/>
          </w:tcPr>
          <w:p w:rsidR="00AE3E88" w:rsidRDefault="00AE3E88" w:rsidP="00064977">
            <w:r>
              <w:rPr>
                <w:sz w:val="22"/>
                <w:szCs w:val="22"/>
              </w:rPr>
              <w:t>Особенности проведения закрытых конкурсов, закрытых двухэтапных конкурсов</w:t>
            </w:r>
          </w:p>
        </w:tc>
        <w:tc>
          <w:tcPr>
            <w:tcW w:w="567" w:type="dxa"/>
            <w:shd w:val="clear" w:color="auto" w:fill="FFFFFF"/>
          </w:tcPr>
          <w:p w:rsidR="00AE3E88" w:rsidRDefault="00AE3E88" w:rsidP="00064977">
            <w:pPr>
              <w:rPr>
                <w:sz w:val="22"/>
                <w:szCs w:val="22"/>
              </w:rPr>
            </w:pPr>
            <w:r>
              <w:rPr>
                <w:sz w:val="22"/>
                <w:szCs w:val="22"/>
              </w:rPr>
              <w:t>46</w:t>
            </w:r>
          </w:p>
        </w:tc>
      </w:tr>
      <w:tr w:rsidR="00AE3E88" w:rsidTr="00AE3E88">
        <w:tc>
          <w:tcPr>
            <w:tcW w:w="1663" w:type="dxa"/>
            <w:gridSpan w:val="2"/>
            <w:shd w:val="clear" w:color="auto" w:fill="FFFFFF"/>
          </w:tcPr>
          <w:p w:rsidR="00AE3E88" w:rsidRDefault="00AE3E88" w:rsidP="00064977">
            <w:r>
              <w:rPr>
                <w:sz w:val="22"/>
                <w:szCs w:val="22"/>
              </w:rPr>
              <w:t>ГЛАВА 7</w:t>
            </w:r>
          </w:p>
        </w:tc>
        <w:tc>
          <w:tcPr>
            <w:tcW w:w="7976" w:type="dxa"/>
            <w:shd w:val="clear" w:color="auto" w:fill="FFFFFF"/>
          </w:tcPr>
          <w:p w:rsidR="00AE3E88" w:rsidRDefault="00AE3E88" w:rsidP="00064977">
            <w:r>
              <w:rPr>
                <w:sz w:val="22"/>
                <w:szCs w:val="22"/>
              </w:rPr>
              <w:t>АУКЦИОН</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37</w:t>
            </w:r>
          </w:p>
        </w:tc>
        <w:tc>
          <w:tcPr>
            <w:tcW w:w="7976" w:type="dxa"/>
            <w:shd w:val="clear" w:color="auto" w:fill="FFFFFF"/>
          </w:tcPr>
          <w:p w:rsidR="00AE3E88" w:rsidRDefault="00AE3E88" w:rsidP="00064977">
            <w:r>
              <w:rPr>
                <w:sz w:val="22"/>
                <w:szCs w:val="22"/>
              </w:rPr>
              <w:t>Общие положения проведения аукциона</w:t>
            </w:r>
          </w:p>
        </w:tc>
        <w:tc>
          <w:tcPr>
            <w:tcW w:w="567" w:type="dxa"/>
            <w:shd w:val="clear" w:color="auto" w:fill="FFFFFF"/>
          </w:tcPr>
          <w:p w:rsidR="00AE3E88" w:rsidRDefault="00AE3E88" w:rsidP="00064977">
            <w:pPr>
              <w:rPr>
                <w:sz w:val="22"/>
                <w:szCs w:val="22"/>
              </w:rPr>
            </w:pPr>
            <w:r>
              <w:rPr>
                <w:sz w:val="22"/>
                <w:szCs w:val="22"/>
              </w:rPr>
              <w:t>47</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38</w:t>
            </w:r>
          </w:p>
        </w:tc>
        <w:tc>
          <w:tcPr>
            <w:tcW w:w="7976" w:type="dxa"/>
            <w:shd w:val="clear" w:color="auto" w:fill="FFFFFF"/>
          </w:tcPr>
          <w:p w:rsidR="00AE3E88" w:rsidRDefault="00AE3E88" w:rsidP="00064977">
            <w:r>
              <w:rPr>
                <w:sz w:val="22"/>
                <w:szCs w:val="22"/>
              </w:rPr>
              <w:t>Разъяснение положений аукционной документации</w:t>
            </w:r>
          </w:p>
        </w:tc>
        <w:tc>
          <w:tcPr>
            <w:tcW w:w="567" w:type="dxa"/>
            <w:shd w:val="clear" w:color="auto" w:fill="FFFFFF"/>
          </w:tcPr>
          <w:p w:rsidR="00AE3E88" w:rsidRDefault="00AE3E88" w:rsidP="00064977">
            <w:pPr>
              <w:rPr>
                <w:sz w:val="22"/>
                <w:szCs w:val="22"/>
              </w:rPr>
            </w:pPr>
            <w:r>
              <w:rPr>
                <w:sz w:val="22"/>
                <w:szCs w:val="22"/>
              </w:rPr>
              <w:t>47</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39</w:t>
            </w:r>
          </w:p>
        </w:tc>
        <w:tc>
          <w:tcPr>
            <w:tcW w:w="7976" w:type="dxa"/>
            <w:shd w:val="clear" w:color="auto" w:fill="FFFFFF"/>
          </w:tcPr>
          <w:p w:rsidR="00AE3E88" w:rsidRDefault="00AE3E88" w:rsidP="00064977">
            <w:r>
              <w:rPr>
                <w:sz w:val="22"/>
                <w:szCs w:val="22"/>
              </w:rPr>
              <w:t>Порядок подачи заявок на участие в аукционе</w:t>
            </w:r>
          </w:p>
        </w:tc>
        <w:tc>
          <w:tcPr>
            <w:tcW w:w="567" w:type="dxa"/>
            <w:shd w:val="clear" w:color="auto" w:fill="FFFFFF"/>
          </w:tcPr>
          <w:p w:rsidR="00AE3E88" w:rsidRDefault="00AE3E88" w:rsidP="00064977">
            <w:pPr>
              <w:rPr>
                <w:sz w:val="22"/>
                <w:szCs w:val="22"/>
              </w:rPr>
            </w:pPr>
            <w:r>
              <w:rPr>
                <w:sz w:val="22"/>
                <w:szCs w:val="22"/>
              </w:rPr>
              <w:t>48</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9048EA">
            <w:r>
              <w:rPr>
                <w:sz w:val="22"/>
                <w:szCs w:val="22"/>
              </w:rPr>
              <w:t>Статья 40</w:t>
            </w:r>
          </w:p>
        </w:tc>
        <w:tc>
          <w:tcPr>
            <w:tcW w:w="7976" w:type="dxa"/>
            <w:shd w:val="clear" w:color="auto" w:fill="FFFFFF"/>
          </w:tcPr>
          <w:p w:rsidR="00AE3E88" w:rsidRDefault="00AE3E88" w:rsidP="00064977">
            <w:r>
              <w:rPr>
                <w:sz w:val="22"/>
                <w:szCs w:val="22"/>
              </w:rPr>
              <w:t>Уточнение заявок на участие в аукционе</w:t>
            </w:r>
          </w:p>
        </w:tc>
        <w:tc>
          <w:tcPr>
            <w:tcW w:w="567" w:type="dxa"/>
            <w:shd w:val="clear" w:color="auto" w:fill="FFFFFF"/>
          </w:tcPr>
          <w:p w:rsidR="00AE3E88" w:rsidRDefault="00AE3E88" w:rsidP="00064977">
            <w:pPr>
              <w:rPr>
                <w:sz w:val="22"/>
                <w:szCs w:val="22"/>
              </w:rPr>
            </w:pPr>
            <w:r>
              <w:rPr>
                <w:sz w:val="22"/>
                <w:szCs w:val="22"/>
              </w:rPr>
              <w:t>49</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41</w:t>
            </w:r>
          </w:p>
        </w:tc>
        <w:tc>
          <w:tcPr>
            <w:tcW w:w="7976" w:type="dxa"/>
            <w:shd w:val="clear" w:color="auto" w:fill="FFFFFF"/>
          </w:tcPr>
          <w:p w:rsidR="00AE3E88" w:rsidRDefault="00AE3E88" w:rsidP="00064977">
            <w:r>
              <w:rPr>
                <w:sz w:val="22"/>
                <w:szCs w:val="22"/>
              </w:rPr>
              <w:t>Рассмотрение заявок на участие в аукционе</w:t>
            </w:r>
          </w:p>
        </w:tc>
        <w:tc>
          <w:tcPr>
            <w:tcW w:w="567" w:type="dxa"/>
            <w:shd w:val="clear" w:color="auto" w:fill="FFFFFF"/>
          </w:tcPr>
          <w:p w:rsidR="00AE3E88" w:rsidRDefault="00AE3E88" w:rsidP="00064977">
            <w:pPr>
              <w:rPr>
                <w:sz w:val="22"/>
                <w:szCs w:val="22"/>
              </w:rPr>
            </w:pPr>
            <w:r>
              <w:rPr>
                <w:sz w:val="22"/>
                <w:szCs w:val="22"/>
              </w:rPr>
              <w:t>49</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42</w:t>
            </w:r>
          </w:p>
        </w:tc>
        <w:tc>
          <w:tcPr>
            <w:tcW w:w="7976" w:type="dxa"/>
            <w:shd w:val="clear" w:color="auto" w:fill="FFFFFF"/>
          </w:tcPr>
          <w:p w:rsidR="00AE3E88" w:rsidRDefault="00AE3E88" w:rsidP="00064977">
            <w:r>
              <w:rPr>
                <w:sz w:val="22"/>
                <w:szCs w:val="22"/>
              </w:rPr>
              <w:t>Порядок проведения аукциона</w:t>
            </w:r>
          </w:p>
        </w:tc>
        <w:tc>
          <w:tcPr>
            <w:tcW w:w="567" w:type="dxa"/>
            <w:shd w:val="clear" w:color="auto" w:fill="FFFFFF"/>
          </w:tcPr>
          <w:p w:rsidR="00AE3E88" w:rsidRDefault="00AE3E88" w:rsidP="00064977">
            <w:pPr>
              <w:rPr>
                <w:sz w:val="22"/>
                <w:szCs w:val="22"/>
              </w:rPr>
            </w:pPr>
            <w:r>
              <w:rPr>
                <w:sz w:val="22"/>
                <w:szCs w:val="22"/>
              </w:rPr>
              <w:t>50</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43</w:t>
            </w:r>
          </w:p>
        </w:tc>
        <w:tc>
          <w:tcPr>
            <w:tcW w:w="7976" w:type="dxa"/>
            <w:shd w:val="clear" w:color="auto" w:fill="FFFFFF"/>
          </w:tcPr>
          <w:p w:rsidR="00AE3E88" w:rsidRDefault="00AE3E88" w:rsidP="00064977">
            <w:r>
              <w:rPr>
                <w:sz w:val="22"/>
                <w:szCs w:val="22"/>
              </w:rPr>
              <w:t>Случаи признания аукциона несостоявшимся</w:t>
            </w:r>
          </w:p>
        </w:tc>
        <w:tc>
          <w:tcPr>
            <w:tcW w:w="567" w:type="dxa"/>
            <w:shd w:val="clear" w:color="auto" w:fill="FFFFFF"/>
          </w:tcPr>
          <w:p w:rsidR="00AE3E88" w:rsidRDefault="00AE3E88" w:rsidP="00064977">
            <w:pPr>
              <w:rPr>
                <w:sz w:val="22"/>
                <w:szCs w:val="22"/>
              </w:rPr>
            </w:pPr>
            <w:r>
              <w:rPr>
                <w:sz w:val="22"/>
                <w:szCs w:val="22"/>
              </w:rPr>
              <w:t>51</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9048EA">
            <w:r>
              <w:rPr>
                <w:sz w:val="22"/>
                <w:szCs w:val="22"/>
              </w:rPr>
              <w:t>Статья 44</w:t>
            </w:r>
          </w:p>
        </w:tc>
        <w:tc>
          <w:tcPr>
            <w:tcW w:w="7976" w:type="dxa"/>
            <w:shd w:val="clear" w:color="auto" w:fill="FFFFFF"/>
          </w:tcPr>
          <w:p w:rsidR="00AE3E88" w:rsidRDefault="00AE3E88" w:rsidP="00064977">
            <w:r>
              <w:rPr>
                <w:sz w:val="22"/>
                <w:szCs w:val="22"/>
              </w:rPr>
              <w:t>Особенности проведения аукциона в электронной форме</w:t>
            </w:r>
          </w:p>
        </w:tc>
        <w:tc>
          <w:tcPr>
            <w:tcW w:w="567" w:type="dxa"/>
            <w:shd w:val="clear" w:color="auto" w:fill="FFFFFF"/>
          </w:tcPr>
          <w:p w:rsidR="00AE3E88" w:rsidRDefault="00AE3E88" w:rsidP="00064977">
            <w:pPr>
              <w:rPr>
                <w:sz w:val="22"/>
                <w:szCs w:val="22"/>
              </w:rPr>
            </w:pPr>
            <w:r>
              <w:rPr>
                <w:sz w:val="22"/>
                <w:szCs w:val="22"/>
              </w:rPr>
              <w:t>52</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45</w:t>
            </w:r>
          </w:p>
        </w:tc>
        <w:tc>
          <w:tcPr>
            <w:tcW w:w="7976" w:type="dxa"/>
            <w:shd w:val="clear" w:color="auto" w:fill="FFFFFF"/>
          </w:tcPr>
          <w:p w:rsidR="00AE3E88" w:rsidRDefault="00AE3E88" w:rsidP="00064977">
            <w:r>
              <w:rPr>
                <w:sz w:val="22"/>
                <w:szCs w:val="22"/>
              </w:rPr>
              <w:t>Особенности проведения закрытого аукциона</w:t>
            </w:r>
          </w:p>
        </w:tc>
        <w:tc>
          <w:tcPr>
            <w:tcW w:w="567" w:type="dxa"/>
            <w:shd w:val="clear" w:color="auto" w:fill="FFFFFF"/>
          </w:tcPr>
          <w:p w:rsidR="00AE3E88" w:rsidRDefault="00AE3E88" w:rsidP="00064977">
            <w:pPr>
              <w:rPr>
                <w:sz w:val="22"/>
                <w:szCs w:val="22"/>
              </w:rPr>
            </w:pPr>
            <w:r>
              <w:rPr>
                <w:sz w:val="22"/>
                <w:szCs w:val="22"/>
              </w:rPr>
              <w:t>52</w:t>
            </w:r>
          </w:p>
        </w:tc>
      </w:tr>
      <w:tr w:rsidR="00AE3E88" w:rsidTr="00AE3E88">
        <w:tc>
          <w:tcPr>
            <w:tcW w:w="1663" w:type="dxa"/>
            <w:gridSpan w:val="2"/>
            <w:shd w:val="clear" w:color="auto" w:fill="FFFFFF"/>
          </w:tcPr>
          <w:p w:rsidR="00AE3E88" w:rsidRDefault="00AE3E88" w:rsidP="009048EA">
            <w:r>
              <w:rPr>
                <w:sz w:val="22"/>
                <w:szCs w:val="22"/>
              </w:rPr>
              <w:t>ГЛАВА 8</w:t>
            </w:r>
          </w:p>
        </w:tc>
        <w:tc>
          <w:tcPr>
            <w:tcW w:w="7976" w:type="dxa"/>
            <w:shd w:val="clear" w:color="auto" w:fill="FFFFFF"/>
          </w:tcPr>
          <w:p w:rsidR="00AE3E88" w:rsidRDefault="00AE3E88" w:rsidP="00064977">
            <w:r>
              <w:rPr>
                <w:sz w:val="22"/>
                <w:szCs w:val="22"/>
              </w:rPr>
              <w:t>ЗАПРОС КОТИРОВОК</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46</w:t>
            </w:r>
          </w:p>
        </w:tc>
        <w:tc>
          <w:tcPr>
            <w:tcW w:w="7976" w:type="dxa"/>
            <w:shd w:val="clear" w:color="auto" w:fill="FFFFFF"/>
          </w:tcPr>
          <w:p w:rsidR="00AE3E88" w:rsidRDefault="00AE3E88" w:rsidP="00064977">
            <w:r>
              <w:rPr>
                <w:sz w:val="22"/>
                <w:szCs w:val="22"/>
              </w:rPr>
              <w:t>Общие положения проведения запроса котировок</w:t>
            </w:r>
          </w:p>
        </w:tc>
        <w:tc>
          <w:tcPr>
            <w:tcW w:w="567" w:type="dxa"/>
            <w:shd w:val="clear" w:color="auto" w:fill="FFFFFF"/>
          </w:tcPr>
          <w:p w:rsidR="00AE3E88" w:rsidRDefault="00AE3E88" w:rsidP="00064977">
            <w:pPr>
              <w:rPr>
                <w:sz w:val="22"/>
                <w:szCs w:val="22"/>
              </w:rPr>
            </w:pPr>
            <w:r>
              <w:rPr>
                <w:sz w:val="22"/>
                <w:szCs w:val="22"/>
              </w:rPr>
              <w:t>53</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47</w:t>
            </w:r>
          </w:p>
        </w:tc>
        <w:tc>
          <w:tcPr>
            <w:tcW w:w="7976" w:type="dxa"/>
            <w:shd w:val="clear" w:color="auto" w:fill="FFFFFF"/>
          </w:tcPr>
          <w:p w:rsidR="00AE3E88" w:rsidRDefault="00AE3E88" w:rsidP="00064977">
            <w:r>
              <w:rPr>
                <w:sz w:val="22"/>
                <w:szCs w:val="22"/>
              </w:rPr>
              <w:t>Разъяснение положений котировочной документации</w:t>
            </w:r>
          </w:p>
        </w:tc>
        <w:tc>
          <w:tcPr>
            <w:tcW w:w="567" w:type="dxa"/>
            <w:shd w:val="clear" w:color="auto" w:fill="FFFFFF"/>
          </w:tcPr>
          <w:p w:rsidR="00AE3E88" w:rsidRDefault="00AE3E88" w:rsidP="00064977">
            <w:pPr>
              <w:rPr>
                <w:sz w:val="22"/>
                <w:szCs w:val="22"/>
              </w:rPr>
            </w:pPr>
            <w:r>
              <w:rPr>
                <w:sz w:val="22"/>
                <w:szCs w:val="22"/>
              </w:rPr>
              <w:t>53</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48</w:t>
            </w:r>
          </w:p>
        </w:tc>
        <w:tc>
          <w:tcPr>
            <w:tcW w:w="7976" w:type="dxa"/>
            <w:shd w:val="clear" w:color="auto" w:fill="FFFFFF"/>
          </w:tcPr>
          <w:p w:rsidR="00AE3E88" w:rsidRDefault="00AE3E88" w:rsidP="00064977">
            <w:r>
              <w:rPr>
                <w:sz w:val="22"/>
                <w:szCs w:val="22"/>
              </w:rPr>
              <w:t>Порядок подачи котировочных заявок</w:t>
            </w:r>
          </w:p>
        </w:tc>
        <w:tc>
          <w:tcPr>
            <w:tcW w:w="567" w:type="dxa"/>
            <w:shd w:val="clear" w:color="auto" w:fill="FFFFFF"/>
          </w:tcPr>
          <w:p w:rsidR="00AE3E88" w:rsidRDefault="00AE3E88" w:rsidP="00064977">
            <w:pPr>
              <w:rPr>
                <w:sz w:val="22"/>
                <w:szCs w:val="22"/>
              </w:rPr>
            </w:pPr>
            <w:r>
              <w:rPr>
                <w:sz w:val="22"/>
                <w:szCs w:val="22"/>
              </w:rPr>
              <w:t>54</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9048EA">
            <w:r>
              <w:rPr>
                <w:sz w:val="22"/>
                <w:szCs w:val="22"/>
              </w:rPr>
              <w:t>Статья 49</w:t>
            </w:r>
          </w:p>
        </w:tc>
        <w:tc>
          <w:tcPr>
            <w:tcW w:w="7976" w:type="dxa"/>
            <w:shd w:val="clear" w:color="auto" w:fill="FFFFFF"/>
          </w:tcPr>
          <w:p w:rsidR="00AE3E88" w:rsidRDefault="00AE3E88" w:rsidP="00064977">
            <w:r>
              <w:rPr>
                <w:sz w:val="22"/>
                <w:szCs w:val="22"/>
              </w:rPr>
              <w:t>Порядок вскрытия конвертов с котировочными заявками</w:t>
            </w:r>
          </w:p>
        </w:tc>
        <w:tc>
          <w:tcPr>
            <w:tcW w:w="567" w:type="dxa"/>
            <w:shd w:val="clear" w:color="auto" w:fill="FFFFFF"/>
          </w:tcPr>
          <w:p w:rsidR="00AE3E88" w:rsidRDefault="00AE3E88" w:rsidP="00064977">
            <w:pPr>
              <w:rPr>
                <w:sz w:val="22"/>
                <w:szCs w:val="22"/>
              </w:rPr>
            </w:pPr>
            <w:r>
              <w:rPr>
                <w:sz w:val="22"/>
                <w:szCs w:val="22"/>
              </w:rPr>
              <w:t>55</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50</w:t>
            </w:r>
          </w:p>
        </w:tc>
        <w:tc>
          <w:tcPr>
            <w:tcW w:w="7976" w:type="dxa"/>
            <w:shd w:val="clear" w:color="auto" w:fill="FFFFFF"/>
          </w:tcPr>
          <w:p w:rsidR="00AE3E88" w:rsidRDefault="00AE3E88" w:rsidP="00064977">
            <w:r>
              <w:rPr>
                <w:sz w:val="22"/>
                <w:szCs w:val="22"/>
              </w:rPr>
              <w:t>Уточнение котировочных заявок</w:t>
            </w:r>
          </w:p>
        </w:tc>
        <w:tc>
          <w:tcPr>
            <w:tcW w:w="567" w:type="dxa"/>
            <w:shd w:val="clear" w:color="auto" w:fill="FFFFFF"/>
          </w:tcPr>
          <w:p w:rsidR="00AE3E88" w:rsidRDefault="00AE3E88" w:rsidP="00064977">
            <w:pPr>
              <w:rPr>
                <w:sz w:val="22"/>
                <w:szCs w:val="22"/>
              </w:rPr>
            </w:pPr>
            <w:r>
              <w:rPr>
                <w:sz w:val="22"/>
                <w:szCs w:val="22"/>
              </w:rPr>
              <w:t>56</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51</w:t>
            </w:r>
          </w:p>
        </w:tc>
        <w:tc>
          <w:tcPr>
            <w:tcW w:w="7976" w:type="dxa"/>
            <w:shd w:val="clear" w:color="auto" w:fill="FFFFFF"/>
          </w:tcPr>
          <w:p w:rsidR="00AE3E88" w:rsidRDefault="00AE3E88" w:rsidP="00064977">
            <w:r>
              <w:rPr>
                <w:sz w:val="22"/>
                <w:szCs w:val="22"/>
              </w:rPr>
              <w:t>Рассмотрение и оценка котировочных заявок</w:t>
            </w:r>
          </w:p>
        </w:tc>
        <w:tc>
          <w:tcPr>
            <w:tcW w:w="567" w:type="dxa"/>
            <w:shd w:val="clear" w:color="auto" w:fill="FFFFFF"/>
          </w:tcPr>
          <w:p w:rsidR="00AE3E88" w:rsidRDefault="00AE3E88" w:rsidP="00064977">
            <w:pPr>
              <w:rPr>
                <w:sz w:val="22"/>
                <w:szCs w:val="22"/>
              </w:rPr>
            </w:pPr>
            <w:r>
              <w:rPr>
                <w:sz w:val="22"/>
                <w:szCs w:val="22"/>
              </w:rPr>
              <w:t>56</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52</w:t>
            </w:r>
          </w:p>
        </w:tc>
        <w:tc>
          <w:tcPr>
            <w:tcW w:w="7976" w:type="dxa"/>
            <w:shd w:val="clear" w:color="auto" w:fill="FFFFFF"/>
          </w:tcPr>
          <w:p w:rsidR="00AE3E88" w:rsidRDefault="00AE3E88" w:rsidP="00064977">
            <w:r>
              <w:rPr>
                <w:sz w:val="22"/>
                <w:szCs w:val="22"/>
              </w:rPr>
              <w:t>Особенности проведения запроса котировок в электронной форме</w:t>
            </w:r>
          </w:p>
        </w:tc>
        <w:tc>
          <w:tcPr>
            <w:tcW w:w="567" w:type="dxa"/>
            <w:shd w:val="clear" w:color="auto" w:fill="FFFFFF"/>
          </w:tcPr>
          <w:p w:rsidR="00AE3E88" w:rsidRDefault="00AE3E88" w:rsidP="00064977">
            <w:pPr>
              <w:rPr>
                <w:sz w:val="22"/>
                <w:szCs w:val="22"/>
              </w:rPr>
            </w:pPr>
            <w:r>
              <w:rPr>
                <w:sz w:val="22"/>
                <w:szCs w:val="22"/>
              </w:rPr>
              <w:t>57</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53</w:t>
            </w:r>
          </w:p>
        </w:tc>
        <w:tc>
          <w:tcPr>
            <w:tcW w:w="7976" w:type="dxa"/>
            <w:shd w:val="clear" w:color="auto" w:fill="FFFFFF"/>
          </w:tcPr>
          <w:p w:rsidR="00AE3E88" w:rsidRDefault="00AE3E88" w:rsidP="00064977">
            <w:r>
              <w:rPr>
                <w:sz w:val="22"/>
                <w:szCs w:val="22"/>
              </w:rPr>
              <w:t>Подведение итогов запроса котировок</w:t>
            </w:r>
          </w:p>
        </w:tc>
        <w:tc>
          <w:tcPr>
            <w:tcW w:w="567" w:type="dxa"/>
            <w:shd w:val="clear" w:color="auto" w:fill="FFFFFF"/>
          </w:tcPr>
          <w:p w:rsidR="00AE3E88" w:rsidRDefault="00AE3E88" w:rsidP="00064977">
            <w:pPr>
              <w:rPr>
                <w:sz w:val="22"/>
                <w:szCs w:val="22"/>
              </w:rPr>
            </w:pPr>
            <w:r>
              <w:rPr>
                <w:sz w:val="22"/>
                <w:szCs w:val="22"/>
              </w:rPr>
              <w:t>57</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9048EA">
            <w:r>
              <w:rPr>
                <w:sz w:val="22"/>
                <w:szCs w:val="22"/>
              </w:rPr>
              <w:t>Статья 54</w:t>
            </w:r>
          </w:p>
        </w:tc>
        <w:tc>
          <w:tcPr>
            <w:tcW w:w="7976" w:type="dxa"/>
            <w:shd w:val="clear" w:color="auto" w:fill="FFFFFF"/>
          </w:tcPr>
          <w:p w:rsidR="00AE3E88" w:rsidRDefault="00AE3E88" w:rsidP="00064977">
            <w:r>
              <w:rPr>
                <w:sz w:val="22"/>
                <w:szCs w:val="22"/>
              </w:rPr>
              <w:t>Случаи признания запроса котировок несостоявшимся</w:t>
            </w:r>
          </w:p>
        </w:tc>
        <w:tc>
          <w:tcPr>
            <w:tcW w:w="567" w:type="dxa"/>
            <w:shd w:val="clear" w:color="auto" w:fill="FFFFFF"/>
          </w:tcPr>
          <w:p w:rsidR="00AE3E88" w:rsidRDefault="00AE3E88" w:rsidP="00064977">
            <w:pPr>
              <w:rPr>
                <w:sz w:val="22"/>
                <w:szCs w:val="22"/>
              </w:rPr>
            </w:pPr>
            <w:r>
              <w:rPr>
                <w:sz w:val="22"/>
                <w:szCs w:val="22"/>
              </w:rPr>
              <w:t>57</w:t>
            </w:r>
          </w:p>
        </w:tc>
      </w:tr>
      <w:tr w:rsidR="00AE3E88" w:rsidTr="00AE3E88">
        <w:tc>
          <w:tcPr>
            <w:tcW w:w="1663" w:type="dxa"/>
            <w:gridSpan w:val="2"/>
            <w:shd w:val="clear" w:color="auto" w:fill="FFFFFF"/>
          </w:tcPr>
          <w:p w:rsidR="00AE3E88" w:rsidRDefault="00AE3E88" w:rsidP="009048EA">
            <w:r>
              <w:rPr>
                <w:sz w:val="22"/>
                <w:szCs w:val="22"/>
              </w:rPr>
              <w:t>ГЛАВА 9</w:t>
            </w:r>
          </w:p>
        </w:tc>
        <w:tc>
          <w:tcPr>
            <w:tcW w:w="7976" w:type="dxa"/>
            <w:shd w:val="clear" w:color="auto" w:fill="FFFFFF"/>
          </w:tcPr>
          <w:p w:rsidR="00AE3E88" w:rsidRDefault="00AE3E88" w:rsidP="00064977">
            <w:r>
              <w:rPr>
                <w:sz w:val="22"/>
                <w:szCs w:val="22"/>
              </w:rPr>
              <w:t>ЗАПРОС ПРЕДЛОЖЕНИЙ</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55</w:t>
            </w:r>
          </w:p>
        </w:tc>
        <w:tc>
          <w:tcPr>
            <w:tcW w:w="7976" w:type="dxa"/>
            <w:shd w:val="clear" w:color="auto" w:fill="FFFFFF"/>
          </w:tcPr>
          <w:p w:rsidR="00AE3E88" w:rsidRDefault="00AE3E88" w:rsidP="00064977">
            <w:r>
              <w:rPr>
                <w:sz w:val="22"/>
                <w:szCs w:val="22"/>
              </w:rPr>
              <w:t>Общие положения проведения запроса предложений</w:t>
            </w:r>
          </w:p>
        </w:tc>
        <w:tc>
          <w:tcPr>
            <w:tcW w:w="567" w:type="dxa"/>
            <w:shd w:val="clear" w:color="auto" w:fill="FFFFFF"/>
          </w:tcPr>
          <w:p w:rsidR="00AE3E88" w:rsidRDefault="00AE3E88" w:rsidP="00064977">
            <w:pPr>
              <w:rPr>
                <w:sz w:val="22"/>
                <w:szCs w:val="22"/>
              </w:rPr>
            </w:pPr>
            <w:r>
              <w:rPr>
                <w:sz w:val="22"/>
                <w:szCs w:val="22"/>
              </w:rPr>
              <w:t>58</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56</w:t>
            </w:r>
          </w:p>
        </w:tc>
        <w:tc>
          <w:tcPr>
            <w:tcW w:w="7976" w:type="dxa"/>
            <w:shd w:val="clear" w:color="auto" w:fill="FFFFFF"/>
          </w:tcPr>
          <w:p w:rsidR="00AE3E88" w:rsidRDefault="00AE3E88" w:rsidP="00064977">
            <w:r>
              <w:rPr>
                <w:sz w:val="22"/>
                <w:szCs w:val="22"/>
              </w:rPr>
              <w:t>Разъяснение положений документации о запросе предложений</w:t>
            </w:r>
          </w:p>
        </w:tc>
        <w:tc>
          <w:tcPr>
            <w:tcW w:w="567" w:type="dxa"/>
            <w:shd w:val="clear" w:color="auto" w:fill="FFFFFF"/>
          </w:tcPr>
          <w:p w:rsidR="00AE3E88" w:rsidRDefault="00AE3E88" w:rsidP="00064977">
            <w:pPr>
              <w:rPr>
                <w:sz w:val="22"/>
                <w:szCs w:val="22"/>
              </w:rPr>
            </w:pPr>
            <w:r>
              <w:rPr>
                <w:sz w:val="22"/>
                <w:szCs w:val="22"/>
              </w:rPr>
              <w:t>58</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57</w:t>
            </w:r>
          </w:p>
        </w:tc>
        <w:tc>
          <w:tcPr>
            <w:tcW w:w="7976" w:type="dxa"/>
            <w:shd w:val="clear" w:color="auto" w:fill="FFFFFF"/>
          </w:tcPr>
          <w:p w:rsidR="00AE3E88" w:rsidRDefault="00AE3E88" w:rsidP="00064977">
            <w:r>
              <w:rPr>
                <w:sz w:val="22"/>
                <w:szCs w:val="22"/>
              </w:rPr>
              <w:t>Порядок подачи заявок на участие в запросе предложений</w:t>
            </w:r>
          </w:p>
        </w:tc>
        <w:tc>
          <w:tcPr>
            <w:tcW w:w="567" w:type="dxa"/>
            <w:shd w:val="clear" w:color="auto" w:fill="FFFFFF"/>
          </w:tcPr>
          <w:p w:rsidR="00AE3E88" w:rsidRDefault="00AE3E88" w:rsidP="00064977">
            <w:pPr>
              <w:rPr>
                <w:sz w:val="22"/>
                <w:szCs w:val="22"/>
              </w:rPr>
            </w:pPr>
            <w:r>
              <w:rPr>
                <w:sz w:val="22"/>
                <w:szCs w:val="22"/>
              </w:rPr>
              <w:t>59</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58</w:t>
            </w:r>
          </w:p>
        </w:tc>
        <w:tc>
          <w:tcPr>
            <w:tcW w:w="7976" w:type="dxa"/>
            <w:shd w:val="clear" w:color="auto" w:fill="FFFFFF"/>
          </w:tcPr>
          <w:p w:rsidR="00AE3E88" w:rsidRDefault="00AE3E88" w:rsidP="00064977">
            <w:r>
              <w:rPr>
                <w:sz w:val="22"/>
                <w:szCs w:val="22"/>
              </w:rPr>
              <w:t>Порядок вскрытия конвертов с заявками</w:t>
            </w:r>
          </w:p>
        </w:tc>
        <w:tc>
          <w:tcPr>
            <w:tcW w:w="567" w:type="dxa"/>
            <w:shd w:val="clear" w:color="auto" w:fill="FFFFFF"/>
          </w:tcPr>
          <w:p w:rsidR="00AE3E88" w:rsidRDefault="00AE3E88" w:rsidP="00064977">
            <w:pPr>
              <w:rPr>
                <w:sz w:val="22"/>
                <w:szCs w:val="22"/>
              </w:rPr>
            </w:pPr>
            <w:r>
              <w:rPr>
                <w:sz w:val="22"/>
                <w:szCs w:val="22"/>
              </w:rPr>
              <w:t>60</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59</w:t>
            </w:r>
          </w:p>
        </w:tc>
        <w:tc>
          <w:tcPr>
            <w:tcW w:w="7976" w:type="dxa"/>
            <w:shd w:val="clear" w:color="auto" w:fill="FFFFFF"/>
          </w:tcPr>
          <w:p w:rsidR="00AE3E88" w:rsidRDefault="00AE3E88" w:rsidP="00064977">
            <w:r>
              <w:rPr>
                <w:sz w:val="22"/>
                <w:szCs w:val="22"/>
              </w:rPr>
              <w:t>Уточнение заявок на участие в запросе предложений</w:t>
            </w:r>
          </w:p>
        </w:tc>
        <w:tc>
          <w:tcPr>
            <w:tcW w:w="567" w:type="dxa"/>
            <w:shd w:val="clear" w:color="auto" w:fill="FFFFFF"/>
          </w:tcPr>
          <w:p w:rsidR="00AE3E88" w:rsidRDefault="00AE3E88" w:rsidP="00064977">
            <w:pPr>
              <w:rPr>
                <w:sz w:val="22"/>
                <w:szCs w:val="22"/>
              </w:rPr>
            </w:pPr>
            <w:r>
              <w:rPr>
                <w:sz w:val="22"/>
                <w:szCs w:val="22"/>
              </w:rPr>
              <w:t>61</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60</w:t>
            </w:r>
          </w:p>
        </w:tc>
        <w:tc>
          <w:tcPr>
            <w:tcW w:w="7976" w:type="dxa"/>
            <w:shd w:val="clear" w:color="auto" w:fill="FFFFFF"/>
          </w:tcPr>
          <w:p w:rsidR="00AE3E88" w:rsidRDefault="00AE3E88" w:rsidP="00064977">
            <w:r>
              <w:rPr>
                <w:sz w:val="22"/>
                <w:szCs w:val="22"/>
              </w:rPr>
              <w:t>Рассмотрение заявок на участие в запросе предложений</w:t>
            </w:r>
          </w:p>
        </w:tc>
        <w:tc>
          <w:tcPr>
            <w:tcW w:w="567" w:type="dxa"/>
            <w:shd w:val="clear" w:color="auto" w:fill="FFFFFF"/>
          </w:tcPr>
          <w:p w:rsidR="00AE3E88" w:rsidRDefault="00AE3E88" w:rsidP="00064977">
            <w:pPr>
              <w:rPr>
                <w:sz w:val="22"/>
                <w:szCs w:val="22"/>
              </w:rPr>
            </w:pPr>
            <w:r>
              <w:rPr>
                <w:sz w:val="22"/>
                <w:szCs w:val="22"/>
              </w:rPr>
              <w:t>61</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61</w:t>
            </w:r>
          </w:p>
        </w:tc>
        <w:tc>
          <w:tcPr>
            <w:tcW w:w="7976" w:type="dxa"/>
            <w:shd w:val="clear" w:color="auto" w:fill="FFFFFF"/>
          </w:tcPr>
          <w:p w:rsidR="00AE3E88" w:rsidRDefault="00AE3E88" w:rsidP="00064977">
            <w:r>
              <w:rPr>
                <w:sz w:val="22"/>
                <w:szCs w:val="22"/>
              </w:rPr>
              <w:t>Улучшение ценовых предложений участников запроса предложений</w:t>
            </w:r>
          </w:p>
        </w:tc>
        <w:tc>
          <w:tcPr>
            <w:tcW w:w="567" w:type="dxa"/>
            <w:shd w:val="clear" w:color="auto" w:fill="FFFFFF"/>
          </w:tcPr>
          <w:p w:rsidR="00AE3E88" w:rsidRDefault="00AE3E88" w:rsidP="00064977">
            <w:pPr>
              <w:rPr>
                <w:sz w:val="22"/>
                <w:szCs w:val="22"/>
              </w:rPr>
            </w:pPr>
            <w:r>
              <w:rPr>
                <w:sz w:val="22"/>
                <w:szCs w:val="22"/>
              </w:rPr>
              <w:t>62</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62</w:t>
            </w:r>
          </w:p>
        </w:tc>
        <w:tc>
          <w:tcPr>
            <w:tcW w:w="7976" w:type="dxa"/>
            <w:shd w:val="clear" w:color="auto" w:fill="FFFFFF"/>
          </w:tcPr>
          <w:p w:rsidR="00AE3E88" w:rsidRDefault="00AE3E88" w:rsidP="00064977">
            <w:r>
              <w:rPr>
                <w:sz w:val="22"/>
                <w:szCs w:val="22"/>
              </w:rPr>
              <w:t>Подведение итогов запроса предложений</w:t>
            </w:r>
          </w:p>
        </w:tc>
        <w:tc>
          <w:tcPr>
            <w:tcW w:w="567" w:type="dxa"/>
            <w:shd w:val="clear" w:color="auto" w:fill="FFFFFF"/>
          </w:tcPr>
          <w:p w:rsidR="00AE3E88" w:rsidRDefault="00AE3E88" w:rsidP="00064977">
            <w:pPr>
              <w:rPr>
                <w:sz w:val="22"/>
                <w:szCs w:val="22"/>
              </w:rPr>
            </w:pPr>
            <w:r>
              <w:rPr>
                <w:sz w:val="22"/>
                <w:szCs w:val="22"/>
              </w:rPr>
              <w:t>62</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63</w:t>
            </w:r>
          </w:p>
        </w:tc>
        <w:tc>
          <w:tcPr>
            <w:tcW w:w="7976" w:type="dxa"/>
            <w:shd w:val="clear" w:color="auto" w:fill="FFFFFF"/>
          </w:tcPr>
          <w:p w:rsidR="00AE3E88" w:rsidRDefault="00AE3E88" w:rsidP="00064977">
            <w:r>
              <w:rPr>
                <w:sz w:val="22"/>
                <w:szCs w:val="22"/>
              </w:rPr>
              <w:t>Особенности проведения запроса предложений в электронной форме</w:t>
            </w:r>
          </w:p>
        </w:tc>
        <w:tc>
          <w:tcPr>
            <w:tcW w:w="567" w:type="dxa"/>
            <w:shd w:val="clear" w:color="auto" w:fill="FFFFFF"/>
          </w:tcPr>
          <w:p w:rsidR="00AE3E88" w:rsidRDefault="00AE3E88" w:rsidP="00064977">
            <w:pPr>
              <w:rPr>
                <w:sz w:val="22"/>
                <w:szCs w:val="22"/>
              </w:rPr>
            </w:pPr>
            <w:r>
              <w:rPr>
                <w:sz w:val="22"/>
                <w:szCs w:val="22"/>
              </w:rPr>
              <w:t>64</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491049">
            <w:r>
              <w:rPr>
                <w:sz w:val="22"/>
                <w:szCs w:val="22"/>
              </w:rPr>
              <w:t>Статья 64</w:t>
            </w:r>
          </w:p>
        </w:tc>
        <w:tc>
          <w:tcPr>
            <w:tcW w:w="7976" w:type="dxa"/>
            <w:shd w:val="clear" w:color="auto" w:fill="FFFFFF"/>
          </w:tcPr>
          <w:p w:rsidR="00AE3E88" w:rsidRDefault="00AE3E88" w:rsidP="00064977">
            <w:r>
              <w:rPr>
                <w:sz w:val="22"/>
                <w:szCs w:val="22"/>
              </w:rPr>
              <w:t>Случаи признания запроса предложений несостоявшимся</w:t>
            </w:r>
          </w:p>
        </w:tc>
        <w:tc>
          <w:tcPr>
            <w:tcW w:w="567" w:type="dxa"/>
            <w:shd w:val="clear" w:color="auto" w:fill="FFFFFF"/>
          </w:tcPr>
          <w:p w:rsidR="00AE3E88" w:rsidRDefault="00AE3E88" w:rsidP="00064977">
            <w:pPr>
              <w:rPr>
                <w:sz w:val="22"/>
                <w:szCs w:val="22"/>
              </w:rPr>
            </w:pPr>
            <w:r>
              <w:rPr>
                <w:sz w:val="22"/>
                <w:szCs w:val="22"/>
              </w:rPr>
              <w:t>64</w:t>
            </w:r>
          </w:p>
        </w:tc>
      </w:tr>
      <w:tr w:rsidR="00AE3E88" w:rsidTr="00AE3E88">
        <w:tc>
          <w:tcPr>
            <w:tcW w:w="1663" w:type="dxa"/>
            <w:gridSpan w:val="2"/>
            <w:shd w:val="clear" w:color="auto" w:fill="FFFFFF"/>
          </w:tcPr>
          <w:p w:rsidR="00AE3E88" w:rsidRDefault="00AE3E88" w:rsidP="00491049">
            <w:r>
              <w:rPr>
                <w:sz w:val="22"/>
                <w:szCs w:val="22"/>
              </w:rPr>
              <w:t>ГЛАВА 10</w:t>
            </w:r>
          </w:p>
        </w:tc>
        <w:tc>
          <w:tcPr>
            <w:tcW w:w="7976" w:type="dxa"/>
            <w:shd w:val="clear" w:color="auto" w:fill="FFFFFF"/>
          </w:tcPr>
          <w:p w:rsidR="00AE3E88" w:rsidRDefault="00AE3E88" w:rsidP="00064977">
            <w:r>
              <w:rPr>
                <w:sz w:val="22"/>
                <w:szCs w:val="22"/>
              </w:rPr>
              <w:t>ОСОБЕННОСТИ ЗАКУПКИ С ОГРАНИЧЕННЫМ УЧАСТИЕМ</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65</w:t>
            </w:r>
          </w:p>
        </w:tc>
        <w:tc>
          <w:tcPr>
            <w:tcW w:w="7976" w:type="dxa"/>
            <w:shd w:val="clear" w:color="auto" w:fill="FFFFFF"/>
          </w:tcPr>
          <w:p w:rsidR="00AE3E88" w:rsidRDefault="00AE3E88" w:rsidP="00064977">
            <w:r>
              <w:rPr>
                <w:sz w:val="22"/>
                <w:szCs w:val="22"/>
              </w:rPr>
              <w:t>Особенности проведения закупки с ограниченным участием</w:t>
            </w:r>
          </w:p>
        </w:tc>
        <w:tc>
          <w:tcPr>
            <w:tcW w:w="567" w:type="dxa"/>
            <w:shd w:val="clear" w:color="auto" w:fill="FFFFFF"/>
          </w:tcPr>
          <w:p w:rsidR="00AE3E88" w:rsidRDefault="00AE3E88" w:rsidP="00064977">
            <w:pPr>
              <w:rPr>
                <w:sz w:val="22"/>
                <w:szCs w:val="22"/>
              </w:rPr>
            </w:pPr>
            <w:r>
              <w:rPr>
                <w:sz w:val="22"/>
                <w:szCs w:val="22"/>
              </w:rPr>
              <w:t>65</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491049">
            <w:r>
              <w:rPr>
                <w:sz w:val="22"/>
                <w:szCs w:val="22"/>
              </w:rPr>
              <w:t>Статья 66</w:t>
            </w:r>
          </w:p>
        </w:tc>
        <w:tc>
          <w:tcPr>
            <w:tcW w:w="7976" w:type="dxa"/>
            <w:shd w:val="clear" w:color="auto" w:fill="FFFFFF"/>
          </w:tcPr>
          <w:p w:rsidR="00AE3E88" w:rsidRDefault="00AE3E88" w:rsidP="00064977">
            <w:r>
              <w:rPr>
                <w:sz w:val="22"/>
                <w:szCs w:val="22"/>
              </w:rPr>
              <w:t>Порядок проведения квалификационного отбора</w:t>
            </w:r>
          </w:p>
        </w:tc>
        <w:tc>
          <w:tcPr>
            <w:tcW w:w="567" w:type="dxa"/>
            <w:shd w:val="clear" w:color="auto" w:fill="FFFFFF"/>
          </w:tcPr>
          <w:p w:rsidR="00AE3E88" w:rsidRDefault="00AE3E88" w:rsidP="00064977">
            <w:pPr>
              <w:rPr>
                <w:sz w:val="22"/>
                <w:szCs w:val="22"/>
              </w:rPr>
            </w:pPr>
            <w:r>
              <w:rPr>
                <w:sz w:val="22"/>
                <w:szCs w:val="22"/>
              </w:rPr>
              <w:t>65</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67</w:t>
            </w:r>
          </w:p>
        </w:tc>
        <w:tc>
          <w:tcPr>
            <w:tcW w:w="7976" w:type="dxa"/>
            <w:shd w:val="clear" w:color="auto" w:fill="FFFFFF"/>
          </w:tcPr>
          <w:p w:rsidR="00AE3E88" w:rsidRDefault="00AE3E88" w:rsidP="00064977">
            <w:r>
              <w:rPr>
                <w:sz w:val="22"/>
                <w:szCs w:val="22"/>
              </w:rPr>
              <w:t>Содержание заявки при закупке с ограниченным участием</w:t>
            </w:r>
          </w:p>
        </w:tc>
        <w:tc>
          <w:tcPr>
            <w:tcW w:w="567" w:type="dxa"/>
            <w:shd w:val="clear" w:color="auto" w:fill="FFFFFF"/>
          </w:tcPr>
          <w:p w:rsidR="00AE3E88" w:rsidRDefault="00AE3E88" w:rsidP="00064977">
            <w:pPr>
              <w:rPr>
                <w:sz w:val="22"/>
                <w:szCs w:val="22"/>
              </w:rPr>
            </w:pPr>
            <w:r>
              <w:rPr>
                <w:sz w:val="22"/>
                <w:szCs w:val="22"/>
              </w:rPr>
              <w:t>68</w:t>
            </w:r>
          </w:p>
        </w:tc>
      </w:tr>
      <w:tr w:rsidR="00AE3E88" w:rsidTr="00AE3E88">
        <w:tc>
          <w:tcPr>
            <w:tcW w:w="1663" w:type="dxa"/>
            <w:gridSpan w:val="2"/>
            <w:shd w:val="clear" w:color="auto" w:fill="FFFFFF"/>
          </w:tcPr>
          <w:p w:rsidR="00AE3E88" w:rsidRDefault="00AE3E88" w:rsidP="00491049">
            <w:r>
              <w:rPr>
                <w:sz w:val="22"/>
                <w:szCs w:val="22"/>
              </w:rPr>
              <w:t>ГЛАВА 11</w:t>
            </w:r>
          </w:p>
        </w:tc>
        <w:tc>
          <w:tcPr>
            <w:tcW w:w="7976" w:type="dxa"/>
            <w:shd w:val="clear" w:color="auto" w:fill="FFFFFF"/>
          </w:tcPr>
          <w:p w:rsidR="00AE3E88" w:rsidRDefault="00AE3E88" w:rsidP="00064977">
            <w:r>
              <w:rPr>
                <w:sz w:val="22"/>
                <w:szCs w:val="22"/>
              </w:rPr>
              <w:t>ЗАКУПКА У ЕДИНСТВЕННОГО ПОСТАВЩИКА</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68</w:t>
            </w:r>
          </w:p>
        </w:tc>
        <w:tc>
          <w:tcPr>
            <w:tcW w:w="7976" w:type="dxa"/>
            <w:shd w:val="clear" w:color="auto" w:fill="FFFFFF"/>
          </w:tcPr>
          <w:p w:rsidR="00AE3E88" w:rsidRDefault="00AE3E88" w:rsidP="00064977">
            <w:r>
              <w:rPr>
                <w:sz w:val="22"/>
                <w:szCs w:val="22"/>
              </w:rPr>
              <w:t>Случаи закупки у единственного поставщика (подрядчика, исполнителя)</w:t>
            </w:r>
          </w:p>
        </w:tc>
        <w:tc>
          <w:tcPr>
            <w:tcW w:w="567" w:type="dxa"/>
            <w:shd w:val="clear" w:color="auto" w:fill="FFFFFF"/>
          </w:tcPr>
          <w:p w:rsidR="00AE3E88" w:rsidRDefault="00AE3E88" w:rsidP="00064977">
            <w:pPr>
              <w:rPr>
                <w:sz w:val="22"/>
                <w:szCs w:val="22"/>
              </w:rPr>
            </w:pPr>
            <w:r>
              <w:rPr>
                <w:sz w:val="22"/>
                <w:szCs w:val="22"/>
              </w:rPr>
              <w:t>69</w:t>
            </w:r>
          </w:p>
        </w:tc>
      </w:tr>
      <w:tr w:rsidR="00AE3E88" w:rsidTr="00AE3E88">
        <w:tc>
          <w:tcPr>
            <w:tcW w:w="1663" w:type="dxa"/>
            <w:gridSpan w:val="2"/>
            <w:shd w:val="clear" w:color="auto" w:fill="FFFFFF"/>
          </w:tcPr>
          <w:p w:rsidR="00AE3E88" w:rsidRDefault="00AE3E88" w:rsidP="00491049">
            <w:r>
              <w:rPr>
                <w:sz w:val="22"/>
                <w:szCs w:val="22"/>
              </w:rPr>
              <w:t>ГЛАВА 12</w:t>
            </w:r>
          </w:p>
        </w:tc>
        <w:tc>
          <w:tcPr>
            <w:tcW w:w="7976" w:type="dxa"/>
            <w:shd w:val="clear" w:color="auto" w:fill="FFFFFF"/>
          </w:tcPr>
          <w:p w:rsidR="00AE3E88" w:rsidRDefault="00AE3E88" w:rsidP="00064977">
            <w:r>
              <w:rPr>
                <w:sz w:val="22"/>
                <w:szCs w:val="22"/>
              </w:rPr>
              <w:t>ОСОБЕННОСТИ УЧАСТИЯ В ЗАКУПОЧНЫХ ПРОЦЕДУРАХ СУБЪЕКТОВ МАЛОГО И СРЕДНЕГО ПРЕДПРИНИМАТЕЛЬСТВА</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491049">
            <w:r>
              <w:rPr>
                <w:sz w:val="22"/>
                <w:szCs w:val="22"/>
              </w:rPr>
              <w:t>Статья 69</w:t>
            </w:r>
          </w:p>
        </w:tc>
        <w:tc>
          <w:tcPr>
            <w:tcW w:w="7976" w:type="dxa"/>
            <w:shd w:val="clear" w:color="auto" w:fill="FFFFFF"/>
          </w:tcPr>
          <w:p w:rsidR="00AE3E88" w:rsidRDefault="00AE3E88" w:rsidP="00064977">
            <w:r>
              <w:rPr>
                <w:sz w:val="22"/>
                <w:szCs w:val="22"/>
              </w:rPr>
              <w:t>Общие положения участия в закупочных процедурах субъектов малого и среднего предпринимательства</w:t>
            </w:r>
          </w:p>
        </w:tc>
        <w:tc>
          <w:tcPr>
            <w:tcW w:w="567" w:type="dxa"/>
            <w:shd w:val="clear" w:color="auto" w:fill="FFFFFF"/>
          </w:tcPr>
          <w:p w:rsidR="00AE3E88" w:rsidRDefault="00AE3E88" w:rsidP="00064977">
            <w:pPr>
              <w:rPr>
                <w:sz w:val="22"/>
                <w:szCs w:val="22"/>
              </w:rPr>
            </w:pPr>
            <w:r>
              <w:rPr>
                <w:sz w:val="22"/>
                <w:szCs w:val="22"/>
              </w:rPr>
              <w:t>72</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491049">
            <w:r>
              <w:rPr>
                <w:sz w:val="22"/>
                <w:szCs w:val="22"/>
              </w:rPr>
              <w:t>Статья 70</w:t>
            </w:r>
          </w:p>
        </w:tc>
        <w:tc>
          <w:tcPr>
            <w:tcW w:w="7976" w:type="dxa"/>
            <w:shd w:val="clear" w:color="auto" w:fill="FFFFFF"/>
          </w:tcPr>
          <w:p w:rsidR="00AE3E88" w:rsidRDefault="00AE3E88" w:rsidP="00064977">
            <w:r>
              <w:rPr>
                <w:sz w:val="22"/>
                <w:szCs w:val="22"/>
              </w:rPr>
              <w:t>Годовой объем закупок у субъектов малого и среднего предпринимательства</w:t>
            </w:r>
          </w:p>
        </w:tc>
        <w:tc>
          <w:tcPr>
            <w:tcW w:w="567" w:type="dxa"/>
            <w:shd w:val="clear" w:color="auto" w:fill="FFFFFF"/>
          </w:tcPr>
          <w:p w:rsidR="00AE3E88" w:rsidRDefault="00245BD4" w:rsidP="00064977">
            <w:pPr>
              <w:rPr>
                <w:sz w:val="22"/>
                <w:szCs w:val="22"/>
              </w:rPr>
            </w:pPr>
            <w:r>
              <w:rPr>
                <w:sz w:val="22"/>
                <w:szCs w:val="22"/>
              </w:rPr>
              <w:t>73</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491049">
            <w:r>
              <w:rPr>
                <w:sz w:val="22"/>
                <w:szCs w:val="22"/>
              </w:rPr>
              <w:t>Статья 71</w:t>
            </w:r>
          </w:p>
        </w:tc>
        <w:tc>
          <w:tcPr>
            <w:tcW w:w="7976" w:type="dxa"/>
            <w:shd w:val="clear" w:color="auto" w:fill="FFFFFF"/>
          </w:tcPr>
          <w:p w:rsidR="00AE3E88" w:rsidRDefault="00AE3E88" w:rsidP="00064977">
            <w:r>
              <w:rPr>
                <w:sz w:val="22"/>
                <w:szCs w:val="22"/>
              </w:rPr>
              <w:t>Порядок размещения информации о годовом объеме закупки, которую заказчики обязаны осуществить у субъектов малого и среднего предпринимательства</w:t>
            </w:r>
          </w:p>
        </w:tc>
        <w:tc>
          <w:tcPr>
            <w:tcW w:w="567" w:type="dxa"/>
            <w:shd w:val="clear" w:color="auto" w:fill="FFFFFF"/>
          </w:tcPr>
          <w:p w:rsidR="00AE3E88" w:rsidRDefault="00245BD4" w:rsidP="00064977">
            <w:pPr>
              <w:rPr>
                <w:sz w:val="22"/>
                <w:szCs w:val="22"/>
              </w:rPr>
            </w:pPr>
            <w:r>
              <w:rPr>
                <w:sz w:val="22"/>
                <w:szCs w:val="22"/>
              </w:rPr>
              <w:t>73</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r>
              <w:rPr>
                <w:sz w:val="22"/>
                <w:szCs w:val="22"/>
              </w:rPr>
              <w:t>Статья 72</w:t>
            </w:r>
          </w:p>
        </w:tc>
        <w:tc>
          <w:tcPr>
            <w:tcW w:w="7976" w:type="dxa"/>
            <w:shd w:val="clear" w:color="auto" w:fill="FFFFFF"/>
          </w:tcPr>
          <w:p w:rsidR="00AE3E88" w:rsidRDefault="00AE3E88" w:rsidP="00064977">
            <w:r>
              <w:rPr>
                <w:sz w:val="22"/>
                <w:szCs w:val="22"/>
              </w:rPr>
              <w:t>Условия документации при осуществлении закупки, участниками которой являются только субъекты малого и среднего предпринимательства.</w:t>
            </w:r>
          </w:p>
        </w:tc>
        <w:tc>
          <w:tcPr>
            <w:tcW w:w="567" w:type="dxa"/>
            <w:shd w:val="clear" w:color="auto" w:fill="FFFFFF"/>
          </w:tcPr>
          <w:p w:rsidR="00AE3E88" w:rsidRDefault="00245BD4" w:rsidP="00064977">
            <w:pPr>
              <w:rPr>
                <w:sz w:val="22"/>
                <w:szCs w:val="22"/>
              </w:rPr>
            </w:pPr>
            <w:r>
              <w:rPr>
                <w:sz w:val="22"/>
                <w:szCs w:val="22"/>
              </w:rPr>
              <w:t>73</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154B09"/>
        </w:tc>
        <w:tc>
          <w:tcPr>
            <w:tcW w:w="7976" w:type="dxa"/>
            <w:shd w:val="clear" w:color="auto" w:fill="FFFFFF"/>
          </w:tcPr>
          <w:p w:rsidR="00AE3E88" w:rsidRDefault="00AE3E88" w:rsidP="00064977">
            <w:r>
              <w:rPr>
                <w:sz w:val="22"/>
                <w:szCs w:val="22"/>
              </w:rPr>
              <w:t>Требования к участникам закупки, являющимся субъектами малого и среднего предпринимательства.</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064977"/>
        </w:tc>
        <w:tc>
          <w:tcPr>
            <w:tcW w:w="7976" w:type="dxa"/>
            <w:shd w:val="clear" w:color="auto" w:fill="FFFFFF"/>
          </w:tcPr>
          <w:p w:rsidR="00AE3E88" w:rsidRDefault="00AE3E88" w:rsidP="00064977">
            <w:r>
              <w:rPr>
                <w:sz w:val="22"/>
                <w:szCs w:val="22"/>
              </w:rPr>
              <w:t>Особенности участия субъектов малого и среднего предпринимательства в закупках в качестве субподрядчиков (соисполнителей).</w:t>
            </w:r>
          </w:p>
        </w:tc>
        <w:tc>
          <w:tcPr>
            <w:tcW w:w="567" w:type="dxa"/>
            <w:shd w:val="clear" w:color="auto" w:fill="FFFFFF"/>
          </w:tcPr>
          <w:p w:rsidR="00AE3E88" w:rsidRDefault="00AE3E88" w:rsidP="00064977">
            <w:pPr>
              <w:rPr>
                <w:sz w:val="22"/>
                <w:szCs w:val="22"/>
              </w:rPr>
            </w:pPr>
          </w:p>
        </w:tc>
      </w:tr>
      <w:tr w:rsidR="00AE3E88" w:rsidTr="00AE3E88">
        <w:tc>
          <w:tcPr>
            <w:tcW w:w="1663" w:type="dxa"/>
            <w:gridSpan w:val="2"/>
            <w:shd w:val="clear" w:color="auto" w:fill="FFFFFF"/>
          </w:tcPr>
          <w:p w:rsidR="00AE3E88" w:rsidRDefault="00AE3E88" w:rsidP="00BB188E">
            <w:r>
              <w:rPr>
                <w:sz w:val="22"/>
                <w:szCs w:val="22"/>
              </w:rPr>
              <w:t>ГЛАВА 13</w:t>
            </w:r>
          </w:p>
        </w:tc>
        <w:tc>
          <w:tcPr>
            <w:tcW w:w="7976" w:type="dxa"/>
            <w:shd w:val="clear" w:color="auto" w:fill="FFFFFF"/>
          </w:tcPr>
          <w:p w:rsidR="00AE3E88" w:rsidRDefault="00AE3E88" w:rsidP="00064977">
            <w:r>
              <w:rPr>
                <w:sz w:val="22"/>
                <w:szCs w:val="22"/>
              </w:rPr>
              <w:t>ЗАКЛЮЧЕНИЕ И ИСПОЛНЕНИЕ ДОГОВОРОВ</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F15FD9">
            <w:r>
              <w:rPr>
                <w:sz w:val="22"/>
                <w:szCs w:val="22"/>
              </w:rPr>
              <w:t>Статья 73</w:t>
            </w:r>
          </w:p>
        </w:tc>
        <w:tc>
          <w:tcPr>
            <w:tcW w:w="7976" w:type="dxa"/>
            <w:shd w:val="clear" w:color="auto" w:fill="FFFFFF"/>
          </w:tcPr>
          <w:p w:rsidR="00AE3E88" w:rsidRDefault="00AE3E88" w:rsidP="00064977">
            <w:r>
              <w:rPr>
                <w:sz w:val="22"/>
                <w:szCs w:val="22"/>
              </w:rPr>
              <w:t>Заключение договора</w:t>
            </w:r>
          </w:p>
        </w:tc>
        <w:tc>
          <w:tcPr>
            <w:tcW w:w="567" w:type="dxa"/>
            <w:shd w:val="clear" w:color="auto" w:fill="FFFFFF"/>
          </w:tcPr>
          <w:p w:rsidR="00AE3E88" w:rsidRDefault="00245BD4" w:rsidP="00064977">
            <w:pPr>
              <w:rPr>
                <w:sz w:val="22"/>
                <w:szCs w:val="22"/>
              </w:rPr>
            </w:pPr>
            <w:r>
              <w:rPr>
                <w:sz w:val="22"/>
                <w:szCs w:val="22"/>
              </w:rPr>
              <w:t>82</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F15FD9">
            <w:r>
              <w:rPr>
                <w:sz w:val="22"/>
                <w:szCs w:val="22"/>
              </w:rPr>
              <w:t>Статья 74</w:t>
            </w:r>
          </w:p>
        </w:tc>
        <w:tc>
          <w:tcPr>
            <w:tcW w:w="7976" w:type="dxa"/>
            <w:shd w:val="clear" w:color="auto" w:fill="FFFFFF"/>
          </w:tcPr>
          <w:p w:rsidR="00AE3E88" w:rsidRDefault="00AE3E88" w:rsidP="00064977">
            <w:r>
              <w:rPr>
                <w:sz w:val="22"/>
                <w:szCs w:val="22"/>
              </w:rPr>
              <w:t>Исполнение договора</w:t>
            </w:r>
          </w:p>
        </w:tc>
        <w:tc>
          <w:tcPr>
            <w:tcW w:w="567" w:type="dxa"/>
            <w:shd w:val="clear" w:color="auto" w:fill="FFFFFF"/>
          </w:tcPr>
          <w:p w:rsidR="00AE3E88" w:rsidRDefault="00245BD4" w:rsidP="00064977">
            <w:pPr>
              <w:rPr>
                <w:sz w:val="22"/>
                <w:szCs w:val="22"/>
              </w:rPr>
            </w:pPr>
            <w:r>
              <w:rPr>
                <w:sz w:val="22"/>
                <w:szCs w:val="22"/>
              </w:rPr>
              <w:t>84</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F15FD9">
            <w:r>
              <w:rPr>
                <w:sz w:val="22"/>
                <w:szCs w:val="22"/>
              </w:rPr>
              <w:t>Статья 75</w:t>
            </w:r>
          </w:p>
        </w:tc>
        <w:tc>
          <w:tcPr>
            <w:tcW w:w="7976" w:type="dxa"/>
            <w:shd w:val="clear" w:color="auto" w:fill="FFFFFF"/>
          </w:tcPr>
          <w:p w:rsidR="00AE3E88" w:rsidRDefault="00AE3E88" w:rsidP="00064977">
            <w:r>
              <w:rPr>
                <w:sz w:val="22"/>
                <w:szCs w:val="22"/>
              </w:rPr>
              <w:t>Контроль исполнения договора</w:t>
            </w:r>
          </w:p>
        </w:tc>
        <w:tc>
          <w:tcPr>
            <w:tcW w:w="567" w:type="dxa"/>
            <w:shd w:val="clear" w:color="auto" w:fill="FFFFFF"/>
          </w:tcPr>
          <w:p w:rsidR="00AE3E88" w:rsidRDefault="00245BD4" w:rsidP="00064977">
            <w:pPr>
              <w:rPr>
                <w:sz w:val="22"/>
                <w:szCs w:val="22"/>
              </w:rPr>
            </w:pPr>
            <w:r>
              <w:rPr>
                <w:sz w:val="22"/>
                <w:szCs w:val="22"/>
              </w:rPr>
              <w:t>85</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F15FD9">
            <w:r>
              <w:rPr>
                <w:sz w:val="22"/>
                <w:szCs w:val="22"/>
              </w:rPr>
              <w:t>Статья 76</w:t>
            </w:r>
          </w:p>
        </w:tc>
        <w:tc>
          <w:tcPr>
            <w:tcW w:w="7976" w:type="dxa"/>
            <w:shd w:val="clear" w:color="auto" w:fill="FFFFFF"/>
          </w:tcPr>
          <w:p w:rsidR="00AE3E88" w:rsidRDefault="00AE3E88" w:rsidP="00064977">
            <w:r>
              <w:rPr>
                <w:sz w:val="22"/>
                <w:szCs w:val="22"/>
              </w:rPr>
              <w:t>Односторонний отказ от исполнения договора</w:t>
            </w:r>
          </w:p>
        </w:tc>
        <w:tc>
          <w:tcPr>
            <w:tcW w:w="567" w:type="dxa"/>
            <w:shd w:val="clear" w:color="auto" w:fill="FFFFFF"/>
          </w:tcPr>
          <w:p w:rsidR="00AE3E88" w:rsidRDefault="00245BD4" w:rsidP="00064977">
            <w:pPr>
              <w:rPr>
                <w:sz w:val="22"/>
                <w:szCs w:val="22"/>
              </w:rPr>
            </w:pPr>
            <w:r>
              <w:rPr>
                <w:sz w:val="22"/>
                <w:szCs w:val="22"/>
              </w:rPr>
              <w:t>76</w:t>
            </w: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F15FD9">
            <w:r>
              <w:rPr>
                <w:sz w:val="22"/>
                <w:szCs w:val="22"/>
              </w:rPr>
              <w:t>Статья 77</w:t>
            </w:r>
          </w:p>
        </w:tc>
        <w:tc>
          <w:tcPr>
            <w:tcW w:w="7976" w:type="dxa"/>
            <w:shd w:val="clear" w:color="auto" w:fill="FFFFFF"/>
          </w:tcPr>
          <w:p w:rsidR="00AE3E88" w:rsidRDefault="00AE3E88" w:rsidP="00064977">
            <w:r>
              <w:rPr>
                <w:sz w:val="22"/>
                <w:szCs w:val="22"/>
              </w:rPr>
              <w:t>Ответственность сторон</w:t>
            </w:r>
          </w:p>
        </w:tc>
        <w:tc>
          <w:tcPr>
            <w:tcW w:w="567" w:type="dxa"/>
            <w:shd w:val="clear" w:color="auto" w:fill="FFFFFF"/>
          </w:tcPr>
          <w:p w:rsidR="00AE3E88" w:rsidRDefault="00245BD4" w:rsidP="00064977">
            <w:pPr>
              <w:rPr>
                <w:sz w:val="22"/>
                <w:szCs w:val="22"/>
              </w:rPr>
            </w:pPr>
            <w:r>
              <w:rPr>
                <w:sz w:val="22"/>
                <w:szCs w:val="22"/>
              </w:rPr>
              <w:t>86</w:t>
            </w:r>
          </w:p>
        </w:tc>
      </w:tr>
      <w:tr w:rsidR="00AE3E88" w:rsidTr="00AE3E88">
        <w:tc>
          <w:tcPr>
            <w:tcW w:w="1663" w:type="dxa"/>
            <w:gridSpan w:val="2"/>
            <w:shd w:val="clear" w:color="auto" w:fill="FFFFFF"/>
          </w:tcPr>
          <w:p w:rsidR="00AE3E88" w:rsidRDefault="00AE3E88" w:rsidP="00F15FD9">
            <w:r>
              <w:rPr>
                <w:sz w:val="22"/>
                <w:szCs w:val="22"/>
              </w:rPr>
              <w:t>ГЛАВА 14</w:t>
            </w:r>
          </w:p>
        </w:tc>
        <w:tc>
          <w:tcPr>
            <w:tcW w:w="7976" w:type="dxa"/>
            <w:shd w:val="clear" w:color="auto" w:fill="FFFFFF"/>
          </w:tcPr>
          <w:p w:rsidR="00AE3E88" w:rsidRDefault="00AE3E88" w:rsidP="00064977">
            <w:r>
              <w:rPr>
                <w:sz w:val="22"/>
                <w:szCs w:val="22"/>
              </w:rPr>
              <w:t>ЗАКЛЮЧИТЕЛЬНЫЕ ПОЛОЖЕНИЯ</w:t>
            </w:r>
          </w:p>
        </w:tc>
        <w:tc>
          <w:tcPr>
            <w:tcW w:w="567" w:type="dxa"/>
            <w:shd w:val="clear" w:color="auto" w:fill="FFFFFF"/>
          </w:tcPr>
          <w:p w:rsidR="00AE3E88" w:rsidRDefault="00AE3E88" w:rsidP="00064977">
            <w:pPr>
              <w:rPr>
                <w:sz w:val="22"/>
                <w:szCs w:val="22"/>
              </w:rPr>
            </w:pPr>
          </w:p>
        </w:tc>
      </w:tr>
      <w:tr w:rsidR="00AE3E88" w:rsidTr="00AE3E88">
        <w:tc>
          <w:tcPr>
            <w:tcW w:w="415" w:type="dxa"/>
            <w:shd w:val="clear" w:color="auto" w:fill="FFFFFF"/>
          </w:tcPr>
          <w:p w:rsidR="00AE3E88" w:rsidRDefault="00AE3E88" w:rsidP="00064977">
            <w:pPr>
              <w:rPr>
                <w:sz w:val="22"/>
                <w:szCs w:val="22"/>
              </w:rPr>
            </w:pPr>
          </w:p>
        </w:tc>
        <w:tc>
          <w:tcPr>
            <w:tcW w:w="1248" w:type="dxa"/>
            <w:shd w:val="clear" w:color="auto" w:fill="FFFFFF"/>
          </w:tcPr>
          <w:p w:rsidR="00AE3E88" w:rsidRDefault="00AE3E88" w:rsidP="00F15FD9">
            <w:r>
              <w:rPr>
                <w:sz w:val="22"/>
                <w:szCs w:val="22"/>
              </w:rPr>
              <w:t>Статья 78</w:t>
            </w:r>
          </w:p>
        </w:tc>
        <w:tc>
          <w:tcPr>
            <w:tcW w:w="7976" w:type="dxa"/>
            <w:shd w:val="clear" w:color="auto" w:fill="FFFFFF"/>
          </w:tcPr>
          <w:p w:rsidR="00AE3E88" w:rsidRDefault="00AE3E88" w:rsidP="00064977">
            <w:r>
              <w:rPr>
                <w:sz w:val="22"/>
                <w:szCs w:val="22"/>
              </w:rPr>
              <w:t>Заключительные положения</w:t>
            </w:r>
          </w:p>
        </w:tc>
        <w:tc>
          <w:tcPr>
            <w:tcW w:w="567" w:type="dxa"/>
            <w:shd w:val="clear" w:color="auto" w:fill="FFFFFF"/>
          </w:tcPr>
          <w:p w:rsidR="00AE3E88" w:rsidRDefault="00245BD4" w:rsidP="00064977">
            <w:pPr>
              <w:rPr>
                <w:sz w:val="22"/>
                <w:szCs w:val="22"/>
              </w:rPr>
            </w:pPr>
            <w:r>
              <w:rPr>
                <w:sz w:val="22"/>
                <w:szCs w:val="22"/>
              </w:rPr>
              <w:t>86</w:t>
            </w:r>
          </w:p>
        </w:tc>
      </w:tr>
    </w:tbl>
    <w:p w:rsidR="00FC6913" w:rsidRDefault="00FC6913" w:rsidP="00064977">
      <w:pPr>
        <w:shd w:val="clear" w:color="auto" w:fill="FFFFFF"/>
        <w:tabs>
          <w:tab w:val="left" w:leader="dot" w:pos="9230"/>
        </w:tabs>
        <w:ind w:left="14"/>
        <w:rPr>
          <w:rFonts w:eastAsia="Times New Roman"/>
          <w:sz w:val="24"/>
          <w:szCs w:val="28"/>
        </w:rPr>
      </w:pPr>
    </w:p>
    <w:p w:rsidR="00FC6913" w:rsidRDefault="00FC6913" w:rsidP="00064977">
      <w:pPr>
        <w:shd w:val="clear" w:color="auto" w:fill="FFFFFF"/>
        <w:ind w:left="756"/>
        <w:rPr>
          <w:rFonts w:eastAsia="Times New Roman"/>
          <w:b/>
          <w:bCs/>
          <w:sz w:val="28"/>
          <w:szCs w:val="28"/>
        </w:rPr>
      </w:pPr>
    </w:p>
    <w:p w:rsidR="00FC6913" w:rsidRDefault="00FC6913" w:rsidP="00064977">
      <w:pPr>
        <w:shd w:val="clear" w:color="auto" w:fill="FFFFFF"/>
        <w:ind w:left="756"/>
        <w:rPr>
          <w:rFonts w:eastAsia="Times New Roman"/>
          <w:b/>
          <w:bCs/>
          <w:sz w:val="28"/>
          <w:szCs w:val="28"/>
        </w:rPr>
      </w:pPr>
    </w:p>
    <w:p w:rsidR="00FC6913" w:rsidRDefault="00FC6913" w:rsidP="00064977">
      <w:pPr>
        <w:widowControl/>
        <w:spacing w:after="160"/>
        <w:rPr>
          <w:rFonts w:eastAsia="Times New Roman"/>
          <w:b/>
          <w:bCs/>
          <w:sz w:val="28"/>
          <w:szCs w:val="28"/>
        </w:rPr>
      </w:pPr>
    </w:p>
    <w:p w:rsidR="00FC6913" w:rsidRDefault="00FC6913" w:rsidP="00A800F8">
      <w:pPr>
        <w:pageBreakBefore/>
        <w:shd w:val="clear" w:color="auto" w:fill="FFFFFF"/>
        <w:ind w:firstLine="709"/>
        <w:jc w:val="both"/>
        <w:outlineLvl w:val="0"/>
      </w:pPr>
      <w:r>
        <w:rPr>
          <w:rFonts w:eastAsia="Times New Roman"/>
          <w:b/>
          <w:bCs/>
          <w:sz w:val="24"/>
          <w:szCs w:val="24"/>
        </w:rPr>
        <w:lastRenderedPageBreak/>
        <w:t>Глава 1. Общие положения</w:t>
      </w:r>
    </w:p>
    <w:p w:rsidR="00FC6913" w:rsidRDefault="00FC6913" w:rsidP="00A800F8">
      <w:pPr>
        <w:shd w:val="clear" w:color="auto" w:fill="FFFFFF"/>
        <w:ind w:firstLine="709"/>
        <w:jc w:val="both"/>
        <w:rPr>
          <w:sz w:val="24"/>
          <w:szCs w:val="24"/>
        </w:rPr>
      </w:pPr>
    </w:p>
    <w:p w:rsidR="00FC6913" w:rsidRDefault="00FC6913" w:rsidP="00A800F8">
      <w:pPr>
        <w:shd w:val="clear" w:color="auto" w:fill="FFFFFF"/>
        <w:ind w:firstLine="709"/>
        <w:jc w:val="both"/>
        <w:outlineLvl w:val="0"/>
      </w:pPr>
      <w:r>
        <w:rPr>
          <w:rFonts w:eastAsia="Times New Roman"/>
          <w:sz w:val="24"/>
          <w:szCs w:val="24"/>
        </w:rPr>
        <w:t>Статья 1. Предмет и цели регулирования</w:t>
      </w:r>
    </w:p>
    <w:p w:rsidR="00FC6913" w:rsidRDefault="00FC6913" w:rsidP="00064977">
      <w:pPr>
        <w:shd w:val="clear" w:color="auto" w:fill="FFFFFF"/>
        <w:tabs>
          <w:tab w:val="left" w:pos="1159"/>
        </w:tabs>
        <w:jc w:val="both"/>
      </w:pPr>
      <w:r>
        <w:rPr>
          <w:rFonts w:eastAsia="Times New Roman"/>
          <w:sz w:val="24"/>
          <w:szCs w:val="24"/>
        </w:rPr>
        <w:t xml:space="preserve">     1. Положение о закупке товаров, работ, услуг для обеспечения нужд </w:t>
      </w:r>
      <w:r w:rsidR="00EF6C7E">
        <w:rPr>
          <w:rFonts w:eastAsia="Times New Roman"/>
          <w:sz w:val="24"/>
          <w:szCs w:val="24"/>
        </w:rPr>
        <w:t>муниципального унитарного предприятия «Электросети» закрытого административно-территориального образования Циолковский</w:t>
      </w:r>
      <w:r>
        <w:rPr>
          <w:rFonts w:eastAsia="Times New Roman"/>
          <w:sz w:val="24"/>
          <w:szCs w:val="24"/>
        </w:rPr>
        <w:t xml:space="preserve"> (далее - Положение, </w:t>
      </w:r>
      <w:r w:rsidR="00EF6C7E">
        <w:rPr>
          <w:rFonts w:eastAsia="Times New Roman"/>
          <w:sz w:val="24"/>
          <w:szCs w:val="24"/>
        </w:rPr>
        <w:t>МУП «Электросети»</w:t>
      </w:r>
      <w:r>
        <w:rPr>
          <w:rFonts w:eastAsia="Times New Roman"/>
          <w:sz w:val="24"/>
          <w:szCs w:val="24"/>
        </w:rPr>
        <w:t xml:space="preserve"> соответственно) разработано на основании части 2.1 статьи 15 Федерального закона от 5 апреля </w:t>
      </w:r>
      <w:r>
        <w:rPr>
          <w:rFonts w:eastAsia="Times New Roman"/>
          <w:spacing w:val="-3"/>
          <w:sz w:val="24"/>
          <w:szCs w:val="24"/>
        </w:rPr>
        <w:t xml:space="preserve">2013 г. № 44-ФЗ «О контрактной системе в сфере закупок товаров, работ, услуг </w:t>
      </w:r>
      <w:r>
        <w:rPr>
          <w:rFonts w:eastAsia="Times New Roman"/>
          <w:sz w:val="24"/>
          <w:szCs w:val="24"/>
        </w:rPr>
        <w:t xml:space="preserve">для обеспечения государственных и муниципальных нужд» (далее -Федеральный закон № 44-ФЗ) и в соответствии с Федеральным законом от 18 </w:t>
      </w:r>
      <w:r>
        <w:rPr>
          <w:rFonts w:eastAsia="Times New Roman"/>
          <w:spacing w:val="-2"/>
          <w:sz w:val="24"/>
          <w:szCs w:val="24"/>
        </w:rPr>
        <w:t xml:space="preserve">июля 2011 г. № 223-ФЗ «О закупках товаров, работ, услуг отдельными видами </w:t>
      </w:r>
      <w:r>
        <w:rPr>
          <w:rFonts w:eastAsia="Times New Roman"/>
          <w:sz w:val="24"/>
          <w:szCs w:val="24"/>
        </w:rPr>
        <w:t>юридических лиц» (далее - Федеральный закон № 223-ФЗ), Гражданским кодексом Российской Федерации, другими федеральными законами и нормативными правовыми актами Российской Федерации.</w:t>
      </w:r>
    </w:p>
    <w:p w:rsidR="00FC6913" w:rsidRDefault="00FC6913" w:rsidP="00064977">
      <w:pPr>
        <w:shd w:val="clear" w:color="auto" w:fill="FFFFFF"/>
        <w:tabs>
          <w:tab w:val="left" w:pos="1159"/>
        </w:tabs>
        <w:jc w:val="both"/>
      </w:pPr>
      <w:r>
        <w:rPr>
          <w:rFonts w:eastAsia="Times New Roman"/>
          <w:sz w:val="24"/>
          <w:szCs w:val="24"/>
        </w:rPr>
        <w:t xml:space="preserve">    2. Настоящее Положение является документом, который регламентирует закупочную деятельность </w:t>
      </w:r>
      <w:r w:rsidR="00D93D11">
        <w:rPr>
          <w:rFonts w:eastAsia="Times New Roman"/>
          <w:sz w:val="24"/>
          <w:szCs w:val="24"/>
        </w:rPr>
        <w:t xml:space="preserve">МУП </w:t>
      </w:r>
      <w:r w:rsidR="00EF6C7E">
        <w:rPr>
          <w:rFonts w:eastAsia="Times New Roman"/>
          <w:sz w:val="24"/>
          <w:szCs w:val="24"/>
        </w:rPr>
        <w:t>«Электросети</w:t>
      </w:r>
      <w:r>
        <w:rPr>
          <w:rFonts w:eastAsia="Times New Roman"/>
          <w:sz w:val="24"/>
          <w:szCs w:val="24"/>
        </w:rPr>
        <w:t xml:space="preserve">» (далее также - Предприятие), и </w:t>
      </w:r>
      <w:r>
        <w:rPr>
          <w:rFonts w:eastAsia="Times New Roman"/>
          <w:spacing w:val="-2"/>
          <w:sz w:val="24"/>
          <w:szCs w:val="24"/>
        </w:rPr>
        <w:t>содержит требования к закупке, в том числе порядок подготовки и осуществления закупок способами, указанными в частях 3.1. и 3.2. статьи 3 Федерального закона № 223-ФЗ</w:t>
      </w:r>
      <w:bookmarkStart w:id="0" w:name="_GoBack"/>
      <w:bookmarkEnd w:id="0"/>
      <w:r>
        <w:rPr>
          <w:rFonts w:eastAsia="Times New Roman"/>
          <w:spacing w:val="-2"/>
          <w:sz w:val="24"/>
          <w:szCs w:val="24"/>
        </w:rPr>
        <w:t>, порядок и условия их применения, порядок заключения и исполнения договоров, а также иные связанные с</w:t>
      </w:r>
      <w:r w:rsidR="0029348C">
        <w:rPr>
          <w:rFonts w:eastAsia="Times New Roman"/>
          <w:spacing w:val="-2"/>
          <w:sz w:val="24"/>
          <w:szCs w:val="24"/>
        </w:rPr>
        <w:t xml:space="preserve"> обеспечением закупки положения.</w:t>
      </w:r>
      <w:r>
        <w:rPr>
          <w:rFonts w:eastAsia="Times New Roman"/>
          <w:spacing w:val="-2"/>
          <w:sz w:val="24"/>
          <w:szCs w:val="24"/>
        </w:rPr>
        <w:t xml:space="preserve"> </w:t>
      </w:r>
      <w:r>
        <w:rPr>
          <w:rFonts w:eastAsia="Times New Roman"/>
          <w:sz w:val="24"/>
          <w:szCs w:val="24"/>
        </w:rPr>
        <w:t>Предприятие в соответствии с настоящим Положением вправе осуществлять в 2018 году и в последующих годах закупки:</w:t>
      </w:r>
    </w:p>
    <w:p w:rsidR="00FC6913" w:rsidRDefault="00FC6913" w:rsidP="00064977">
      <w:pPr>
        <w:shd w:val="clear" w:color="auto" w:fill="FFFFFF"/>
        <w:tabs>
          <w:tab w:val="left" w:pos="450"/>
        </w:tabs>
        <w:ind w:right="57" w:firstLine="737"/>
        <w:jc w:val="both"/>
      </w:pPr>
      <w:r>
        <w:rPr>
          <w:rFonts w:eastAsia="Calibri"/>
          <w:sz w:val="24"/>
          <w:szCs w:val="24"/>
          <w:lang w:eastAsia="en-US"/>
        </w:rPr>
        <w:t>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C6913" w:rsidRDefault="00FC6913" w:rsidP="00064977">
      <w:pPr>
        <w:shd w:val="clear" w:color="auto" w:fill="FFFFFF"/>
        <w:tabs>
          <w:tab w:val="left" w:pos="1159"/>
        </w:tabs>
        <w:ind w:right="7" w:firstLine="756"/>
        <w:jc w:val="both"/>
      </w:pPr>
      <w:r>
        <w:rPr>
          <w:rFonts w:eastAsia="Calibri"/>
          <w:sz w:val="24"/>
          <w:szCs w:val="24"/>
          <w:lang w:eastAsia="en-US"/>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настоящего Федерального закона;</w:t>
      </w:r>
    </w:p>
    <w:p w:rsidR="00FC6913" w:rsidRDefault="00FC6913" w:rsidP="00064977">
      <w:pPr>
        <w:shd w:val="clear" w:color="auto" w:fill="FFFFFF"/>
        <w:tabs>
          <w:tab w:val="left" w:pos="1159"/>
        </w:tabs>
        <w:ind w:right="7" w:firstLine="756"/>
        <w:jc w:val="both"/>
      </w:pPr>
      <w:r>
        <w:rPr>
          <w:rFonts w:eastAsia="Calibri"/>
          <w:sz w:val="24"/>
          <w:szCs w:val="24"/>
          <w:lang w:eastAsia="en-US"/>
        </w:rPr>
        <w:t>в) без привлечения средств соответствующих бюджетов бюджетно</w:t>
      </w:r>
      <w:r w:rsidR="00061A01">
        <w:rPr>
          <w:rFonts w:eastAsia="Calibri"/>
          <w:sz w:val="24"/>
          <w:szCs w:val="24"/>
          <w:lang w:eastAsia="en-US"/>
        </w:rPr>
        <w:t>й системы Российской Федерации</w:t>
      </w:r>
      <w:r>
        <w:rPr>
          <w:rFonts w:eastAsia="Calibri"/>
          <w:sz w:val="24"/>
          <w:szCs w:val="24"/>
          <w:lang w:eastAsia="en-US"/>
        </w:rPr>
        <w:t>.</w:t>
      </w:r>
    </w:p>
    <w:p w:rsidR="00FC6913" w:rsidRDefault="00FC6913" w:rsidP="00064977">
      <w:pPr>
        <w:shd w:val="clear" w:color="auto" w:fill="FFFFFF"/>
        <w:tabs>
          <w:tab w:val="left" w:pos="1159"/>
        </w:tabs>
        <w:ind w:right="7" w:firstLine="756"/>
        <w:jc w:val="both"/>
      </w:pPr>
      <w:r>
        <w:rPr>
          <w:rFonts w:eastAsia="Calibri"/>
          <w:sz w:val="24"/>
          <w:szCs w:val="24"/>
          <w:lang w:eastAsia="en-US"/>
        </w:rPr>
        <w:t xml:space="preserve"> </w:t>
      </w:r>
      <w:r>
        <w:rPr>
          <w:rFonts w:eastAsia="Times New Roman"/>
          <w:sz w:val="24"/>
          <w:szCs w:val="24"/>
        </w:rPr>
        <w:t>Положение не распространяется на отношения, возникшие до вступления в силу настоящего Положения.</w:t>
      </w:r>
    </w:p>
    <w:p w:rsidR="00FC6913" w:rsidRDefault="00FC6913" w:rsidP="00064977">
      <w:pPr>
        <w:shd w:val="clear" w:color="auto" w:fill="FFFFFF"/>
        <w:tabs>
          <w:tab w:val="left" w:pos="1159"/>
        </w:tabs>
        <w:jc w:val="both"/>
      </w:pPr>
      <w:r>
        <w:rPr>
          <w:rFonts w:eastAsia="Times New Roman"/>
          <w:sz w:val="24"/>
          <w:szCs w:val="24"/>
        </w:rPr>
        <w:t xml:space="preserve">    3. Целями регулирования настоящего Положения являются: установление единых требований к закупке, создание условий для своевременного и полного удовлетворения потребностей Предприятия в товарах, работах, услугах с необходимыми показателями цены, качества и</w:t>
      </w:r>
      <w:r>
        <w:rPr>
          <w:spacing w:val="-15"/>
          <w:sz w:val="24"/>
          <w:szCs w:val="24"/>
        </w:rPr>
        <w:t xml:space="preserve"> </w:t>
      </w:r>
      <w:r>
        <w:rPr>
          <w:rFonts w:eastAsia="Times New Roman"/>
          <w:sz w:val="24"/>
          <w:szCs w:val="24"/>
        </w:rPr>
        <w:t>надежности, эффективное использование денежных средств, обеспечение гласности и прозрачности закупки, предотвращение коррупции и других злоупотреблений.</w:t>
      </w:r>
    </w:p>
    <w:p w:rsidR="00FC6913" w:rsidRDefault="00FC6913" w:rsidP="00064977">
      <w:pPr>
        <w:shd w:val="clear" w:color="auto" w:fill="FFFFFF"/>
        <w:tabs>
          <w:tab w:val="left" w:pos="1159"/>
        </w:tabs>
        <w:ind w:left="756"/>
        <w:jc w:val="both"/>
        <w:rPr>
          <w:spacing w:val="-15"/>
          <w:sz w:val="24"/>
          <w:szCs w:val="24"/>
        </w:rPr>
      </w:pPr>
    </w:p>
    <w:p w:rsidR="00FC6913" w:rsidRDefault="00FC6913" w:rsidP="00A800F8">
      <w:pPr>
        <w:shd w:val="clear" w:color="auto" w:fill="FFFFFF"/>
        <w:ind w:left="756"/>
        <w:outlineLvl w:val="0"/>
      </w:pPr>
      <w:r>
        <w:rPr>
          <w:rFonts w:eastAsia="Times New Roman"/>
          <w:sz w:val="24"/>
          <w:szCs w:val="24"/>
        </w:rPr>
        <w:t>Статья 2. Принципы закупки товаров, работ, услуг</w:t>
      </w:r>
    </w:p>
    <w:p w:rsidR="00FC6913" w:rsidRDefault="00FC6913" w:rsidP="00064977">
      <w:pPr>
        <w:shd w:val="clear" w:color="auto" w:fill="FFFFFF"/>
        <w:tabs>
          <w:tab w:val="left" w:pos="1145"/>
        </w:tabs>
        <w:ind w:right="36" w:firstLine="749"/>
        <w:jc w:val="both"/>
      </w:pPr>
      <w:r>
        <w:rPr>
          <w:spacing w:val="-26"/>
          <w:sz w:val="24"/>
          <w:szCs w:val="24"/>
        </w:rPr>
        <w:t>1.</w:t>
      </w:r>
      <w:r>
        <w:rPr>
          <w:sz w:val="24"/>
          <w:szCs w:val="24"/>
        </w:rPr>
        <w:tab/>
      </w:r>
      <w:r>
        <w:rPr>
          <w:rFonts w:eastAsia="Times New Roman"/>
          <w:sz w:val="24"/>
          <w:szCs w:val="24"/>
        </w:rPr>
        <w:t>При закупке товаров, работ, услуг Предприятие руководствуется следующими принципами:</w:t>
      </w:r>
    </w:p>
    <w:p w:rsidR="00FC6913" w:rsidRDefault="00FC6913" w:rsidP="00064977">
      <w:pPr>
        <w:numPr>
          <w:ilvl w:val="0"/>
          <w:numId w:val="1"/>
        </w:numPr>
        <w:shd w:val="clear" w:color="auto" w:fill="FFFFFF"/>
        <w:tabs>
          <w:tab w:val="left" w:pos="1145"/>
        </w:tabs>
        <w:ind w:hanging="11"/>
      </w:pPr>
      <w:r>
        <w:rPr>
          <w:rFonts w:eastAsia="Times New Roman"/>
          <w:sz w:val="24"/>
          <w:szCs w:val="24"/>
        </w:rPr>
        <w:t>информационная открытость закупки;</w:t>
      </w:r>
    </w:p>
    <w:p w:rsidR="00FC6913" w:rsidRDefault="00FC6913" w:rsidP="00064977">
      <w:pPr>
        <w:numPr>
          <w:ilvl w:val="0"/>
          <w:numId w:val="1"/>
        </w:numPr>
        <w:shd w:val="clear" w:color="auto" w:fill="FFFFFF"/>
        <w:tabs>
          <w:tab w:val="left" w:pos="1145"/>
        </w:tabs>
        <w:ind w:left="0" w:right="57" w:firstLine="737"/>
        <w:jc w:val="both"/>
      </w:pPr>
      <w:r>
        <w:rPr>
          <w:rFonts w:eastAsia="Times New Roman"/>
          <w:sz w:val="24"/>
          <w:szCs w:val="24"/>
        </w:rPr>
        <w:t xml:space="preserve">равноправие, справедливость, отсутствие дискриминации и необоснованных </w:t>
      </w:r>
      <w:r>
        <w:rPr>
          <w:rFonts w:eastAsia="Times New Roman"/>
          <w:sz w:val="24"/>
          <w:szCs w:val="24"/>
        </w:rPr>
        <w:lastRenderedPageBreak/>
        <w:t>ограничений конкуренции по отношению к участникам закупки;</w:t>
      </w:r>
    </w:p>
    <w:p w:rsidR="00FC6913" w:rsidRDefault="00FC6913" w:rsidP="00064977">
      <w:pPr>
        <w:numPr>
          <w:ilvl w:val="0"/>
          <w:numId w:val="1"/>
        </w:numPr>
        <w:shd w:val="clear" w:color="auto" w:fill="FFFFFF"/>
        <w:tabs>
          <w:tab w:val="left" w:pos="1145"/>
        </w:tabs>
        <w:ind w:left="0" w:right="57" w:firstLine="737"/>
        <w:jc w:val="both"/>
      </w:pPr>
      <w:r>
        <w:rPr>
          <w:rFonts w:eastAsia="Times New Roman"/>
          <w:sz w:val="24"/>
          <w:szCs w:val="24"/>
        </w:rPr>
        <w:t xml:space="preserve">целевое и экономически эффективное расходование денежных </w:t>
      </w:r>
      <w:r>
        <w:rPr>
          <w:rFonts w:eastAsia="Times New Roman"/>
          <w:spacing w:val="-1"/>
          <w:sz w:val="24"/>
          <w:szCs w:val="24"/>
        </w:rPr>
        <w:t xml:space="preserve">средств на приобретение товаров, работ, услуг (с учетом, при необходимости, </w:t>
      </w:r>
      <w:r>
        <w:rPr>
          <w:rFonts w:eastAsia="Times New Roman"/>
          <w:sz w:val="24"/>
          <w:szCs w:val="24"/>
        </w:rPr>
        <w:t>стоимости жизненного цикла закупаемой продукции) и реализация мер, направленных на сокращение издержек Предприятия;</w:t>
      </w:r>
    </w:p>
    <w:p w:rsidR="00FC6913" w:rsidRDefault="00FC6913" w:rsidP="00064977">
      <w:pPr>
        <w:numPr>
          <w:ilvl w:val="0"/>
          <w:numId w:val="1"/>
        </w:numPr>
        <w:shd w:val="clear" w:color="auto" w:fill="FFFFFF"/>
        <w:tabs>
          <w:tab w:val="left" w:pos="1145"/>
        </w:tabs>
        <w:ind w:left="0" w:right="57" w:firstLine="737"/>
        <w:jc w:val="both"/>
      </w:pPr>
      <w:r>
        <w:rPr>
          <w:rFonts w:eastAsia="Times New Roman"/>
          <w:sz w:val="24"/>
          <w:szCs w:val="24"/>
        </w:rPr>
        <w:t>отсутствие ограничения допуска к участию в закупке путем установления не</w:t>
      </w:r>
      <w:r w:rsidR="00CB1288">
        <w:rPr>
          <w:rFonts w:eastAsia="Times New Roman"/>
          <w:sz w:val="24"/>
          <w:szCs w:val="24"/>
        </w:rPr>
        <w:t xml:space="preserve"> </w:t>
      </w:r>
      <w:r>
        <w:rPr>
          <w:rFonts w:eastAsia="Times New Roman"/>
          <w:sz w:val="24"/>
          <w:szCs w:val="24"/>
        </w:rPr>
        <w:t>измеряемых требований к участникам закупки.</w:t>
      </w:r>
    </w:p>
    <w:p w:rsidR="00FC6913" w:rsidRDefault="00FC6913" w:rsidP="00064977">
      <w:pPr>
        <w:numPr>
          <w:ilvl w:val="0"/>
          <w:numId w:val="2"/>
        </w:numPr>
        <w:shd w:val="clear" w:color="auto" w:fill="FFFFFF"/>
        <w:tabs>
          <w:tab w:val="left" w:pos="1145"/>
        </w:tabs>
        <w:ind w:left="-57" w:right="57" w:firstLine="737"/>
        <w:jc w:val="both"/>
      </w:pPr>
      <w:r>
        <w:rPr>
          <w:rFonts w:eastAsia="Times New Roman"/>
          <w:sz w:val="24"/>
          <w:szCs w:val="24"/>
        </w:rPr>
        <w:t>При закупке товаров, работ, услуг Предприятие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настоящим Положением.</w:t>
      </w:r>
    </w:p>
    <w:p w:rsidR="00FC6913" w:rsidRDefault="00FC6913" w:rsidP="00064977">
      <w:pPr>
        <w:numPr>
          <w:ilvl w:val="0"/>
          <w:numId w:val="2"/>
        </w:numPr>
        <w:shd w:val="clear" w:color="auto" w:fill="FFFFFF"/>
        <w:tabs>
          <w:tab w:val="left" w:pos="1145"/>
        </w:tabs>
        <w:ind w:left="749"/>
      </w:pPr>
      <w:r>
        <w:rPr>
          <w:rFonts w:eastAsia="Times New Roman"/>
          <w:sz w:val="24"/>
          <w:szCs w:val="24"/>
        </w:rPr>
        <w:t>Настоящее Положение не регулирует отношения, связанные с:</w:t>
      </w:r>
    </w:p>
    <w:p w:rsidR="00FC6913" w:rsidRDefault="00FC6913" w:rsidP="00064977">
      <w:pPr>
        <w:numPr>
          <w:ilvl w:val="0"/>
          <w:numId w:val="3"/>
        </w:numPr>
        <w:shd w:val="clear" w:color="auto" w:fill="FFFFFF"/>
        <w:tabs>
          <w:tab w:val="left" w:pos="1152"/>
        </w:tabs>
        <w:ind w:left="0" w:right="57" w:firstLine="737"/>
        <w:jc w:val="both"/>
      </w:pPr>
      <w:r>
        <w:rPr>
          <w:rFonts w:eastAsia="Times New Roman"/>
          <w:spacing w:val="-4"/>
          <w:sz w:val="24"/>
          <w:szCs w:val="24"/>
        </w:rPr>
        <w:t xml:space="preserve">куплей - продажей ценных бумаг, валютных ценностей, драгоценных </w:t>
      </w:r>
      <w:r>
        <w:rPr>
          <w:rFonts w:eastAsia="Times New Roman"/>
          <w:sz w:val="24"/>
          <w:szCs w:val="24"/>
        </w:rPr>
        <w:t>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FC6913" w:rsidRDefault="00FC6913" w:rsidP="00064977">
      <w:pPr>
        <w:numPr>
          <w:ilvl w:val="0"/>
          <w:numId w:val="3"/>
        </w:numPr>
        <w:shd w:val="clear" w:color="auto" w:fill="FFFFFF"/>
        <w:tabs>
          <w:tab w:val="left" w:pos="1152"/>
        </w:tabs>
        <w:ind w:left="0" w:firstLine="737"/>
        <w:jc w:val="both"/>
      </w:pPr>
      <w:r>
        <w:rPr>
          <w:rFonts w:eastAsia="Times New Roman"/>
          <w:spacing w:val="-1"/>
          <w:sz w:val="24"/>
          <w:szCs w:val="24"/>
        </w:rPr>
        <w:t xml:space="preserve">приобретением Заказчиком биржевых товаров на товарной бирже в </w:t>
      </w:r>
      <w:r>
        <w:rPr>
          <w:rFonts w:eastAsia="Times New Roman"/>
          <w:sz w:val="24"/>
          <w:szCs w:val="24"/>
        </w:rPr>
        <w:t>соответствии с законодательством о товарных биржах и биржевой торговле;</w:t>
      </w:r>
    </w:p>
    <w:p w:rsidR="00FC6913" w:rsidRDefault="00FC6913" w:rsidP="00064977">
      <w:pPr>
        <w:numPr>
          <w:ilvl w:val="0"/>
          <w:numId w:val="3"/>
        </w:numPr>
        <w:shd w:val="clear" w:color="auto" w:fill="FFFFFF"/>
        <w:tabs>
          <w:tab w:val="left" w:pos="1152"/>
        </w:tabs>
        <w:ind w:left="0" w:firstLine="737"/>
        <w:jc w:val="both"/>
      </w:pPr>
      <w:r>
        <w:rPr>
          <w:rFonts w:eastAsia="Times New Roman"/>
          <w:sz w:val="24"/>
          <w:szCs w:val="24"/>
        </w:rPr>
        <w:t>осуществлением закупок товаров, работ, услуг в соответствии с Федеральным законом № 44-ФЗ;</w:t>
      </w:r>
    </w:p>
    <w:p w:rsidR="00FC6913" w:rsidRDefault="00FC6913" w:rsidP="00064977">
      <w:pPr>
        <w:numPr>
          <w:ilvl w:val="0"/>
          <w:numId w:val="3"/>
        </w:numPr>
        <w:shd w:val="clear" w:color="auto" w:fill="FFFFFF"/>
        <w:tabs>
          <w:tab w:val="left" w:pos="1152"/>
        </w:tabs>
        <w:ind w:left="756" w:hanging="47"/>
      </w:pPr>
      <w:r>
        <w:rPr>
          <w:rFonts w:eastAsia="Times New Roman"/>
          <w:sz w:val="24"/>
          <w:szCs w:val="24"/>
        </w:rPr>
        <w:t>закупкой в области военно-технического сотрудничества;</w:t>
      </w:r>
    </w:p>
    <w:p w:rsidR="00FC6913" w:rsidRDefault="00FC6913" w:rsidP="00064977">
      <w:pPr>
        <w:numPr>
          <w:ilvl w:val="0"/>
          <w:numId w:val="3"/>
        </w:numPr>
        <w:shd w:val="clear" w:color="auto" w:fill="FFFFFF"/>
        <w:tabs>
          <w:tab w:val="left" w:pos="1152"/>
        </w:tabs>
        <w:ind w:left="0" w:firstLine="737"/>
        <w:jc w:val="both"/>
      </w:pPr>
      <w:r>
        <w:rPr>
          <w:rFonts w:eastAsia="Times New Roman"/>
          <w:sz w:val="24"/>
          <w:szCs w:val="24"/>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FC6913" w:rsidRDefault="00FC6913" w:rsidP="00064977">
      <w:pPr>
        <w:numPr>
          <w:ilvl w:val="0"/>
          <w:numId w:val="3"/>
        </w:numPr>
        <w:shd w:val="clear" w:color="auto" w:fill="FFFFFF"/>
        <w:tabs>
          <w:tab w:val="left" w:pos="1159"/>
        </w:tabs>
        <w:ind w:left="0" w:firstLine="737"/>
        <w:jc w:val="both"/>
      </w:pPr>
      <w:r>
        <w:rPr>
          <w:rFonts w:eastAsia="Times New Roman"/>
          <w:sz w:val="24"/>
          <w:szCs w:val="24"/>
        </w:rPr>
        <w:t>осуществлением отбора аудиторской организации для проведения обязательного аудита бухгалтерской (финансовой) отчетности Предприятия в соответствии со статьей 5 Федерального закона от 30 декабря 2008 г. № 307-ФЗ «Об аудиторской деятельности»;</w:t>
      </w:r>
    </w:p>
    <w:p w:rsidR="00FC6913" w:rsidRDefault="00FC6913" w:rsidP="00064977">
      <w:pPr>
        <w:numPr>
          <w:ilvl w:val="0"/>
          <w:numId w:val="3"/>
        </w:numPr>
        <w:shd w:val="clear" w:color="auto" w:fill="FFFFFF"/>
        <w:tabs>
          <w:tab w:val="left" w:pos="1159"/>
        </w:tabs>
        <w:ind w:left="0" w:firstLine="737"/>
        <w:jc w:val="both"/>
      </w:pPr>
      <w:r>
        <w:rPr>
          <w:rFonts w:eastAsia="Times New Roman"/>
          <w:sz w:val="24"/>
          <w:szCs w:val="24"/>
        </w:rPr>
        <w:t xml:space="preserve">заключением и исполнением договоров в соответствии с </w:t>
      </w:r>
      <w:r>
        <w:rPr>
          <w:rFonts w:eastAsia="Times New Roman"/>
          <w:spacing w:val="-1"/>
          <w:sz w:val="24"/>
          <w:szCs w:val="24"/>
        </w:rPr>
        <w:t xml:space="preserve">законодательством Российской Федерации об электроэнергетике, являющихся </w:t>
      </w:r>
      <w:r>
        <w:rPr>
          <w:rFonts w:eastAsia="Times New Roman"/>
          <w:sz w:val="24"/>
          <w:szCs w:val="24"/>
        </w:rPr>
        <w:t>обязательными для субъектов оптового рынка-участников обращения электрической энергии и (или) мощности;</w:t>
      </w:r>
    </w:p>
    <w:p w:rsidR="00FC6913" w:rsidRDefault="00FC6913" w:rsidP="00064977">
      <w:pPr>
        <w:numPr>
          <w:ilvl w:val="0"/>
          <w:numId w:val="4"/>
        </w:numPr>
        <w:shd w:val="clear" w:color="auto" w:fill="FFFFFF"/>
        <w:tabs>
          <w:tab w:val="left" w:pos="1159"/>
        </w:tabs>
        <w:ind w:left="0" w:right="57" w:firstLine="737"/>
        <w:jc w:val="both"/>
      </w:pPr>
      <w:r>
        <w:rPr>
          <w:rFonts w:eastAsia="Times New Roman"/>
          <w:sz w:val="24"/>
          <w:szCs w:val="24"/>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FC6913" w:rsidRDefault="00FC6913" w:rsidP="00064977">
      <w:pPr>
        <w:numPr>
          <w:ilvl w:val="0"/>
          <w:numId w:val="4"/>
        </w:numPr>
        <w:shd w:val="clear" w:color="auto" w:fill="FFFFFF"/>
        <w:tabs>
          <w:tab w:val="left" w:pos="1159"/>
        </w:tabs>
        <w:ind w:left="0" w:right="57" w:firstLine="737"/>
        <w:jc w:val="both"/>
      </w:pPr>
      <w:r>
        <w:rPr>
          <w:rFonts w:eastAsia="Times New Roman"/>
          <w:sz w:val="24"/>
          <w:szCs w:val="24"/>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FC6913" w:rsidRDefault="00FC6913" w:rsidP="00064977">
      <w:pPr>
        <w:numPr>
          <w:ilvl w:val="0"/>
          <w:numId w:val="4"/>
        </w:numPr>
        <w:shd w:val="clear" w:color="auto" w:fill="FFFFFF"/>
        <w:tabs>
          <w:tab w:val="left" w:pos="1159"/>
        </w:tabs>
        <w:ind w:left="0" w:right="57" w:firstLine="737"/>
        <w:jc w:val="both"/>
      </w:pPr>
      <w:r>
        <w:rPr>
          <w:rFonts w:eastAsia="Times New Roman"/>
          <w:sz w:val="24"/>
          <w:szCs w:val="24"/>
        </w:rPr>
        <w:t xml:space="preserve">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w:t>
      </w:r>
      <w:r>
        <w:rPr>
          <w:rFonts w:eastAsia="Times New Roman"/>
          <w:spacing w:val="-1"/>
          <w:sz w:val="24"/>
          <w:szCs w:val="24"/>
        </w:rPr>
        <w:t xml:space="preserve">сопровождаемой сделки в соответствии с Федеральным законом от 29 декабря </w:t>
      </w:r>
      <w:r>
        <w:rPr>
          <w:rFonts w:eastAsia="Times New Roman"/>
          <w:sz w:val="24"/>
          <w:szCs w:val="24"/>
        </w:rPr>
        <w:t>2012 года № 275-ФЗ «О государственном оборонном заказе»;</w:t>
      </w:r>
    </w:p>
    <w:p w:rsidR="00FC6913" w:rsidRDefault="00FC6913" w:rsidP="00064977">
      <w:pPr>
        <w:numPr>
          <w:ilvl w:val="0"/>
          <w:numId w:val="4"/>
        </w:numPr>
        <w:shd w:val="clear" w:color="auto" w:fill="FFFFFF"/>
        <w:tabs>
          <w:tab w:val="left" w:pos="1159"/>
        </w:tabs>
        <w:ind w:left="0" w:right="57" w:firstLine="737"/>
        <w:jc w:val="both"/>
      </w:pPr>
      <w:r>
        <w:rPr>
          <w:rFonts w:eastAsia="Times New Roman"/>
          <w:sz w:val="24"/>
          <w:szCs w:val="24"/>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C6913" w:rsidRDefault="00FC6913" w:rsidP="00064977">
      <w:pPr>
        <w:numPr>
          <w:ilvl w:val="0"/>
          <w:numId w:val="4"/>
        </w:numPr>
        <w:shd w:val="clear" w:color="auto" w:fill="FFFFFF"/>
        <w:tabs>
          <w:tab w:val="left" w:pos="1159"/>
        </w:tabs>
        <w:ind w:left="0" w:right="57" w:firstLine="737"/>
        <w:jc w:val="both"/>
      </w:pPr>
      <w:r>
        <w:rPr>
          <w:rFonts w:eastAsia="Times New Roman"/>
          <w:sz w:val="24"/>
          <w:szCs w:val="24"/>
        </w:rPr>
        <w:t xml:space="preserve">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w:t>
      </w:r>
      <w:r>
        <w:rPr>
          <w:rFonts w:eastAsia="Times New Roman"/>
          <w:sz w:val="24"/>
          <w:szCs w:val="24"/>
        </w:rPr>
        <w:lastRenderedPageBreak/>
        <w:t>2 Федерального закона № 223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FC6913" w:rsidRDefault="00FC6913" w:rsidP="00064977">
      <w:pPr>
        <w:numPr>
          <w:ilvl w:val="0"/>
          <w:numId w:val="4"/>
        </w:numPr>
        <w:shd w:val="clear" w:color="auto" w:fill="FFFFFF"/>
        <w:tabs>
          <w:tab w:val="left" w:pos="1159"/>
        </w:tabs>
        <w:ind w:left="0" w:right="57" w:firstLine="737"/>
        <w:jc w:val="both"/>
      </w:pPr>
      <w:r>
        <w:rPr>
          <w:rFonts w:eastAsia="Times New Roman"/>
          <w:sz w:val="24"/>
          <w:szCs w:val="24"/>
        </w:rPr>
        <w:t>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FC6913" w:rsidRDefault="00FC6913" w:rsidP="00064977">
      <w:pPr>
        <w:shd w:val="clear" w:color="auto" w:fill="FFFFFF"/>
        <w:tabs>
          <w:tab w:val="left" w:pos="1159"/>
        </w:tabs>
        <w:ind w:right="57"/>
        <w:jc w:val="both"/>
      </w:pPr>
      <w:r>
        <w:rPr>
          <w:rFonts w:eastAsia="Times New Roman"/>
          <w:sz w:val="24"/>
          <w:szCs w:val="24"/>
        </w:rPr>
        <w:t xml:space="preserve">       4. При проведении закупки конкурентным способом запрещаются действия, которые приводят или могут привести к недопущению, ограничению или устранению конкуренции, в том числе:</w:t>
      </w:r>
    </w:p>
    <w:p w:rsidR="00FC6913" w:rsidRDefault="00FC6913" w:rsidP="00064977">
      <w:pPr>
        <w:numPr>
          <w:ilvl w:val="0"/>
          <w:numId w:val="5"/>
        </w:numPr>
        <w:shd w:val="clear" w:color="auto" w:fill="FFFFFF"/>
        <w:tabs>
          <w:tab w:val="left" w:pos="1166"/>
        </w:tabs>
        <w:ind w:left="0" w:right="57" w:firstLine="737"/>
        <w:jc w:val="both"/>
      </w:pPr>
      <w:r>
        <w:rPr>
          <w:rFonts w:eastAsia="Times New Roman"/>
          <w:sz w:val="24"/>
          <w:szCs w:val="24"/>
        </w:rPr>
        <w:t>координация организаторами таких закупок или заказчиками деятельности их участников, а также заключение соглашений между организаторами и (или) заказчиками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FC6913" w:rsidRDefault="00FC6913" w:rsidP="00064977">
      <w:pPr>
        <w:numPr>
          <w:ilvl w:val="0"/>
          <w:numId w:val="5"/>
        </w:numPr>
        <w:shd w:val="clear" w:color="auto" w:fill="FFFFFF"/>
        <w:tabs>
          <w:tab w:val="left" w:pos="1166"/>
        </w:tabs>
        <w:ind w:left="0" w:right="57" w:firstLine="737"/>
        <w:jc w:val="both"/>
      </w:pPr>
      <w:r>
        <w:rPr>
          <w:rFonts w:eastAsia="Times New Roman"/>
          <w:sz w:val="24"/>
          <w:szCs w:val="24"/>
        </w:rPr>
        <w:t>создание участнику закупки или нескольким участникам закупки преимущественных условий участия в закупке, в том числе путем доступа к информации, если иное не установлено законодательством Российской Федерации;</w:t>
      </w:r>
    </w:p>
    <w:p w:rsidR="00FC6913" w:rsidRDefault="00FC6913" w:rsidP="00064977">
      <w:pPr>
        <w:numPr>
          <w:ilvl w:val="0"/>
          <w:numId w:val="5"/>
        </w:numPr>
        <w:shd w:val="clear" w:color="auto" w:fill="FFFFFF"/>
        <w:tabs>
          <w:tab w:val="left" w:pos="1166"/>
        </w:tabs>
        <w:ind w:left="0" w:right="57" w:firstLine="737"/>
        <w:jc w:val="both"/>
      </w:pPr>
      <w:r>
        <w:rPr>
          <w:rFonts w:eastAsia="Times New Roman"/>
          <w:sz w:val="24"/>
          <w:szCs w:val="24"/>
        </w:rPr>
        <w:t>нарушение порядка определения победителя или победителей процедуры закупки;</w:t>
      </w:r>
    </w:p>
    <w:p w:rsidR="00FC6913" w:rsidRDefault="00FC6913" w:rsidP="00064977">
      <w:pPr>
        <w:numPr>
          <w:ilvl w:val="0"/>
          <w:numId w:val="5"/>
        </w:numPr>
        <w:shd w:val="clear" w:color="auto" w:fill="FFFFFF"/>
        <w:tabs>
          <w:tab w:val="left" w:pos="1166"/>
        </w:tabs>
        <w:ind w:left="0" w:right="57" w:firstLine="737"/>
        <w:jc w:val="both"/>
      </w:pPr>
      <w:r>
        <w:rPr>
          <w:rFonts w:eastAsia="Times New Roman"/>
          <w:sz w:val="24"/>
          <w:szCs w:val="24"/>
        </w:rPr>
        <w:t>участие организаторов или заказчиков и (или) работников организаторов или работников заказчиков в закупке.</w:t>
      </w:r>
    </w:p>
    <w:p w:rsidR="00FC6913" w:rsidRDefault="00FC6913" w:rsidP="00064977">
      <w:pPr>
        <w:shd w:val="clear" w:color="auto" w:fill="FFFFFF"/>
        <w:ind w:left="770"/>
        <w:rPr>
          <w:rFonts w:eastAsia="Times New Roman"/>
          <w:sz w:val="24"/>
          <w:szCs w:val="24"/>
        </w:rPr>
      </w:pPr>
    </w:p>
    <w:p w:rsidR="00FC6913" w:rsidRDefault="00FC6913" w:rsidP="00A800F8">
      <w:pPr>
        <w:shd w:val="clear" w:color="auto" w:fill="FFFFFF"/>
        <w:ind w:left="770"/>
        <w:outlineLvl w:val="0"/>
      </w:pPr>
      <w:r>
        <w:rPr>
          <w:rFonts w:eastAsia="Times New Roman"/>
          <w:sz w:val="24"/>
          <w:szCs w:val="24"/>
        </w:rPr>
        <w:t>Статья 3. Основные термины и определения</w:t>
      </w:r>
    </w:p>
    <w:p w:rsidR="00FC6913" w:rsidRDefault="00FC6913" w:rsidP="00064977">
      <w:pPr>
        <w:shd w:val="clear" w:color="auto" w:fill="FFFFFF"/>
        <w:ind w:left="14" w:right="29" w:firstLine="749"/>
        <w:jc w:val="both"/>
      </w:pPr>
      <w:r>
        <w:rPr>
          <w:rFonts w:eastAsia="Times New Roman"/>
          <w:spacing w:val="-1"/>
          <w:sz w:val="24"/>
          <w:szCs w:val="24"/>
        </w:rPr>
        <w:t xml:space="preserve">Для целей настоящего Положения используются следующие основные </w:t>
      </w:r>
      <w:r>
        <w:rPr>
          <w:rFonts w:eastAsia="Times New Roman"/>
          <w:sz w:val="24"/>
          <w:szCs w:val="24"/>
        </w:rPr>
        <w:t>термины и определения:</w:t>
      </w:r>
    </w:p>
    <w:p w:rsidR="00FC6913" w:rsidRDefault="00FC6913" w:rsidP="00064977">
      <w:pPr>
        <w:numPr>
          <w:ilvl w:val="0"/>
          <w:numId w:val="6"/>
        </w:numPr>
        <w:shd w:val="clear" w:color="auto" w:fill="FFFFFF"/>
        <w:tabs>
          <w:tab w:val="left" w:pos="1166"/>
        </w:tabs>
        <w:ind w:left="22" w:right="14" w:firstLine="756"/>
        <w:jc w:val="both"/>
      </w:pPr>
      <w:r>
        <w:rPr>
          <w:rFonts w:eastAsia="Times New Roman"/>
          <w:sz w:val="24"/>
          <w:szCs w:val="24"/>
        </w:rPr>
        <w:t>договор - соглашение, заключенное Заказчиком в соответствии с настоящим Положением, об установлении, изменении или прекращении гражданских прав и обязанностей;</w:t>
      </w:r>
    </w:p>
    <w:p w:rsidR="00FC6913" w:rsidRDefault="00FC6913" w:rsidP="00064977">
      <w:pPr>
        <w:numPr>
          <w:ilvl w:val="0"/>
          <w:numId w:val="6"/>
        </w:numPr>
        <w:shd w:val="clear" w:color="auto" w:fill="FFFFFF"/>
        <w:tabs>
          <w:tab w:val="left" w:pos="1166"/>
        </w:tabs>
        <w:ind w:left="22" w:right="7" w:firstLine="756"/>
        <w:jc w:val="both"/>
      </w:pPr>
      <w:r>
        <w:rPr>
          <w:rFonts w:eastAsia="Times New Roman"/>
          <w:sz w:val="24"/>
          <w:szCs w:val="24"/>
        </w:rPr>
        <w:t>документация о закупке (документация) - конкурсная, аукционная, котировочная документация, документация о запросе предложений, о проведении закупки у единственного поставщика (подрядчика, исполнителя), включая проект договора, и содержащая сведения, предусмотренные Федеральным законом № 223-ФЗ и настоящим Положением;</w:t>
      </w:r>
    </w:p>
    <w:p w:rsidR="00FC6913" w:rsidRDefault="00FC6913" w:rsidP="00064977">
      <w:pPr>
        <w:numPr>
          <w:ilvl w:val="0"/>
          <w:numId w:val="6"/>
        </w:numPr>
        <w:shd w:val="clear" w:color="auto" w:fill="FFFFFF"/>
        <w:tabs>
          <w:tab w:val="left" w:pos="1145"/>
        </w:tabs>
        <w:ind w:hanging="11"/>
      </w:pPr>
      <w:r>
        <w:rPr>
          <w:rFonts w:eastAsia="Times New Roman"/>
          <w:sz w:val="24"/>
          <w:szCs w:val="24"/>
        </w:rPr>
        <w:t xml:space="preserve">заказчик </w:t>
      </w:r>
      <w:r w:rsidR="007A01E9">
        <w:rPr>
          <w:rFonts w:eastAsia="Times New Roman"/>
          <w:sz w:val="24"/>
          <w:szCs w:val="24"/>
        </w:rPr>
        <w:t>–</w:t>
      </w:r>
      <w:r>
        <w:rPr>
          <w:rFonts w:eastAsia="Times New Roman"/>
          <w:sz w:val="24"/>
          <w:szCs w:val="24"/>
        </w:rPr>
        <w:t xml:space="preserve"> </w:t>
      </w:r>
      <w:r w:rsidR="007A01E9">
        <w:rPr>
          <w:rFonts w:eastAsia="Times New Roman"/>
          <w:sz w:val="24"/>
          <w:szCs w:val="24"/>
        </w:rPr>
        <w:t>МУП «Электросети»</w:t>
      </w:r>
      <w:r>
        <w:rPr>
          <w:rFonts w:eastAsia="Times New Roman"/>
          <w:sz w:val="24"/>
          <w:szCs w:val="24"/>
        </w:rPr>
        <w:t>;</w:t>
      </w:r>
    </w:p>
    <w:p w:rsidR="00FC6913" w:rsidRDefault="00FC6913" w:rsidP="00064977">
      <w:pPr>
        <w:numPr>
          <w:ilvl w:val="0"/>
          <w:numId w:val="7"/>
        </w:numPr>
        <w:shd w:val="clear" w:color="auto" w:fill="FFFFFF"/>
        <w:tabs>
          <w:tab w:val="left" w:pos="1145"/>
        </w:tabs>
        <w:ind w:left="0" w:right="57" w:firstLine="737"/>
        <w:jc w:val="both"/>
      </w:pPr>
      <w:r>
        <w:rPr>
          <w:rFonts w:eastAsia="Times New Roman"/>
          <w:spacing w:val="-1"/>
          <w:sz w:val="24"/>
          <w:szCs w:val="24"/>
        </w:rPr>
        <w:t xml:space="preserve">закупка - совокупность действий, осуществляемых в установленном настоящим Положением порядке Заказчиком и направленных на обеспечение </w:t>
      </w:r>
      <w:r>
        <w:rPr>
          <w:rFonts w:eastAsia="Times New Roman"/>
          <w:sz w:val="24"/>
          <w:szCs w:val="24"/>
        </w:rPr>
        <w:t xml:space="preserve">потребностей Заказчика. Закупка начинается с определения поставщика (подрядчика, исполнителя) и завершается исполнением обязательств </w:t>
      </w:r>
      <w:r>
        <w:rPr>
          <w:rFonts w:eastAsia="Times New Roman"/>
          <w:spacing w:val="-1"/>
          <w:sz w:val="24"/>
          <w:szCs w:val="24"/>
        </w:rPr>
        <w:t xml:space="preserve">сторонами договора. В случае, если в соответствии с настоящим Положением </w:t>
      </w:r>
      <w:r>
        <w:rPr>
          <w:rFonts w:eastAsia="Times New Roman"/>
          <w:sz w:val="24"/>
          <w:szCs w:val="24"/>
        </w:rPr>
        <w:t>не предусмотрено размещение извещения о закупке, документации о закупке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w:t>
      </w:r>
    </w:p>
    <w:p w:rsidR="00FC6913" w:rsidRDefault="003501EA" w:rsidP="00064977">
      <w:pPr>
        <w:numPr>
          <w:ilvl w:val="0"/>
          <w:numId w:val="7"/>
        </w:numPr>
        <w:shd w:val="clear" w:color="auto" w:fill="FFFFFF"/>
        <w:tabs>
          <w:tab w:val="left" w:pos="1145"/>
        </w:tabs>
        <w:ind w:left="0" w:right="57" w:firstLine="737"/>
        <w:jc w:val="both"/>
      </w:pPr>
      <w:r>
        <w:rPr>
          <w:spacing w:val="-9"/>
          <w:sz w:val="24"/>
          <w:szCs w:val="24"/>
        </w:rPr>
        <w:t>з</w:t>
      </w:r>
      <w:r w:rsidR="00FC6913">
        <w:rPr>
          <w:spacing w:val="-9"/>
          <w:sz w:val="24"/>
          <w:szCs w:val="24"/>
        </w:rPr>
        <w:t>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FC6913" w:rsidRDefault="00FC6913" w:rsidP="00064977">
      <w:pPr>
        <w:numPr>
          <w:ilvl w:val="0"/>
          <w:numId w:val="7"/>
        </w:numPr>
        <w:shd w:val="clear" w:color="auto" w:fill="FFFFFF"/>
        <w:tabs>
          <w:tab w:val="left" w:pos="1145"/>
        </w:tabs>
        <w:ind w:left="0" w:right="57" w:firstLine="737"/>
        <w:jc w:val="both"/>
      </w:pPr>
      <w:r>
        <w:rPr>
          <w:rFonts w:eastAsia="Times New Roman"/>
          <w:sz w:val="24"/>
          <w:szCs w:val="24"/>
        </w:rPr>
        <w:t>заявка на участие в конкурсе (аукционе, запросе котировок, запросе предложений) - комплект документов, содержащий предложения участника процедуры закупки, направленный Заказчику по форме и в порядке, установленном в документации о закупке, с целью участия в процедуре закупки;</w:t>
      </w:r>
    </w:p>
    <w:p w:rsidR="00FC6913" w:rsidRDefault="00FC6913" w:rsidP="00064977">
      <w:pPr>
        <w:numPr>
          <w:ilvl w:val="0"/>
          <w:numId w:val="7"/>
        </w:numPr>
        <w:shd w:val="clear" w:color="auto" w:fill="FFFFFF"/>
        <w:tabs>
          <w:tab w:val="left" w:pos="1145"/>
        </w:tabs>
        <w:ind w:left="-57" w:right="57" w:firstLine="737"/>
        <w:jc w:val="both"/>
      </w:pPr>
      <w:r>
        <w:rPr>
          <w:rFonts w:eastAsia="Times New Roman"/>
          <w:spacing w:val="-1"/>
          <w:sz w:val="24"/>
          <w:szCs w:val="24"/>
        </w:rPr>
        <w:t xml:space="preserve">извещение о закупке -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w:t>
      </w:r>
      <w:r>
        <w:rPr>
          <w:rFonts w:eastAsia="Times New Roman"/>
          <w:spacing w:val="-1"/>
          <w:sz w:val="24"/>
          <w:szCs w:val="24"/>
        </w:rPr>
        <w:lastRenderedPageBreak/>
        <w:t>документации о конкурентной закупке</w:t>
      </w:r>
      <w:r>
        <w:rPr>
          <w:rFonts w:eastAsia="Times New Roman"/>
          <w:sz w:val="24"/>
          <w:szCs w:val="24"/>
        </w:rPr>
        <w:t>;</w:t>
      </w:r>
    </w:p>
    <w:p w:rsidR="00FC6913" w:rsidRDefault="00FC6913" w:rsidP="00064977">
      <w:pPr>
        <w:numPr>
          <w:ilvl w:val="0"/>
          <w:numId w:val="7"/>
        </w:numPr>
        <w:shd w:val="clear" w:color="auto" w:fill="FFFFFF"/>
        <w:tabs>
          <w:tab w:val="left" w:pos="1145"/>
        </w:tabs>
        <w:ind w:left="0" w:firstLine="737"/>
        <w:jc w:val="both"/>
      </w:pPr>
      <w:r>
        <w:rPr>
          <w:rFonts w:eastAsia="Times New Roman"/>
          <w:sz w:val="24"/>
          <w:szCs w:val="24"/>
        </w:rPr>
        <w:t>комиссия (комиссия по осуществлению закупок) - созданный Заказчиком коллегиальный орган, осуществляющий определение поставщиков, подрядчиков, исполнителей;</w:t>
      </w:r>
    </w:p>
    <w:p w:rsidR="00FC6913" w:rsidRDefault="00FC6913" w:rsidP="00064977">
      <w:pPr>
        <w:numPr>
          <w:ilvl w:val="0"/>
          <w:numId w:val="7"/>
        </w:numPr>
        <w:shd w:val="clear" w:color="auto" w:fill="FFFFFF"/>
        <w:tabs>
          <w:tab w:val="left" w:pos="1145"/>
        </w:tabs>
        <w:ind w:left="0" w:firstLine="737"/>
        <w:jc w:val="both"/>
      </w:pPr>
      <w:r>
        <w:rPr>
          <w:rFonts w:eastAsia="Times New Roman"/>
          <w:spacing w:val="-2"/>
          <w:sz w:val="24"/>
          <w:szCs w:val="24"/>
        </w:rPr>
        <w:t xml:space="preserve">конкурентные способы закупки - способы закупки, осуществляемые </w:t>
      </w:r>
      <w:r>
        <w:rPr>
          <w:rFonts w:eastAsia="Times New Roman"/>
          <w:sz w:val="24"/>
          <w:szCs w:val="24"/>
        </w:rPr>
        <w:t xml:space="preserve">путем проведения открытого конкурса, открытого конкурса в электронной форме, конкурса с ограниченным участием, конкурса с ограниченным участием в электронной форме, двухэтапного конкурса, двухэтапного конкурса в электронной форме, закрытого конкурса, закрытого конкурса в электронной форме, закрытого двухэтапного конкурса, закрытого двухэтапного конкурса в электронной форме, открытого аукциона, открытого аукциона в электронной форме, аукциона с ограниченным участием, аукциона с ограниченным участием в электронной форме, закрытого аукциона, закрытого аукциона в электронной форме, </w:t>
      </w:r>
      <w:r>
        <w:rPr>
          <w:rFonts w:eastAsia="Times New Roman"/>
          <w:spacing w:val="-1"/>
          <w:sz w:val="24"/>
          <w:szCs w:val="24"/>
        </w:rPr>
        <w:t>запроса котировок,</w:t>
      </w:r>
      <w:r>
        <w:rPr>
          <w:rFonts w:eastAsia="Times New Roman"/>
          <w:sz w:val="24"/>
          <w:szCs w:val="24"/>
        </w:rPr>
        <w:t xml:space="preserve"> </w:t>
      </w:r>
      <w:r>
        <w:rPr>
          <w:rFonts w:eastAsia="Times New Roman"/>
          <w:spacing w:val="-1"/>
          <w:sz w:val="24"/>
          <w:szCs w:val="24"/>
        </w:rPr>
        <w:t>запроса котировок</w:t>
      </w:r>
      <w:r>
        <w:rPr>
          <w:rFonts w:eastAsia="Times New Roman"/>
          <w:sz w:val="24"/>
          <w:szCs w:val="24"/>
        </w:rPr>
        <w:t xml:space="preserve"> в электронной форме,</w:t>
      </w:r>
      <w:r>
        <w:rPr>
          <w:rFonts w:eastAsia="Times New Roman"/>
          <w:spacing w:val="-1"/>
          <w:sz w:val="24"/>
          <w:szCs w:val="24"/>
        </w:rPr>
        <w:t xml:space="preserve"> запроса котировок с</w:t>
      </w:r>
      <w:r>
        <w:rPr>
          <w:spacing w:val="-9"/>
          <w:sz w:val="24"/>
          <w:szCs w:val="24"/>
        </w:rPr>
        <w:t xml:space="preserve"> </w:t>
      </w:r>
      <w:r>
        <w:rPr>
          <w:rFonts w:eastAsia="Times New Roman"/>
          <w:spacing w:val="-1"/>
          <w:sz w:val="24"/>
          <w:szCs w:val="24"/>
        </w:rPr>
        <w:t xml:space="preserve">ограниченным участием, </w:t>
      </w:r>
      <w:r>
        <w:rPr>
          <w:rFonts w:eastAsia="Times New Roman"/>
          <w:sz w:val="24"/>
          <w:szCs w:val="24"/>
        </w:rPr>
        <w:t>запроса</w:t>
      </w:r>
      <w:r>
        <w:rPr>
          <w:rFonts w:eastAsia="Times New Roman"/>
          <w:spacing w:val="-1"/>
          <w:sz w:val="24"/>
          <w:szCs w:val="24"/>
        </w:rPr>
        <w:t xml:space="preserve"> котировок с</w:t>
      </w:r>
      <w:r>
        <w:rPr>
          <w:spacing w:val="-9"/>
          <w:sz w:val="24"/>
          <w:szCs w:val="24"/>
        </w:rPr>
        <w:t xml:space="preserve"> </w:t>
      </w:r>
      <w:r>
        <w:rPr>
          <w:rFonts w:eastAsia="Times New Roman"/>
          <w:spacing w:val="-1"/>
          <w:sz w:val="24"/>
          <w:szCs w:val="24"/>
        </w:rPr>
        <w:t>ограниченным участием</w:t>
      </w:r>
      <w:r>
        <w:rPr>
          <w:rFonts w:eastAsia="Times New Roman"/>
          <w:sz w:val="24"/>
          <w:szCs w:val="24"/>
        </w:rPr>
        <w:t xml:space="preserve"> в электронной форме, </w:t>
      </w:r>
      <w:r>
        <w:rPr>
          <w:rFonts w:eastAsia="Times New Roman"/>
          <w:spacing w:val="-1"/>
          <w:sz w:val="24"/>
          <w:szCs w:val="24"/>
        </w:rPr>
        <w:t xml:space="preserve">запроса предложений, запроса предложений </w:t>
      </w:r>
      <w:r>
        <w:rPr>
          <w:rFonts w:eastAsia="Times New Roman"/>
          <w:sz w:val="24"/>
          <w:szCs w:val="24"/>
        </w:rPr>
        <w:t>в электронной форме,</w:t>
      </w:r>
      <w:r>
        <w:rPr>
          <w:rFonts w:eastAsia="Times New Roman"/>
          <w:spacing w:val="-1"/>
          <w:sz w:val="24"/>
          <w:szCs w:val="24"/>
        </w:rPr>
        <w:t xml:space="preserve"> запроса предложений с </w:t>
      </w:r>
      <w:r>
        <w:rPr>
          <w:rFonts w:eastAsia="Times New Roman"/>
          <w:sz w:val="24"/>
          <w:szCs w:val="24"/>
        </w:rPr>
        <w:t xml:space="preserve">ограниченным участием, </w:t>
      </w:r>
      <w:r>
        <w:rPr>
          <w:rFonts w:eastAsia="Times New Roman"/>
          <w:spacing w:val="-1"/>
          <w:sz w:val="24"/>
          <w:szCs w:val="24"/>
        </w:rPr>
        <w:t xml:space="preserve">запроса предложений с </w:t>
      </w:r>
      <w:r>
        <w:rPr>
          <w:rFonts w:eastAsia="Times New Roman"/>
          <w:sz w:val="24"/>
          <w:szCs w:val="24"/>
        </w:rPr>
        <w:t>ограниченным участием в электронной форме.</w:t>
      </w:r>
    </w:p>
    <w:p w:rsidR="00FC6913" w:rsidRDefault="00FC6913" w:rsidP="00064977">
      <w:pPr>
        <w:shd w:val="clear" w:color="auto" w:fill="FFFFFF"/>
        <w:tabs>
          <w:tab w:val="left" w:pos="1231"/>
        </w:tabs>
        <w:ind w:right="14" w:firstLine="709"/>
        <w:jc w:val="both"/>
      </w:pPr>
      <w:r w:rsidRPr="0013292C">
        <w:rPr>
          <w:rFonts w:eastAsia="Times New Roman"/>
          <w:spacing w:val="-1"/>
          <w:sz w:val="24"/>
          <w:szCs w:val="24"/>
        </w:rPr>
        <w:t>10) контракт</w:t>
      </w:r>
      <w:r>
        <w:rPr>
          <w:rFonts w:eastAsia="Times New Roman"/>
          <w:spacing w:val="-1"/>
          <w:sz w:val="24"/>
          <w:szCs w:val="24"/>
        </w:rPr>
        <w:t xml:space="preserve"> - договор, заключенный от имени Российской Федерации, </w:t>
      </w:r>
      <w:r>
        <w:rPr>
          <w:rFonts w:eastAsia="Times New Roman"/>
          <w:sz w:val="24"/>
          <w:szCs w:val="24"/>
        </w:rPr>
        <w:t>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C6913" w:rsidRDefault="00FC6913" w:rsidP="00064977">
      <w:pPr>
        <w:shd w:val="clear" w:color="auto" w:fill="FFFFFF"/>
        <w:tabs>
          <w:tab w:val="left" w:pos="1231"/>
        </w:tabs>
        <w:ind w:left="14" w:right="7" w:firstLine="770"/>
        <w:jc w:val="both"/>
      </w:pPr>
      <w:r>
        <w:rPr>
          <w:rFonts w:eastAsia="Times New Roman"/>
          <w:sz w:val="24"/>
          <w:szCs w:val="24"/>
        </w:rPr>
        <w:t>11) лот - совокупность закупаемых товаров, выполняемых работ, оказываемых услуг, в отношении которых участником процедуры закупки подается отдельная заявка на участие в закупке и заключается отдельный договор;</w:t>
      </w:r>
    </w:p>
    <w:p w:rsidR="00FC6913" w:rsidRDefault="00FC6913" w:rsidP="00064977">
      <w:pPr>
        <w:numPr>
          <w:ilvl w:val="0"/>
          <w:numId w:val="8"/>
        </w:numPr>
        <w:shd w:val="clear" w:color="auto" w:fill="FFFFFF"/>
        <w:tabs>
          <w:tab w:val="left" w:pos="1231"/>
        </w:tabs>
        <w:ind w:left="14" w:firstLine="770"/>
        <w:jc w:val="both"/>
      </w:pPr>
      <w:r>
        <w:rPr>
          <w:rFonts w:eastAsia="Times New Roman"/>
          <w:spacing w:val="-2"/>
          <w:sz w:val="24"/>
          <w:szCs w:val="24"/>
        </w:rPr>
        <w:t xml:space="preserve">оператор электронной площадки - юридическое лицо независимо от </w:t>
      </w:r>
      <w:r>
        <w:rPr>
          <w:rFonts w:eastAsia="Times New Roman"/>
          <w:sz w:val="24"/>
          <w:szCs w:val="24"/>
        </w:rPr>
        <w:t>его организационно-правовой формы, формы собственности, места нахождения и места происхождения капитала, государственная регистрация</w:t>
      </w:r>
      <w:r>
        <w:rPr>
          <w:spacing w:val="-12"/>
          <w:sz w:val="24"/>
          <w:szCs w:val="24"/>
        </w:rPr>
        <w:t xml:space="preserve"> </w:t>
      </w:r>
      <w:r>
        <w:rPr>
          <w:rFonts w:eastAsia="Times New Roman"/>
          <w:sz w:val="24"/>
          <w:szCs w:val="24"/>
        </w:rPr>
        <w:t>которого осуществлена в установленном порядке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закупок в электронной форме;</w:t>
      </w:r>
    </w:p>
    <w:p w:rsidR="00FC6913" w:rsidRDefault="00FC6913" w:rsidP="00064977">
      <w:pPr>
        <w:shd w:val="clear" w:color="auto" w:fill="FFFFFF"/>
        <w:tabs>
          <w:tab w:val="left" w:pos="1224"/>
        </w:tabs>
        <w:ind w:right="36" w:firstLine="709"/>
        <w:jc w:val="both"/>
      </w:pPr>
      <w:r w:rsidRPr="0013292C">
        <w:rPr>
          <w:rFonts w:eastAsia="Times New Roman"/>
          <w:spacing w:val="-2"/>
          <w:sz w:val="24"/>
          <w:szCs w:val="24"/>
        </w:rPr>
        <w:t>13) определение</w:t>
      </w:r>
      <w:r>
        <w:rPr>
          <w:rFonts w:eastAsia="Times New Roman"/>
          <w:spacing w:val="-2"/>
          <w:sz w:val="24"/>
          <w:szCs w:val="24"/>
        </w:rPr>
        <w:t xml:space="preserve"> поставщика (подрядчика, исполнителя) - совокупность </w:t>
      </w:r>
      <w:r>
        <w:rPr>
          <w:rFonts w:eastAsia="Times New Roman"/>
          <w:sz w:val="24"/>
          <w:szCs w:val="24"/>
        </w:rPr>
        <w:t xml:space="preserve">действий, которые осуществляются Заказчиком в порядке, установленном </w:t>
      </w:r>
      <w:r>
        <w:rPr>
          <w:rFonts w:eastAsia="Times New Roman"/>
          <w:spacing w:val="-1"/>
          <w:sz w:val="24"/>
          <w:szCs w:val="24"/>
        </w:rPr>
        <w:t xml:space="preserve">настоящим Положением, начиная с размещения извещения об осуществлении </w:t>
      </w:r>
      <w:r>
        <w:rPr>
          <w:rFonts w:eastAsia="Times New Roman"/>
          <w:sz w:val="24"/>
          <w:szCs w:val="24"/>
        </w:rPr>
        <w:t>закупки и завершаются заключением договора;</w:t>
      </w:r>
    </w:p>
    <w:p w:rsidR="00FC6913" w:rsidRDefault="00FC6913" w:rsidP="00064977">
      <w:pPr>
        <w:shd w:val="clear" w:color="auto" w:fill="FFFFFF"/>
        <w:tabs>
          <w:tab w:val="left" w:pos="1224"/>
        </w:tabs>
        <w:ind w:right="43" w:firstLine="756"/>
        <w:jc w:val="both"/>
      </w:pPr>
      <w:r>
        <w:rPr>
          <w:rFonts w:eastAsia="Times New Roman"/>
          <w:sz w:val="24"/>
          <w:szCs w:val="24"/>
        </w:rPr>
        <w:t>14) официальный сайт - официальный сайт единой информационной системы;</w:t>
      </w:r>
    </w:p>
    <w:p w:rsidR="00FC6913" w:rsidRDefault="00FC6913" w:rsidP="00064977">
      <w:pPr>
        <w:numPr>
          <w:ilvl w:val="0"/>
          <w:numId w:val="9"/>
        </w:numPr>
        <w:shd w:val="clear" w:color="auto" w:fill="FFFFFF"/>
        <w:tabs>
          <w:tab w:val="left" w:pos="1224"/>
        </w:tabs>
        <w:ind w:right="43" w:firstLine="756"/>
        <w:jc w:val="both"/>
      </w:pPr>
      <w:r>
        <w:rPr>
          <w:rFonts w:eastAsia="Times New Roman"/>
          <w:sz w:val="24"/>
          <w:szCs w:val="24"/>
        </w:rPr>
        <w:t>продукция, объект закупки - товары, работы, услуги, закупаемые Заказчиком в соответствии с настоящим Положением;</w:t>
      </w:r>
    </w:p>
    <w:p w:rsidR="00FC6913" w:rsidRDefault="00FC6913" w:rsidP="00064977">
      <w:pPr>
        <w:numPr>
          <w:ilvl w:val="0"/>
          <w:numId w:val="9"/>
        </w:numPr>
        <w:shd w:val="clear" w:color="auto" w:fill="FFFFFF"/>
        <w:tabs>
          <w:tab w:val="left" w:pos="1224"/>
        </w:tabs>
        <w:ind w:right="36" w:firstLine="756"/>
        <w:jc w:val="both"/>
      </w:pPr>
      <w:r>
        <w:rPr>
          <w:rFonts w:eastAsia="Times New Roman"/>
          <w:sz w:val="24"/>
          <w:szCs w:val="24"/>
        </w:rPr>
        <w:t>предмет конкурса (аукциона, запроса котировок, запроса предложений) - право на заключение договора на поставку товаров, выполнение работ, оказание услуг;</w:t>
      </w:r>
    </w:p>
    <w:p w:rsidR="00FC6913" w:rsidRDefault="00FC6913" w:rsidP="00064977">
      <w:pPr>
        <w:numPr>
          <w:ilvl w:val="0"/>
          <w:numId w:val="9"/>
        </w:numPr>
        <w:shd w:val="clear" w:color="auto" w:fill="FFFFFF"/>
        <w:tabs>
          <w:tab w:val="left" w:pos="1224"/>
        </w:tabs>
        <w:ind w:right="43" w:firstLine="756"/>
        <w:jc w:val="both"/>
      </w:pPr>
      <w:r>
        <w:rPr>
          <w:rFonts w:eastAsia="Times New Roman"/>
          <w:sz w:val="24"/>
          <w:szCs w:val="24"/>
        </w:rPr>
        <w:t>сайт Заказчика - сайт Предприятия в информационно-телекоммуникационной сети «Интернет»;</w:t>
      </w:r>
    </w:p>
    <w:p w:rsidR="00FC6913" w:rsidRDefault="00FC6913" w:rsidP="00064977">
      <w:pPr>
        <w:numPr>
          <w:ilvl w:val="0"/>
          <w:numId w:val="9"/>
        </w:numPr>
        <w:shd w:val="clear" w:color="auto" w:fill="FFFFFF"/>
        <w:tabs>
          <w:tab w:val="left" w:pos="1224"/>
        </w:tabs>
        <w:ind w:right="43" w:firstLine="756"/>
        <w:jc w:val="both"/>
      </w:pPr>
      <w:r>
        <w:rPr>
          <w:rFonts w:eastAsia="Times New Roman"/>
          <w:sz w:val="24"/>
          <w:szCs w:val="24"/>
        </w:rPr>
        <w:t>сведения о начальной (максимальной) цене договора (цене лота) -</w:t>
      </w:r>
      <w:r w:rsidR="007A01E9">
        <w:rPr>
          <w:rFonts w:eastAsia="Times New Roman"/>
          <w:sz w:val="24"/>
          <w:szCs w:val="24"/>
        </w:rPr>
        <w:t xml:space="preserve"> </w:t>
      </w:r>
      <w:r>
        <w:rPr>
          <w:rFonts w:eastAsia="Times New Roman"/>
          <w:sz w:val="24"/>
          <w:szCs w:val="24"/>
        </w:rPr>
        <w:t>сведения о предельной цене договора, установленной Заказчиком в документации о закупке в качестве максимальной платы за поставляемые товары, выполняемые работы, оказываемые услуги, являющиеся предметом закупки, которая может быть снижена участниками закупки;</w:t>
      </w:r>
    </w:p>
    <w:p w:rsidR="00FC6913" w:rsidRDefault="00FC6913" w:rsidP="00064977">
      <w:pPr>
        <w:numPr>
          <w:ilvl w:val="0"/>
          <w:numId w:val="9"/>
        </w:numPr>
        <w:shd w:val="clear" w:color="auto" w:fill="FFFFFF"/>
        <w:tabs>
          <w:tab w:val="left" w:pos="1224"/>
        </w:tabs>
        <w:ind w:right="29" w:firstLine="756"/>
        <w:jc w:val="both"/>
      </w:pPr>
      <w:r>
        <w:rPr>
          <w:rFonts w:eastAsia="Times New Roman"/>
          <w:sz w:val="24"/>
          <w:szCs w:val="24"/>
        </w:rPr>
        <w:t>участник конкурса, участник аукциона, участник запроса котировок, участник запроса предложений - участник закупки, заявка которого признана соответствующей требованиям, установленным Заказчиком в соответствии с настоящим Положением;</w:t>
      </w:r>
    </w:p>
    <w:p w:rsidR="00FC6913" w:rsidRDefault="00FC6913" w:rsidP="00064977">
      <w:pPr>
        <w:numPr>
          <w:ilvl w:val="0"/>
          <w:numId w:val="9"/>
        </w:numPr>
        <w:shd w:val="clear" w:color="auto" w:fill="FFFFFF"/>
        <w:tabs>
          <w:tab w:val="left" w:pos="1224"/>
        </w:tabs>
        <w:ind w:right="29" w:firstLine="756"/>
        <w:jc w:val="both"/>
      </w:pPr>
      <w:r>
        <w:rPr>
          <w:rFonts w:eastAsia="Times New Roman"/>
          <w:sz w:val="24"/>
          <w:szCs w:val="24"/>
        </w:rPr>
        <w:t xml:space="preserve">участник закупки - </w:t>
      </w:r>
      <w:r>
        <w:rPr>
          <w:rFonts w:eastAsia="Calibri"/>
          <w:sz w:val="24"/>
          <w:szCs w:val="24"/>
          <w:lang w:eastAsia="en-US"/>
        </w:rPr>
        <w:t xml:space="preserve">участником закупки является любое юридическое лицо или </w:t>
      </w:r>
      <w:r>
        <w:rPr>
          <w:rFonts w:eastAsia="Calibri"/>
          <w:sz w:val="24"/>
          <w:szCs w:val="24"/>
          <w:lang w:eastAsia="en-US"/>
        </w:rPr>
        <w:lastRenderedPageBreak/>
        <w:t>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C6913" w:rsidRDefault="00FC6913" w:rsidP="00064977">
      <w:pPr>
        <w:shd w:val="clear" w:color="auto" w:fill="FFFFFF"/>
        <w:tabs>
          <w:tab w:val="left" w:pos="1217"/>
        </w:tabs>
        <w:ind w:right="36" w:firstLine="709"/>
        <w:jc w:val="both"/>
      </w:pPr>
      <w:r w:rsidRPr="0013292C">
        <w:rPr>
          <w:rFonts w:eastAsia="Times New Roman"/>
          <w:sz w:val="24"/>
          <w:szCs w:val="24"/>
        </w:rPr>
        <w:t>21) участник</w:t>
      </w:r>
      <w:r>
        <w:rPr>
          <w:rFonts w:eastAsia="Times New Roman"/>
          <w:sz w:val="24"/>
          <w:szCs w:val="24"/>
        </w:rPr>
        <w:t xml:space="preserve"> процедуры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претендующие на заключение договора, в том числе подавшие заявку на участие в конкурсе, аукционе, запросе котировок, запросе предложений;</w:t>
      </w:r>
    </w:p>
    <w:p w:rsidR="00FC6913" w:rsidRDefault="00FC6913" w:rsidP="00064977">
      <w:pPr>
        <w:shd w:val="clear" w:color="auto" w:fill="FFFFFF"/>
        <w:tabs>
          <w:tab w:val="left" w:pos="1217"/>
        </w:tabs>
        <w:ind w:right="36" w:firstLine="749"/>
        <w:jc w:val="both"/>
      </w:pPr>
      <w:r>
        <w:rPr>
          <w:rFonts w:eastAsia="Times New Roman"/>
          <w:sz w:val="24"/>
          <w:szCs w:val="24"/>
        </w:rPr>
        <w:t>22) централизованная закупка - закупка, концентрирующая</w:t>
      </w:r>
      <w:r>
        <w:rPr>
          <w:spacing w:val="-4"/>
          <w:sz w:val="24"/>
          <w:szCs w:val="24"/>
        </w:rPr>
        <w:t xml:space="preserve"> </w:t>
      </w:r>
      <w:r>
        <w:rPr>
          <w:rFonts w:eastAsia="Times New Roman"/>
          <w:sz w:val="24"/>
          <w:szCs w:val="24"/>
        </w:rPr>
        <w:t>(консолидирующая) спрос Заказчика (или нескольких заказчиков) на продукцию и осуществляемая с целью централизованного обеспечения нужд и сокращения расходов Заказчика (заказчиков);</w:t>
      </w:r>
    </w:p>
    <w:p w:rsidR="00FC6913" w:rsidRDefault="00FC6913" w:rsidP="00064977">
      <w:pPr>
        <w:numPr>
          <w:ilvl w:val="0"/>
          <w:numId w:val="10"/>
        </w:numPr>
        <w:shd w:val="clear" w:color="auto" w:fill="FFFFFF"/>
        <w:tabs>
          <w:tab w:val="left" w:pos="1217"/>
        </w:tabs>
        <w:ind w:right="43" w:firstLine="749"/>
        <w:jc w:val="both"/>
      </w:pPr>
      <w:r>
        <w:rPr>
          <w:rFonts w:eastAsia="Times New Roman"/>
          <w:sz w:val="24"/>
          <w:szCs w:val="24"/>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Pr>
          <w:rStyle w:val="a9"/>
          <w:rFonts w:eastAsia="Times New Roman"/>
          <w:sz w:val="24"/>
          <w:szCs w:val="24"/>
        </w:rPr>
        <w:footnoteReference w:id="1"/>
      </w:r>
      <w:r>
        <w:rPr>
          <w:rFonts w:eastAsia="Times New Roman"/>
          <w:sz w:val="24"/>
          <w:szCs w:val="24"/>
        </w:rPr>
        <w:t>;</w:t>
      </w:r>
    </w:p>
    <w:p w:rsidR="00FC6913" w:rsidRDefault="00FC6913" w:rsidP="00064977">
      <w:pPr>
        <w:numPr>
          <w:ilvl w:val="0"/>
          <w:numId w:val="10"/>
        </w:numPr>
        <w:shd w:val="clear" w:color="auto" w:fill="FFFFFF"/>
        <w:tabs>
          <w:tab w:val="left" w:pos="1217"/>
        </w:tabs>
        <w:ind w:right="43" w:firstLine="749"/>
        <w:jc w:val="both"/>
      </w:pPr>
      <w:r>
        <w:rPr>
          <w:rFonts w:eastAsia="Times New Roman"/>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C6913" w:rsidRDefault="00FC6913" w:rsidP="00064977">
      <w:pPr>
        <w:numPr>
          <w:ilvl w:val="0"/>
          <w:numId w:val="10"/>
        </w:numPr>
        <w:shd w:val="clear" w:color="auto" w:fill="FFFFFF"/>
        <w:tabs>
          <w:tab w:val="left" w:pos="1217"/>
        </w:tabs>
        <w:ind w:right="43" w:firstLine="749"/>
        <w:jc w:val="both"/>
      </w:pPr>
      <w:r>
        <w:rPr>
          <w:rFonts w:eastAsia="Times New Roman"/>
          <w:spacing w:val="-3"/>
          <w:sz w:val="24"/>
          <w:szCs w:val="24"/>
        </w:rPr>
        <w:t xml:space="preserve">электронная площадка - информационный ресурс, предназначенный </w:t>
      </w:r>
      <w:r>
        <w:rPr>
          <w:rFonts w:eastAsia="Times New Roman"/>
          <w:sz w:val="24"/>
          <w:szCs w:val="24"/>
        </w:rPr>
        <w:t>для проведения закупок в электронной форме на сайте в информационно-телекоммуникационной сети «Интернет», отвечающий требованиям, предъявляемым к подобным ресурсам (системам) в соответствии с законодательством Российской Федерации.</w:t>
      </w:r>
    </w:p>
    <w:p w:rsidR="00FC6913" w:rsidRDefault="00FC6913" w:rsidP="00064977">
      <w:pPr>
        <w:shd w:val="clear" w:color="auto" w:fill="FFFFFF"/>
        <w:ind w:left="756"/>
        <w:rPr>
          <w:rFonts w:eastAsia="Times New Roman"/>
          <w:spacing w:val="-1"/>
          <w:sz w:val="24"/>
          <w:szCs w:val="24"/>
        </w:rPr>
      </w:pPr>
    </w:p>
    <w:p w:rsidR="00FC6913" w:rsidRDefault="00FC6913" w:rsidP="00A800F8">
      <w:pPr>
        <w:shd w:val="clear" w:color="auto" w:fill="FFFFFF"/>
        <w:ind w:left="756"/>
        <w:outlineLvl w:val="0"/>
      </w:pPr>
      <w:r>
        <w:rPr>
          <w:rFonts w:eastAsia="Times New Roman"/>
          <w:spacing w:val="-1"/>
          <w:sz w:val="24"/>
          <w:szCs w:val="24"/>
        </w:rPr>
        <w:t>Статья 4. Требования к закупке и организация закупочной деятельности</w:t>
      </w:r>
    </w:p>
    <w:p w:rsidR="00FC6913" w:rsidRDefault="00FC6913" w:rsidP="00064977">
      <w:pPr>
        <w:numPr>
          <w:ilvl w:val="0"/>
          <w:numId w:val="11"/>
        </w:numPr>
        <w:shd w:val="clear" w:color="auto" w:fill="FFFFFF"/>
        <w:tabs>
          <w:tab w:val="left" w:pos="1116"/>
        </w:tabs>
        <w:ind w:left="7" w:right="29" w:firstLine="749"/>
        <w:jc w:val="both"/>
      </w:pPr>
      <w:r>
        <w:rPr>
          <w:rFonts w:eastAsia="Times New Roman"/>
          <w:sz w:val="24"/>
          <w:szCs w:val="24"/>
        </w:rPr>
        <w:t>Закупка должна соответствовать принципам и целям организации закупочной деятельности, основываться на последовательной и эффективной реализации этапов планирования, определения поставщика (подрядчика, исполнителя), процедур закупки, включая способы закупки, и условия их применения, в том числе заключения и исполнения договоров, и содержать единые требования к информационному обеспечению закупки, участникам процедур закупки, закупаемой продукции.</w:t>
      </w:r>
    </w:p>
    <w:p w:rsidR="00FC6913" w:rsidRDefault="00FC6913" w:rsidP="00064977">
      <w:pPr>
        <w:numPr>
          <w:ilvl w:val="0"/>
          <w:numId w:val="11"/>
        </w:numPr>
        <w:shd w:val="clear" w:color="auto" w:fill="FFFFFF"/>
        <w:tabs>
          <w:tab w:val="left" w:pos="1116"/>
        </w:tabs>
        <w:ind w:left="7" w:right="29" w:firstLine="749"/>
        <w:jc w:val="both"/>
      </w:pPr>
      <w:r>
        <w:rPr>
          <w:rFonts w:eastAsia="Times New Roman"/>
          <w:sz w:val="24"/>
          <w:szCs w:val="24"/>
        </w:rPr>
        <w:t>Заказчик вправе осуществлять закупки среди субъектов малого и среднего предпринимательства. Такие закупки осуществляются путем проведения конкурентных способов закупки:</w:t>
      </w:r>
    </w:p>
    <w:p w:rsidR="00FC6913" w:rsidRDefault="00FC6913" w:rsidP="00064977">
      <w:pPr>
        <w:shd w:val="clear" w:color="auto" w:fill="FFFFFF"/>
        <w:tabs>
          <w:tab w:val="left" w:pos="1030"/>
        </w:tabs>
        <w:ind w:left="14" w:right="22" w:firstLine="713"/>
        <w:jc w:val="both"/>
      </w:pPr>
      <w:r>
        <w:rPr>
          <w:rFonts w:eastAsia="Times New Roman"/>
          <w:spacing w:val="-6"/>
          <w:sz w:val="24"/>
          <w:szCs w:val="24"/>
        </w:rPr>
        <w:t>а)</w:t>
      </w:r>
      <w:r>
        <w:rPr>
          <w:rFonts w:eastAsia="Times New Roman"/>
          <w:sz w:val="24"/>
          <w:szCs w:val="24"/>
        </w:rPr>
        <w:tab/>
        <w:t>участниками которых являются любые лица, указанные в части 5 статьи 3 Федерального закона № 223-ФЗ, в том числе субъекты малого и среднего предпринимательства;</w:t>
      </w:r>
    </w:p>
    <w:p w:rsidR="00FC6913" w:rsidRDefault="00FC6913" w:rsidP="00064977">
      <w:pPr>
        <w:shd w:val="clear" w:color="auto" w:fill="FFFFFF"/>
        <w:tabs>
          <w:tab w:val="left" w:pos="1030"/>
        </w:tabs>
        <w:ind w:left="14" w:right="22" w:firstLine="713"/>
        <w:jc w:val="both"/>
      </w:pPr>
      <w:r>
        <w:rPr>
          <w:rFonts w:eastAsia="Times New Roman"/>
          <w:spacing w:val="-10"/>
          <w:sz w:val="24"/>
          <w:szCs w:val="24"/>
        </w:rPr>
        <w:t>б)</w:t>
      </w:r>
      <w:r>
        <w:rPr>
          <w:rFonts w:eastAsia="Times New Roman"/>
          <w:sz w:val="24"/>
          <w:szCs w:val="24"/>
        </w:rPr>
        <w:tab/>
        <w:t xml:space="preserve">участниками которых являются только субъекты малого и среднего </w:t>
      </w:r>
      <w:r>
        <w:rPr>
          <w:rFonts w:eastAsia="Times New Roman"/>
          <w:sz w:val="24"/>
          <w:szCs w:val="24"/>
        </w:rPr>
        <w:lastRenderedPageBreak/>
        <w:t>предпринимательства;</w:t>
      </w:r>
    </w:p>
    <w:p w:rsidR="00272D14" w:rsidRDefault="00FC6913" w:rsidP="00064977">
      <w:pPr>
        <w:shd w:val="clear" w:color="auto" w:fill="FFFFFF"/>
        <w:tabs>
          <w:tab w:val="left" w:pos="1174"/>
          <w:tab w:val="right" w:pos="9439"/>
        </w:tabs>
        <w:ind w:left="14" w:right="14" w:firstLine="720"/>
        <w:jc w:val="both"/>
        <w:rPr>
          <w:rFonts w:eastAsia="Times New Roman"/>
          <w:sz w:val="24"/>
          <w:szCs w:val="24"/>
        </w:rPr>
      </w:pPr>
      <w:r>
        <w:rPr>
          <w:rFonts w:eastAsia="Times New Roman"/>
          <w:spacing w:val="-10"/>
          <w:sz w:val="24"/>
          <w:szCs w:val="24"/>
        </w:rPr>
        <w:t>в)</w:t>
      </w:r>
      <w:r>
        <w:rPr>
          <w:rFonts w:eastAsia="Times New Roman"/>
          <w:sz w:val="24"/>
          <w:szCs w:val="24"/>
        </w:rPr>
        <w:tab/>
      </w:r>
      <w:r>
        <w:rPr>
          <w:rFonts w:eastAsia="Times New Roman"/>
          <w:spacing w:val="-2"/>
          <w:sz w:val="24"/>
          <w:szCs w:val="24"/>
        </w:rPr>
        <w:t>в отношении участников которых заказчиком</w:t>
      </w:r>
      <w:r w:rsidR="00272D14">
        <w:rPr>
          <w:rFonts w:eastAsia="Times New Roman"/>
          <w:sz w:val="24"/>
          <w:szCs w:val="24"/>
        </w:rPr>
        <w:t xml:space="preserve"> </w:t>
      </w:r>
      <w:r>
        <w:rPr>
          <w:rFonts w:eastAsia="Times New Roman"/>
          <w:spacing w:val="-2"/>
          <w:sz w:val="24"/>
          <w:szCs w:val="24"/>
        </w:rPr>
        <w:t xml:space="preserve">устанавливается </w:t>
      </w:r>
      <w:r>
        <w:rPr>
          <w:rFonts w:eastAsia="Times New Roman"/>
          <w:sz w:val="24"/>
          <w:szCs w:val="24"/>
        </w:rPr>
        <w:t xml:space="preserve">требование </w:t>
      </w:r>
    </w:p>
    <w:p w:rsidR="00FC6913" w:rsidRDefault="00FC6913" w:rsidP="00064977">
      <w:pPr>
        <w:shd w:val="clear" w:color="auto" w:fill="FFFFFF"/>
        <w:tabs>
          <w:tab w:val="left" w:pos="1174"/>
          <w:tab w:val="right" w:pos="9439"/>
        </w:tabs>
        <w:ind w:left="14" w:right="14" w:firstLine="720"/>
        <w:jc w:val="both"/>
      </w:pPr>
      <w:r>
        <w:rPr>
          <w:rFonts w:eastAsia="Times New Roman"/>
          <w:sz w:val="24"/>
          <w:szCs w:val="24"/>
        </w:rPr>
        <w:t xml:space="preserve">с привлечением к исполнению договора </w:t>
      </w:r>
      <w:r>
        <w:rPr>
          <w:rFonts w:eastAsia="Times New Roman"/>
          <w:spacing w:val="-2"/>
          <w:sz w:val="24"/>
          <w:szCs w:val="24"/>
        </w:rPr>
        <w:t xml:space="preserve">субподрядчиков </w:t>
      </w:r>
      <w:r>
        <w:rPr>
          <w:rFonts w:eastAsia="Times New Roman"/>
          <w:sz w:val="24"/>
          <w:szCs w:val="24"/>
        </w:rPr>
        <w:t>(соисполнителей) из числа субъектов малого и среднего предпринимательства.</w:t>
      </w:r>
    </w:p>
    <w:p w:rsidR="00FC6913" w:rsidRDefault="00FC6913" w:rsidP="00064977">
      <w:pPr>
        <w:shd w:val="clear" w:color="auto" w:fill="FFFFFF"/>
        <w:ind w:left="22" w:firstLine="540"/>
        <w:jc w:val="both"/>
      </w:pPr>
      <w:r>
        <w:rPr>
          <w:rFonts w:eastAsia="Times New Roman"/>
          <w:sz w:val="24"/>
          <w:szCs w:val="24"/>
        </w:rPr>
        <w:t xml:space="preserve">При этом в случае, установленном подпунктом «б» настоящего пункта, в извещении о закупке, документации о закупке указывается, что участниками такой закупки могут быть только субъекты малого и среднего предпринимательства. Участники закупки, осуществляемой в соответствии с подпунктом «б» настоящего пункта, обязаны декларировать в заявках на участие в закупке свою принадлежность к субъектам малого или среднего предпринимательства. Декларация о соответствии участника закупки критериям отнесения к субъектам малого и среднего предпринимательства, содержащая в том числе сведения о производимых субъектами малого и среднего предпринимательства товарах, работах, услугах и их видах деятельности, заполняется по форме согласно приложению к Положению об особенностях участия субъектов малого и среднего предпринимательства в </w:t>
      </w:r>
      <w:r>
        <w:rPr>
          <w:rFonts w:eastAsia="Times New Roman"/>
          <w:spacing w:val="-2"/>
          <w:sz w:val="24"/>
          <w:szCs w:val="24"/>
        </w:rPr>
        <w:t xml:space="preserve">закупках товаров, работ, услуг отдельными видами юридических лиц, годовом </w:t>
      </w:r>
      <w:r>
        <w:rPr>
          <w:rFonts w:eastAsia="Times New Roman"/>
          <w:sz w:val="24"/>
          <w:szCs w:val="24"/>
        </w:rPr>
        <w:t>объеме таких закупок и порядке расчета указанного объема, утвержденному постановлением Правительства Российской Федерации от 11 декабря 2014 г. № 1352.</w:t>
      </w:r>
    </w:p>
    <w:p w:rsidR="00FC6913" w:rsidRDefault="00FC6913" w:rsidP="00064977">
      <w:pPr>
        <w:shd w:val="clear" w:color="auto" w:fill="FFFFFF"/>
        <w:tabs>
          <w:tab w:val="left" w:pos="1008"/>
        </w:tabs>
        <w:ind w:left="14" w:right="29" w:firstLine="713"/>
        <w:jc w:val="both"/>
      </w:pPr>
      <w:r>
        <w:rPr>
          <w:spacing w:val="-9"/>
          <w:sz w:val="24"/>
          <w:szCs w:val="24"/>
        </w:rPr>
        <w:t>3.</w:t>
      </w:r>
      <w:r>
        <w:rPr>
          <w:sz w:val="24"/>
          <w:szCs w:val="24"/>
        </w:rPr>
        <w:tab/>
      </w:r>
      <w:r>
        <w:rPr>
          <w:rFonts w:eastAsia="Times New Roman"/>
          <w:sz w:val="24"/>
          <w:szCs w:val="24"/>
        </w:rPr>
        <w:t>Заказчик в порядке и случаях, установленных Правительством Российской Федерации, обязан:</w:t>
      </w:r>
    </w:p>
    <w:p w:rsidR="00FC6913" w:rsidRDefault="00FC6913" w:rsidP="00064977">
      <w:pPr>
        <w:numPr>
          <w:ilvl w:val="0"/>
          <w:numId w:val="12"/>
        </w:numPr>
        <w:shd w:val="clear" w:color="auto" w:fill="FFFFFF"/>
        <w:tabs>
          <w:tab w:val="left" w:pos="1116"/>
        </w:tabs>
        <w:ind w:left="57" w:right="57" w:firstLine="737"/>
        <w:jc w:val="both"/>
      </w:pPr>
      <w:r>
        <w:rPr>
          <w:rFonts w:eastAsia="Times New Roman"/>
          <w:sz w:val="24"/>
          <w:szCs w:val="24"/>
        </w:rPr>
        <w:t>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C6913" w:rsidRDefault="00FC6913" w:rsidP="00064977">
      <w:pPr>
        <w:numPr>
          <w:ilvl w:val="0"/>
          <w:numId w:val="12"/>
        </w:numPr>
        <w:shd w:val="clear" w:color="auto" w:fill="FFFFFF"/>
        <w:tabs>
          <w:tab w:val="left" w:pos="1116"/>
        </w:tabs>
        <w:ind w:left="57" w:right="57" w:firstLine="737"/>
        <w:jc w:val="both"/>
      </w:pPr>
      <w:r>
        <w:rPr>
          <w:rFonts w:eastAsia="Times New Roman"/>
          <w:sz w:val="24"/>
          <w:szCs w:val="24"/>
        </w:rPr>
        <w:t>осуществить закупку у субъектов малого и среднего предпринимательства с учетом особенностей участия таких субъектов в закупке, установленных Правительством Российской Федерации;</w:t>
      </w:r>
    </w:p>
    <w:p w:rsidR="00FC6913" w:rsidRDefault="00FC6913" w:rsidP="00064977">
      <w:pPr>
        <w:numPr>
          <w:ilvl w:val="0"/>
          <w:numId w:val="12"/>
        </w:numPr>
        <w:shd w:val="clear" w:color="auto" w:fill="FFFFFF"/>
        <w:tabs>
          <w:tab w:val="left" w:pos="1116"/>
        </w:tabs>
        <w:ind w:left="57" w:right="57" w:firstLine="737"/>
        <w:jc w:val="both"/>
      </w:pPr>
      <w:r>
        <w:rPr>
          <w:rFonts w:eastAsia="Times New Roman"/>
          <w:spacing w:val="-1"/>
          <w:sz w:val="24"/>
          <w:szCs w:val="24"/>
        </w:rPr>
        <w:t xml:space="preserve">осуществлять расчет годового объема закупки у субъектов малого и среднего предпринимательства в соответствии с порядком расчета указанного </w:t>
      </w:r>
      <w:r>
        <w:rPr>
          <w:rFonts w:eastAsia="Times New Roman"/>
          <w:sz w:val="24"/>
          <w:szCs w:val="24"/>
        </w:rPr>
        <w:t>объема, по форме годового отчета о закупке у субъектов малого и среднего предпринимательства, соблюдая требования к содержанию отчета, установленные Правительством Российской Федерации.</w:t>
      </w:r>
    </w:p>
    <w:p w:rsidR="00FC6913" w:rsidRDefault="00FC6913" w:rsidP="00064977">
      <w:pPr>
        <w:numPr>
          <w:ilvl w:val="0"/>
          <w:numId w:val="13"/>
        </w:numPr>
        <w:shd w:val="clear" w:color="auto" w:fill="FFFFFF"/>
        <w:tabs>
          <w:tab w:val="left" w:pos="1238"/>
        </w:tabs>
        <w:ind w:left="14" w:right="22" w:firstLine="713"/>
        <w:jc w:val="both"/>
      </w:pPr>
      <w:r>
        <w:rPr>
          <w:rFonts w:eastAsia="Times New Roman"/>
          <w:sz w:val="24"/>
          <w:szCs w:val="24"/>
        </w:rPr>
        <w:t xml:space="preserve">Организацию закупочной деятельности Заказчика, а также </w:t>
      </w:r>
      <w:r>
        <w:rPr>
          <w:rFonts w:eastAsia="Times New Roman"/>
          <w:spacing w:val="-2"/>
          <w:sz w:val="24"/>
          <w:szCs w:val="24"/>
        </w:rPr>
        <w:t xml:space="preserve">формирование единых подходов при осуществлении закупочной деятельности </w:t>
      </w:r>
      <w:r>
        <w:rPr>
          <w:rFonts w:eastAsia="Times New Roman"/>
          <w:sz w:val="24"/>
          <w:szCs w:val="24"/>
        </w:rPr>
        <w:t>осуществляет должностное лицо (несколько должностных лиц), ответственное за осуществление закупки или закупок, включая исполнение договора или договоров.</w:t>
      </w:r>
    </w:p>
    <w:p w:rsidR="00FC6913" w:rsidRDefault="00FC6913" w:rsidP="00064977">
      <w:pPr>
        <w:numPr>
          <w:ilvl w:val="0"/>
          <w:numId w:val="13"/>
        </w:numPr>
        <w:shd w:val="clear" w:color="auto" w:fill="FFFFFF"/>
        <w:tabs>
          <w:tab w:val="left" w:pos="1238"/>
        </w:tabs>
        <w:ind w:left="14" w:right="7" w:firstLine="713"/>
        <w:jc w:val="both"/>
      </w:pPr>
      <w:r>
        <w:rPr>
          <w:rFonts w:eastAsia="Times New Roman"/>
          <w:sz w:val="24"/>
          <w:szCs w:val="24"/>
        </w:rPr>
        <w:t xml:space="preserve">Заказчик вправе установить, что организацию закупочной деятельности, а также формирование единых подходов при осуществлении закупочной деятельности осуществляет контрактная служба, созданная в </w:t>
      </w:r>
      <w:r>
        <w:rPr>
          <w:rFonts w:eastAsia="Times New Roman"/>
          <w:spacing w:val="-1"/>
          <w:sz w:val="24"/>
          <w:szCs w:val="24"/>
        </w:rPr>
        <w:t xml:space="preserve">порядке, предусмотренном Федеральным законом № 44-ФЗ, или контрактный </w:t>
      </w:r>
      <w:r>
        <w:rPr>
          <w:rFonts w:eastAsia="Times New Roman"/>
          <w:sz w:val="24"/>
          <w:szCs w:val="24"/>
        </w:rPr>
        <w:t>управляющий, назначенный в порядке, предусмотренном Федеральным законом № 44-ФЗ.</w:t>
      </w:r>
    </w:p>
    <w:p w:rsidR="00FC6913" w:rsidRDefault="00FC6913" w:rsidP="00064977">
      <w:pPr>
        <w:numPr>
          <w:ilvl w:val="0"/>
          <w:numId w:val="14"/>
        </w:numPr>
        <w:shd w:val="clear" w:color="auto" w:fill="FFFFFF"/>
        <w:tabs>
          <w:tab w:val="left" w:pos="1138"/>
        </w:tabs>
        <w:ind w:left="36" w:right="14" w:firstLine="749"/>
        <w:jc w:val="both"/>
      </w:pPr>
      <w:r>
        <w:rPr>
          <w:rFonts w:eastAsia="Times New Roman"/>
          <w:sz w:val="24"/>
          <w:szCs w:val="24"/>
        </w:rPr>
        <w:t>Для определения поставщиков (подрядчиков, исполнителей), Заказчик создает комиссию по осуществлению закупок (далее - Комиссия).</w:t>
      </w:r>
    </w:p>
    <w:p w:rsidR="00FC6913" w:rsidRDefault="00FC6913" w:rsidP="00064977">
      <w:pPr>
        <w:numPr>
          <w:ilvl w:val="0"/>
          <w:numId w:val="14"/>
        </w:numPr>
        <w:shd w:val="clear" w:color="auto" w:fill="FFFFFF"/>
        <w:tabs>
          <w:tab w:val="left" w:pos="1138"/>
        </w:tabs>
        <w:ind w:left="36" w:firstLine="749"/>
        <w:jc w:val="both"/>
      </w:pPr>
      <w:r>
        <w:rPr>
          <w:rFonts w:eastAsia="Times New Roman"/>
          <w:sz w:val="24"/>
          <w:szCs w:val="24"/>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C6913" w:rsidRDefault="00FC6913" w:rsidP="00064977">
      <w:pPr>
        <w:numPr>
          <w:ilvl w:val="0"/>
          <w:numId w:val="14"/>
        </w:numPr>
        <w:shd w:val="clear" w:color="auto" w:fill="FFFFFF"/>
        <w:tabs>
          <w:tab w:val="left" w:pos="1138"/>
        </w:tabs>
        <w:ind w:left="57" w:right="57" w:firstLine="680"/>
        <w:jc w:val="both"/>
      </w:pPr>
      <w:r>
        <w:rPr>
          <w:rFonts w:eastAsia="Times New Roman"/>
          <w:sz w:val="24"/>
          <w:szCs w:val="24"/>
        </w:rPr>
        <w:t xml:space="preserve">Заказчиком могут создаваться конкурсные, аукционные, котировочные комиссии, комиссии по рассмотрению заявок на участие в </w:t>
      </w:r>
      <w:r>
        <w:rPr>
          <w:rFonts w:eastAsia="Times New Roman"/>
          <w:spacing w:val="-2"/>
          <w:sz w:val="24"/>
          <w:szCs w:val="24"/>
        </w:rPr>
        <w:t xml:space="preserve">запросе предложений и окончательных предложений и (или) единая комиссия, </w:t>
      </w:r>
      <w:r>
        <w:rPr>
          <w:rFonts w:eastAsia="Times New Roman"/>
          <w:sz w:val="24"/>
          <w:szCs w:val="24"/>
        </w:rPr>
        <w:t>осуществляющие функции по определению поставщиков (подрядчиков, исполнителей). Число членов Комиссии должно быть не менее пяти человек.</w:t>
      </w:r>
    </w:p>
    <w:p w:rsidR="00FC6913" w:rsidRDefault="00FC6913" w:rsidP="00064977">
      <w:pPr>
        <w:numPr>
          <w:ilvl w:val="0"/>
          <w:numId w:val="15"/>
        </w:numPr>
        <w:shd w:val="clear" w:color="auto" w:fill="FFFFFF"/>
        <w:tabs>
          <w:tab w:val="left" w:pos="1138"/>
        </w:tabs>
        <w:ind w:left="57" w:right="57" w:firstLine="737"/>
        <w:jc w:val="both"/>
      </w:pPr>
      <w:r>
        <w:rPr>
          <w:rFonts w:eastAsia="Times New Roman"/>
          <w:sz w:val="24"/>
          <w:szCs w:val="24"/>
        </w:rPr>
        <w:lastRenderedPageBreak/>
        <w:t>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C6913" w:rsidRDefault="00FC6913" w:rsidP="00064977">
      <w:pPr>
        <w:numPr>
          <w:ilvl w:val="0"/>
          <w:numId w:val="15"/>
        </w:numPr>
        <w:shd w:val="clear" w:color="auto" w:fill="FFFFFF"/>
        <w:tabs>
          <w:tab w:val="left" w:pos="1138"/>
        </w:tabs>
        <w:ind w:left="0" w:right="57" w:firstLine="737"/>
        <w:jc w:val="both"/>
      </w:pPr>
      <w:r>
        <w:rPr>
          <w:rFonts w:eastAsia="Times New Roman"/>
          <w:sz w:val="24"/>
          <w:szCs w:val="24"/>
        </w:rPr>
        <w:t xml:space="preserve">Членами Комиссии не могут быть физические лица, лично заинтересованные в результатах осуществления закупки (в том числе физические лица, подавшие заявку, предложение на участие в процедуре закупки либо состоящие в штате организаций, подавших указанную заявку, </w:t>
      </w:r>
      <w:r>
        <w:rPr>
          <w:rFonts w:eastAsia="Times New Roman"/>
          <w:spacing w:val="-2"/>
          <w:sz w:val="24"/>
          <w:szCs w:val="24"/>
        </w:rPr>
        <w:t xml:space="preserve">предложение, либо физические лица, на которых способны оказывать влияние </w:t>
      </w:r>
      <w:r>
        <w:rPr>
          <w:rFonts w:eastAsia="Times New Roman"/>
          <w:sz w:val="24"/>
          <w:szCs w:val="24"/>
        </w:rPr>
        <w:t>участники процедуры закупки (в том числе физические лица, являющиеся участниками (акционерами) этих организаций, членами их органов управления, кредиторами участников процедуры закупки). В случае выявления в составе Комиссии указанных лиц Заказчик заменяет их иными физическими лицами, которые лично не заинтересованы в результатах осуществления закупки и на которых не способны оказывать влияние участники процедуры закупки.</w:t>
      </w:r>
    </w:p>
    <w:p w:rsidR="00FC6913" w:rsidRDefault="00FC6913" w:rsidP="00064977">
      <w:pPr>
        <w:numPr>
          <w:ilvl w:val="0"/>
          <w:numId w:val="15"/>
        </w:numPr>
        <w:shd w:val="clear" w:color="auto" w:fill="FFFFFF"/>
        <w:tabs>
          <w:tab w:val="left" w:pos="1138"/>
        </w:tabs>
        <w:ind w:left="0" w:right="57" w:firstLine="737"/>
        <w:jc w:val="both"/>
      </w:pPr>
      <w:r>
        <w:rPr>
          <w:rFonts w:eastAsia="Times New Roman"/>
          <w:sz w:val="24"/>
          <w:szCs w:val="24"/>
        </w:rPr>
        <w:t>Комиссия осуществляет функции от имени Заказчика. При этом права и обязанности в результате осуществления таких функций возникают у Заказчика.</w:t>
      </w:r>
    </w:p>
    <w:p w:rsidR="00FC6913" w:rsidRDefault="00FC6913" w:rsidP="00064977">
      <w:pPr>
        <w:numPr>
          <w:ilvl w:val="0"/>
          <w:numId w:val="15"/>
        </w:numPr>
        <w:shd w:val="clear" w:color="auto" w:fill="FFFFFF"/>
        <w:tabs>
          <w:tab w:val="left" w:pos="1138"/>
        </w:tabs>
        <w:ind w:left="0" w:right="57" w:firstLine="737"/>
        <w:jc w:val="both"/>
      </w:pPr>
      <w:r>
        <w:rPr>
          <w:rFonts w:eastAsia="Times New Roman"/>
          <w:sz w:val="24"/>
          <w:szCs w:val="24"/>
        </w:rPr>
        <w:t>К деятельности Комиссии в пределах функций и полномочий, установленных решениями о создании таких органов, либо решениями о наделении их полномочиями в соответствии с настоящей статьей, применяются положения, которые регламентируют права и обязанности Заказчика.</w:t>
      </w:r>
    </w:p>
    <w:p w:rsidR="00FC6913" w:rsidRDefault="00FC6913" w:rsidP="00064977">
      <w:pPr>
        <w:shd w:val="clear" w:color="auto" w:fill="FFFFFF"/>
        <w:ind w:left="763"/>
        <w:rPr>
          <w:rFonts w:eastAsia="Times New Roman"/>
          <w:sz w:val="24"/>
          <w:szCs w:val="24"/>
        </w:rPr>
      </w:pPr>
    </w:p>
    <w:p w:rsidR="00FC6913" w:rsidRDefault="00FC6913" w:rsidP="00A800F8">
      <w:pPr>
        <w:shd w:val="clear" w:color="auto" w:fill="FFFFFF"/>
        <w:ind w:left="763"/>
        <w:outlineLvl w:val="0"/>
      </w:pPr>
      <w:r w:rsidRPr="007A01E9">
        <w:rPr>
          <w:rFonts w:eastAsia="Times New Roman"/>
          <w:sz w:val="24"/>
          <w:szCs w:val="24"/>
        </w:rPr>
        <w:t>Статья 5. Планирование закупочной деятельности</w:t>
      </w:r>
    </w:p>
    <w:p w:rsidR="00FC6913" w:rsidRDefault="00FC6913" w:rsidP="00064977">
      <w:pPr>
        <w:shd w:val="clear" w:color="auto" w:fill="FFFFFF"/>
        <w:tabs>
          <w:tab w:val="left" w:pos="1037"/>
        </w:tabs>
        <w:ind w:left="22" w:right="14" w:firstLine="770"/>
        <w:jc w:val="both"/>
      </w:pPr>
      <w:r>
        <w:rPr>
          <w:spacing w:val="-27"/>
          <w:sz w:val="24"/>
          <w:szCs w:val="24"/>
        </w:rPr>
        <w:t>1.</w:t>
      </w:r>
      <w:r>
        <w:rPr>
          <w:sz w:val="24"/>
          <w:szCs w:val="24"/>
        </w:rPr>
        <w:tab/>
      </w:r>
      <w:r>
        <w:rPr>
          <w:rFonts w:eastAsia="Times New Roman"/>
          <w:sz w:val="24"/>
          <w:szCs w:val="24"/>
        </w:rPr>
        <w:t>Планирование закупок осуществляется Заказчиком путем разработки и утверждения Плана закупок на соответствующий календарный год и Плана закупки инновационной продукции, высокотехнологичной продукции и лекарственных средств, необходимых для удовлетворения потребностей Заказчика на такие товары, работы, услуги.</w:t>
      </w:r>
    </w:p>
    <w:p w:rsidR="00FC6913" w:rsidRDefault="00FC6913" w:rsidP="00064977">
      <w:pPr>
        <w:shd w:val="clear" w:color="auto" w:fill="FFFFFF"/>
        <w:tabs>
          <w:tab w:val="left" w:pos="1159"/>
        </w:tabs>
        <w:ind w:left="29" w:firstLine="742"/>
        <w:jc w:val="both"/>
      </w:pPr>
      <w:r>
        <w:rPr>
          <w:spacing w:val="-12"/>
          <w:sz w:val="24"/>
          <w:szCs w:val="24"/>
        </w:rPr>
        <w:t>2.</w:t>
      </w:r>
      <w:r>
        <w:rPr>
          <w:sz w:val="24"/>
          <w:szCs w:val="24"/>
        </w:rPr>
        <w:tab/>
      </w:r>
      <w:r>
        <w:rPr>
          <w:rFonts w:eastAsia="Times New Roman"/>
          <w:sz w:val="24"/>
          <w:szCs w:val="24"/>
        </w:rPr>
        <w:t xml:space="preserve">Формирование Плана закупок и Плана закупки инновационной продукции, высокотехнологичной продукции и лекарственных средств и размещение таких планов в единой информационной системе (на официальном сайте) осуществляется Заказчиком в соответствии с Правилами формирования плана закупки товаров (работ, услуг) и требованиями к форме плана закупки товаров (работ, услуг) в порядке, утвержденными постановлением Правительства Российской Федерации от 17 сентября 2012 </w:t>
      </w:r>
      <w:r>
        <w:rPr>
          <w:rFonts w:eastAsia="Times New Roman"/>
          <w:spacing w:val="-1"/>
          <w:sz w:val="24"/>
          <w:szCs w:val="24"/>
        </w:rPr>
        <w:t>года № 932.</w:t>
      </w:r>
    </w:p>
    <w:p w:rsidR="00FC6913" w:rsidRDefault="00FC6913" w:rsidP="00064977">
      <w:pPr>
        <w:shd w:val="clear" w:color="auto" w:fill="FFFFFF"/>
        <w:tabs>
          <w:tab w:val="left" w:pos="1224"/>
        </w:tabs>
        <w:ind w:right="43" w:firstLine="749"/>
        <w:jc w:val="both"/>
      </w:pPr>
      <w:r>
        <w:rPr>
          <w:spacing w:val="-12"/>
          <w:sz w:val="24"/>
          <w:szCs w:val="24"/>
        </w:rPr>
        <w:t>3.</w:t>
      </w:r>
      <w:r>
        <w:rPr>
          <w:sz w:val="24"/>
          <w:szCs w:val="24"/>
        </w:rPr>
        <w:tab/>
      </w:r>
      <w:r>
        <w:rPr>
          <w:rFonts w:eastAsia="Times New Roman"/>
          <w:sz w:val="24"/>
          <w:szCs w:val="24"/>
        </w:rPr>
        <w:t xml:space="preserve">План закупки и План закупки инновационной продукции, высокотехнологичной продукции и лекарственных средств содержат, в том </w:t>
      </w:r>
      <w:r>
        <w:rPr>
          <w:rFonts w:eastAsia="Times New Roman"/>
          <w:spacing w:val="-1"/>
          <w:sz w:val="24"/>
          <w:szCs w:val="24"/>
        </w:rPr>
        <w:t xml:space="preserve">числе, раздел об участии субъектов малого и среднего предпринимательства в закупке в соответствии с утвержденным Заказчиком перечнем товаров, работ, </w:t>
      </w:r>
      <w:r>
        <w:rPr>
          <w:rFonts w:eastAsia="Times New Roman"/>
          <w:sz w:val="24"/>
          <w:szCs w:val="24"/>
        </w:rPr>
        <w:t>услуг, закупка которых осуществляется у таких субъектов в случаях, установленных Федеральным законом № 223-ФЗ.</w:t>
      </w:r>
    </w:p>
    <w:p w:rsidR="00FC6913" w:rsidRDefault="00FC6913" w:rsidP="00064977">
      <w:pPr>
        <w:shd w:val="clear" w:color="auto" w:fill="FFFFFF"/>
        <w:tabs>
          <w:tab w:val="left" w:pos="1145"/>
        </w:tabs>
        <w:ind w:left="7" w:right="36" w:firstLine="742"/>
        <w:jc w:val="both"/>
      </w:pPr>
      <w:r>
        <w:rPr>
          <w:spacing w:val="-12"/>
          <w:sz w:val="24"/>
          <w:szCs w:val="24"/>
        </w:rPr>
        <w:t>4.</w:t>
      </w:r>
      <w:r>
        <w:rPr>
          <w:sz w:val="24"/>
          <w:szCs w:val="24"/>
        </w:rPr>
        <w:tab/>
      </w:r>
      <w:r>
        <w:rPr>
          <w:rFonts w:eastAsia="Times New Roman"/>
          <w:sz w:val="24"/>
          <w:szCs w:val="24"/>
        </w:rPr>
        <w:t>План закупки инновационной продукции, высокотехнологичной продукции и лекарственных средств размещается на официальном сайте на период от пяти до семи лет.</w:t>
      </w:r>
    </w:p>
    <w:p w:rsidR="00FC6913" w:rsidRDefault="00FC6913" w:rsidP="00064977">
      <w:pPr>
        <w:numPr>
          <w:ilvl w:val="0"/>
          <w:numId w:val="16"/>
        </w:numPr>
        <w:shd w:val="clear" w:color="auto" w:fill="FFFFFF"/>
        <w:tabs>
          <w:tab w:val="left" w:pos="1030"/>
        </w:tabs>
        <w:ind w:left="7" w:right="58" w:firstLine="749"/>
        <w:jc w:val="both"/>
      </w:pPr>
      <w:r>
        <w:rPr>
          <w:rFonts w:eastAsia="Times New Roman"/>
          <w:sz w:val="24"/>
          <w:szCs w:val="24"/>
        </w:rPr>
        <w:t>План закупки является основанием для осуществления закупки. Заказчик вправе корректировать (дополнять, изменять) План закупки.</w:t>
      </w:r>
    </w:p>
    <w:p w:rsidR="00FC6913" w:rsidRDefault="00FC6913" w:rsidP="00064977">
      <w:pPr>
        <w:numPr>
          <w:ilvl w:val="0"/>
          <w:numId w:val="16"/>
        </w:numPr>
        <w:shd w:val="clear" w:color="auto" w:fill="FFFFFF"/>
        <w:tabs>
          <w:tab w:val="left" w:pos="1030"/>
        </w:tabs>
        <w:ind w:left="7" w:right="43" w:firstLine="749"/>
        <w:jc w:val="both"/>
      </w:pPr>
      <w:r>
        <w:rPr>
          <w:rFonts w:eastAsia="Times New Roman"/>
          <w:spacing w:val="-1"/>
          <w:sz w:val="24"/>
          <w:szCs w:val="24"/>
        </w:rPr>
        <w:t xml:space="preserve">Корректировка Плана закупки может осуществляться, в том числе, в </w:t>
      </w:r>
      <w:r>
        <w:rPr>
          <w:rFonts w:eastAsia="Times New Roman"/>
          <w:sz w:val="24"/>
          <w:szCs w:val="24"/>
        </w:rPr>
        <w:t>случае:</w:t>
      </w:r>
    </w:p>
    <w:p w:rsidR="00FC6913" w:rsidRDefault="00FC6913" w:rsidP="00064977">
      <w:pPr>
        <w:shd w:val="clear" w:color="auto" w:fill="FFFFFF"/>
        <w:tabs>
          <w:tab w:val="left" w:pos="1066"/>
        </w:tabs>
        <w:ind w:right="43" w:firstLine="749"/>
        <w:jc w:val="both"/>
      </w:pPr>
      <w:r>
        <w:rPr>
          <w:rFonts w:eastAsia="Times New Roman"/>
          <w:spacing w:val="-8"/>
          <w:sz w:val="24"/>
          <w:szCs w:val="24"/>
        </w:rPr>
        <w:t>а)</w:t>
      </w:r>
      <w:r>
        <w:rPr>
          <w:rFonts w:eastAsia="Times New Roman"/>
          <w:sz w:val="24"/>
          <w:szCs w:val="24"/>
        </w:rPr>
        <w:tab/>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C6913" w:rsidRDefault="00FC6913" w:rsidP="00064977">
      <w:pPr>
        <w:shd w:val="clear" w:color="auto" w:fill="FFFFFF"/>
        <w:tabs>
          <w:tab w:val="left" w:pos="1066"/>
        </w:tabs>
        <w:ind w:right="36" w:firstLine="749"/>
        <w:jc w:val="both"/>
      </w:pPr>
      <w:r>
        <w:rPr>
          <w:rFonts w:eastAsia="Times New Roman"/>
          <w:spacing w:val="-10"/>
          <w:sz w:val="24"/>
          <w:szCs w:val="24"/>
        </w:rPr>
        <w:t>б)</w:t>
      </w:r>
      <w:r>
        <w:rPr>
          <w:rFonts w:eastAsia="Times New Roman"/>
          <w:sz w:val="24"/>
          <w:szCs w:val="24"/>
        </w:rPr>
        <w:tab/>
        <w:t xml:space="preserve">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w:t>
      </w:r>
      <w:r>
        <w:rPr>
          <w:rFonts w:eastAsia="Times New Roman"/>
          <w:sz w:val="24"/>
          <w:szCs w:val="24"/>
        </w:rPr>
        <w:lastRenderedPageBreak/>
        <w:t>вследствие чего невозможно осуществление закупки в соответствии с планируемым объемом денежных средств, предусмотренным планом закупки;</w:t>
      </w:r>
    </w:p>
    <w:p w:rsidR="00FC6913" w:rsidRDefault="00FC6913" w:rsidP="00064977">
      <w:pPr>
        <w:shd w:val="clear" w:color="auto" w:fill="FFFFFF"/>
        <w:tabs>
          <w:tab w:val="left" w:pos="1066"/>
        </w:tabs>
        <w:ind w:right="43" w:firstLine="749"/>
        <w:jc w:val="both"/>
      </w:pPr>
      <w:r>
        <w:rPr>
          <w:rFonts w:eastAsia="Times New Roman"/>
          <w:spacing w:val="-10"/>
          <w:sz w:val="24"/>
          <w:szCs w:val="24"/>
        </w:rPr>
        <w:t>в)</w:t>
      </w:r>
      <w:r>
        <w:rPr>
          <w:rFonts w:eastAsia="Times New Roman"/>
          <w:sz w:val="24"/>
          <w:szCs w:val="24"/>
        </w:rPr>
        <w:tab/>
        <w:t>в иных случаях, установленных настоящим Положением и другими документами заказчика.</w:t>
      </w:r>
    </w:p>
    <w:p w:rsidR="00FC6913" w:rsidRDefault="00FC6913" w:rsidP="00064977">
      <w:pPr>
        <w:numPr>
          <w:ilvl w:val="0"/>
          <w:numId w:val="17"/>
        </w:numPr>
        <w:shd w:val="clear" w:color="auto" w:fill="FFFFFF"/>
        <w:tabs>
          <w:tab w:val="left" w:pos="1030"/>
        </w:tabs>
        <w:ind w:left="7" w:right="36" w:firstLine="749"/>
        <w:jc w:val="both"/>
      </w:pPr>
      <w:r>
        <w:rPr>
          <w:rFonts w:eastAsia="Times New Roman"/>
          <w:sz w:val="24"/>
          <w:szCs w:val="24"/>
        </w:rPr>
        <w:t xml:space="preserve">В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на официальном сайте </w:t>
      </w:r>
      <w:r>
        <w:rPr>
          <w:rFonts w:eastAsia="Times New Roman"/>
          <w:spacing w:val="-2"/>
          <w:sz w:val="24"/>
          <w:szCs w:val="24"/>
        </w:rPr>
        <w:t>извещения о закупке, документации о закупке или вносимых в них изменений.</w:t>
      </w:r>
    </w:p>
    <w:p w:rsidR="00FC6913" w:rsidRDefault="00FC6913" w:rsidP="00064977">
      <w:pPr>
        <w:numPr>
          <w:ilvl w:val="0"/>
          <w:numId w:val="17"/>
        </w:numPr>
        <w:shd w:val="clear" w:color="auto" w:fill="FFFFFF"/>
        <w:tabs>
          <w:tab w:val="left" w:pos="1030"/>
        </w:tabs>
        <w:ind w:left="7" w:right="29" w:firstLine="749"/>
        <w:jc w:val="both"/>
      </w:pPr>
      <w:r>
        <w:rPr>
          <w:rFonts w:eastAsia="Times New Roman"/>
          <w:sz w:val="24"/>
          <w:szCs w:val="24"/>
        </w:rPr>
        <w:t>В План закупки не включаются с учетом части 15 статьи 4 Федерального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Федерального закона № 223-ФЗ.</w:t>
      </w:r>
    </w:p>
    <w:p w:rsidR="00272D14" w:rsidRPr="00272D14" w:rsidRDefault="00FC6913" w:rsidP="00064977">
      <w:pPr>
        <w:numPr>
          <w:ilvl w:val="0"/>
          <w:numId w:val="17"/>
        </w:numPr>
        <w:shd w:val="clear" w:color="auto" w:fill="FFFFFF"/>
        <w:tabs>
          <w:tab w:val="left" w:pos="1030"/>
        </w:tabs>
        <w:ind w:left="29" w:right="14" w:firstLine="770"/>
        <w:jc w:val="both"/>
      </w:pPr>
      <w:r w:rsidRPr="00272D14">
        <w:rPr>
          <w:rFonts w:eastAsia="Times New Roman"/>
          <w:sz w:val="24"/>
          <w:szCs w:val="24"/>
        </w:rPr>
        <w:t>В Плане закупки могут не отражаться с учетом части 15 статьи 4 Федерального закона № 223-ФЗ сведения о закупке товаров (работ, услуг) в случае, если стоимость товаров (работ, услу</w:t>
      </w:r>
      <w:r w:rsidR="00272D14">
        <w:rPr>
          <w:rFonts w:eastAsia="Times New Roman"/>
          <w:sz w:val="24"/>
          <w:szCs w:val="24"/>
        </w:rPr>
        <w:t>г) не превышает 100 тыс. рублей.</w:t>
      </w:r>
      <w:r w:rsidRPr="00272D14">
        <w:rPr>
          <w:rFonts w:eastAsia="Times New Roman"/>
          <w:sz w:val="24"/>
          <w:szCs w:val="24"/>
        </w:rPr>
        <w:t xml:space="preserve"> </w:t>
      </w:r>
    </w:p>
    <w:p w:rsidR="00FC6913" w:rsidRDefault="00FC6913" w:rsidP="00064977">
      <w:pPr>
        <w:numPr>
          <w:ilvl w:val="0"/>
          <w:numId w:val="17"/>
        </w:numPr>
        <w:shd w:val="clear" w:color="auto" w:fill="FFFFFF"/>
        <w:tabs>
          <w:tab w:val="left" w:pos="1030"/>
        </w:tabs>
        <w:ind w:left="29" w:right="14" w:firstLine="770"/>
        <w:jc w:val="both"/>
      </w:pPr>
      <w:r w:rsidRPr="00272D14">
        <w:rPr>
          <w:sz w:val="24"/>
          <w:szCs w:val="24"/>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w:t>
      </w:r>
      <w:r w:rsidRPr="00272D14">
        <w:rPr>
          <w:rFonts w:eastAsia="Times New Roman"/>
          <w:sz w:val="24"/>
          <w:szCs w:val="24"/>
        </w:rPr>
        <w:t>Федерального закона</w:t>
      </w:r>
      <w:r w:rsidRPr="00272D14">
        <w:rPr>
          <w:sz w:val="24"/>
          <w:szCs w:val="24"/>
        </w:rPr>
        <w:t xml:space="preserve"> </w:t>
      </w:r>
      <w:r w:rsidRPr="00272D14">
        <w:rPr>
          <w:rFonts w:eastAsia="Times New Roman"/>
          <w:sz w:val="24"/>
          <w:szCs w:val="24"/>
        </w:rPr>
        <w:t>№ 223-ФЗ</w:t>
      </w:r>
      <w:r w:rsidRPr="00272D14">
        <w:rPr>
          <w:sz w:val="24"/>
          <w:szCs w:val="24"/>
        </w:rPr>
        <w:t xml:space="preserve">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w:t>
      </w:r>
      <w:r w:rsidRPr="00272D14">
        <w:rPr>
          <w:rFonts w:eastAsia="Times New Roman"/>
          <w:sz w:val="24"/>
          <w:szCs w:val="24"/>
        </w:rPr>
        <w:t xml:space="preserve">(на официальном сайте) </w:t>
      </w:r>
      <w:r w:rsidRPr="00272D14">
        <w:rPr>
          <w:sz w:val="24"/>
          <w:szCs w:val="24"/>
        </w:rPr>
        <w:t xml:space="preserve">в соответствии с </w:t>
      </w:r>
      <w:r w:rsidRPr="00272D14">
        <w:rPr>
          <w:rFonts w:eastAsia="Times New Roman"/>
          <w:sz w:val="24"/>
          <w:szCs w:val="24"/>
        </w:rPr>
        <w:t>Федерального закона</w:t>
      </w:r>
      <w:r w:rsidRPr="00272D14">
        <w:rPr>
          <w:sz w:val="24"/>
          <w:szCs w:val="24"/>
        </w:rPr>
        <w:t xml:space="preserve"> </w:t>
      </w:r>
      <w:r w:rsidRPr="00272D14">
        <w:rPr>
          <w:rFonts w:eastAsia="Times New Roman"/>
          <w:sz w:val="24"/>
          <w:szCs w:val="24"/>
        </w:rPr>
        <w:t>№ 223-ФЗ</w:t>
      </w:r>
      <w:r w:rsidRPr="00272D14">
        <w:rPr>
          <w:sz w:val="24"/>
          <w:szCs w:val="24"/>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FC6913" w:rsidRDefault="00FC6913" w:rsidP="00064977">
      <w:pPr>
        <w:shd w:val="clear" w:color="auto" w:fill="FFFFFF"/>
        <w:tabs>
          <w:tab w:val="left" w:pos="1224"/>
        </w:tabs>
        <w:ind w:left="29" w:firstLine="770"/>
        <w:jc w:val="both"/>
      </w:pPr>
      <w:r>
        <w:rPr>
          <w:rFonts w:eastAsia="Times New Roman"/>
          <w:sz w:val="24"/>
          <w:szCs w:val="24"/>
        </w:rPr>
        <w:t>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w:t>
      </w:r>
      <w:r>
        <w:rPr>
          <w:sz w:val="24"/>
          <w:szCs w:val="24"/>
        </w:rPr>
        <w:t xml:space="preserve"> </w:t>
      </w:r>
      <w:r>
        <w:rPr>
          <w:rFonts w:eastAsia="Times New Roman"/>
          <w:sz w:val="24"/>
          <w:szCs w:val="24"/>
        </w:rPr>
        <w:t xml:space="preserve">№ 223-ФЗ порядку формирования этого плана), размещенным в единой информационной системе (на официальном сайте) (если информация о таких закупках подлежит размещению в единой информационной системе в соответствии с Федеральным законом № 223-ФЗ), за исключением случаев </w:t>
      </w:r>
      <w:r>
        <w:rPr>
          <w:rFonts w:eastAsia="Times New Roman"/>
          <w:spacing w:val="-2"/>
          <w:sz w:val="24"/>
          <w:szCs w:val="24"/>
        </w:rPr>
        <w:t xml:space="preserve">возникновения потребности в закупке вследствие аварии, иных чрезвычайных </w:t>
      </w:r>
      <w:r>
        <w:rPr>
          <w:rFonts w:eastAsia="Times New Roman"/>
          <w:spacing w:val="-1"/>
          <w:sz w:val="24"/>
          <w:szCs w:val="24"/>
        </w:rPr>
        <w:t xml:space="preserve">ситуаций природного или техногенного характера, непреодолимой силы, при </w:t>
      </w:r>
      <w:r>
        <w:rPr>
          <w:rFonts w:eastAsia="Times New Roman"/>
          <w:sz w:val="24"/>
          <w:szCs w:val="24"/>
        </w:rPr>
        <w:t>необходимости срочного медицинского вмешательства, а также для предотвращения угрозы возникновения указанных ситуаций.</w:t>
      </w:r>
    </w:p>
    <w:p w:rsidR="00FC6913" w:rsidRDefault="00FC6913" w:rsidP="00064977">
      <w:pPr>
        <w:shd w:val="clear" w:color="auto" w:fill="FFFFFF"/>
        <w:tabs>
          <w:tab w:val="left" w:pos="1174"/>
        </w:tabs>
        <w:ind w:left="7" w:right="36" w:firstLine="770"/>
        <w:jc w:val="both"/>
      </w:pPr>
      <w:r>
        <w:rPr>
          <w:spacing w:val="-18"/>
          <w:sz w:val="24"/>
          <w:szCs w:val="24"/>
        </w:rPr>
        <w:t>11.</w:t>
      </w:r>
      <w:r>
        <w:rPr>
          <w:sz w:val="24"/>
          <w:szCs w:val="24"/>
        </w:rPr>
        <w:tab/>
      </w:r>
      <w:r>
        <w:rPr>
          <w:rFonts w:eastAsia="Times New Roman"/>
          <w:sz w:val="24"/>
          <w:szCs w:val="24"/>
        </w:rPr>
        <w:t>План закупки может формироваться с учетом таких сведений, как курс валют, биржевые индексы и другие сведения, на основании следующих программ, определяющих деятельность Заказчика:</w:t>
      </w:r>
    </w:p>
    <w:p w:rsidR="00FC6913" w:rsidRDefault="00FC6913" w:rsidP="00064977">
      <w:pPr>
        <w:shd w:val="clear" w:color="auto" w:fill="FFFFFF"/>
        <w:tabs>
          <w:tab w:val="left" w:pos="1145"/>
        </w:tabs>
        <w:ind w:right="43" w:firstLine="749"/>
        <w:jc w:val="both"/>
      </w:pPr>
      <w:r>
        <w:rPr>
          <w:rFonts w:eastAsia="Times New Roman"/>
          <w:spacing w:val="-8"/>
          <w:sz w:val="24"/>
          <w:szCs w:val="24"/>
        </w:rPr>
        <w:t>а)</w:t>
      </w:r>
      <w:r>
        <w:rPr>
          <w:rFonts w:eastAsia="Times New Roman"/>
          <w:sz w:val="24"/>
          <w:szCs w:val="24"/>
        </w:rPr>
        <w:tab/>
        <w:t>производственная программа, учитывающая все закупки, формирующие смету затрат на производство и реализацию товаров (работ, услуг);</w:t>
      </w:r>
    </w:p>
    <w:p w:rsidR="00FC6913" w:rsidRDefault="00FC6913" w:rsidP="00064977">
      <w:pPr>
        <w:shd w:val="clear" w:color="auto" w:fill="FFFFFF"/>
        <w:tabs>
          <w:tab w:val="left" w:pos="1145"/>
        </w:tabs>
        <w:ind w:left="749"/>
      </w:pPr>
      <w:r>
        <w:rPr>
          <w:rFonts w:eastAsia="Times New Roman"/>
          <w:spacing w:val="-10"/>
          <w:sz w:val="24"/>
          <w:szCs w:val="24"/>
        </w:rPr>
        <w:t>б)</w:t>
      </w:r>
      <w:r>
        <w:rPr>
          <w:rFonts w:eastAsia="Times New Roman"/>
          <w:sz w:val="24"/>
          <w:szCs w:val="24"/>
        </w:rPr>
        <w:tab/>
        <w:t>ремонтная программа (план ремонтов);</w:t>
      </w:r>
    </w:p>
    <w:p w:rsidR="00FC6913" w:rsidRDefault="00FC6913" w:rsidP="00064977">
      <w:pPr>
        <w:shd w:val="clear" w:color="auto" w:fill="FFFFFF"/>
        <w:tabs>
          <w:tab w:val="left" w:pos="1145"/>
        </w:tabs>
        <w:ind w:right="36" w:firstLine="749"/>
        <w:jc w:val="both"/>
      </w:pPr>
      <w:r>
        <w:rPr>
          <w:rFonts w:eastAsia="Times New Roman"/>
          <w:spacing w:val="-8"/>
          <w:sz w:val="24"/>
          <w:szCs w:val="24"/>
        </w:rPr>
        <w:t>в)</w:t>
      </w:r>
      <w:r>
        <w:rPr>
          <w:rFonts w:eastAsia="Times New Roman"/>
          <w:sz w:val="24"/>
          <w:szCs w:val="24"/>
        </w:rPr>
        <w:tab/>
      </w:r>
      <w:r>
        <w:rPr>
          <w:rFonts w:eastAsia="Times New Roman"/>
          <w:spacing w:val="-3"/>
          <w:sz w:val="24"/>
          <w:szCs w:val="24"/>
        </w:rPr>
        <w:t xml:space="preserve">инвестиционная программа, включая техническое перевооружение и </w:t>
      </w:r>
      <w:r>
        <w:rPr>
          <w:rFonts w:eastAsia="Times New Roman"/>
          <w:sz w:val="24"/>
          <w:szCs w:val="24"/>
        </w:rPr>
        <w:t>реконструкцию, в том числе в области информационных технологий, новое строительство;</w:t>
      </w:r>
    </w:p>
    <w:p w:rsidR="00FC6913" w:rsidRDefault="00FC6913" w:rsidP="00064977">
      <w:pPr>
        <w:shd w:val="clear" w:color="auto" w:fill="FFFFFF"/>
        <w:tabs>
          <w:tab w:val="left" w:pos="1145"/>
        </w:tabs>
        <w:ind w:left="749"/>
      </w:pPr>
      <w:r>
        <w:rPr>
          <w:rFonts w:eastAsia="Times New Roman"/>
          <w:spacing w:val="-5"/>
          <w:sz w:val="24"/>
          <w:szCs w:val="24"/>
        </w:rPr>
        <w:t>г)</w:t>
      </w:r>
      <w:r>
        <w:rPr>
          <w:rFonts w:eastAsia="Times New Roman"/>
          <w:sz w:val="24"/>
          <w:szCs w:val="24"/>
        </w:rPr>
        <w:tab/>
      </w:r>
      <w:r>
        <w:rPr>
          <w:rFonts w:eastAsia="Times New Roman"/>
          <w:spacing w:val="-1"/>
          <w:sz w:val="24"/>
          <w:szCs w:val="24"/>
        </w:rPr>
        <w:t>иные программы.</w:t>
      </w:r>
    </w:p>
    <w:p w:rsidR="00FC6913" w:rsidRDefault="00FC6913" w:rsidP="00064977">
      <w:pPr>
        <w:numPr>
          <w:ilvl w:val="0"/>
          <w:numId w:val="18"/>
        </w:numPr>
        <w:shd w:val="clear" w:color="auto" w:fill="FFFFFF"/>
        <w:tabs>
          <w:tab w:val="left" w:pos="1296"/>
        </w:tabs>
        <w:ind w:left="7" w:right="43" w:firstLine="770"/>
        <w:jc w:val="both"/>
      </w:pPr>
      <w:r>
        <w:rPr>
          <w:rFonts w:eastAsia="Times New Roman"/>
          <w:sz w:val="24"/>
          <w:szCs w:val="24"/>
        </w:rPr>
        <w:t>План закупки должен иметь помесячную или поквартальную разбивку.</w:t>
      </w:r>
    </w:p>
    <w:p w:rsidR="00FC6913" w:rsidRDefault="00FC6913" w:rsidP="00064977">
      <w:pPr>
        <w:numPr>
          <w:ilvl w:val="0"/>
          <w:numId w:val="18"/>
        </w:numPr>
        <w:shd w:val="clear" w:color="auto" w:fill="FFFFFF"/>
        <w:tabs>
          <w:tab w:val="left" w:pos="1296"/>
        </w:tabs>
        <w:ind w:left="7" w:right="29" w:firstLine="770"/>
        <w:jc w:val="both"/>
      </w:pPr>
      <w:r>
        <w:rPr>
          <w:rFonts w:eastAsia="Times New Roman"/>
          <w:sz w:val="24"/>
          <w:szCs w:val="24"/>
        </w:rPr>
        <w:lastRenderedPageBreak/>
        <w:t>План закупки формируется с учетом утвержденного плана финансово-хозяйственной деятельности и утверждается Заказчиком.</w:t>
      </w:r>
    </w:p>
    <w:p w:rsidR="00FC6913" w:rsidRDefault="00FC6913" w:rsidP="00064977">
      <w:pPr>
        <w:shd w:val="clear" w:color="auto" w:fill="FFFFFF"/>
        <w:tabs>
          <w:tab w:val="left" w:pos="1181"/>
        </w:tabs>
        <w:ind w:left="14" w:right="36" w:firstLine="770"/>
        <w:jc w:val="both"/>
      </w:pPr>
      <w:r>
        <w:rPr>
          <w:spacing w:val="-18"/>
          <w:sz w:val="24"/>
          <w:szCs w:val="24"/>
        </w:rPr>
        <w:t>14.</w:t>
      </w:r>
      <w:r>
        <w:rPr>
          <w:sz w:val="24"/>
          <w:szCs w:val="24"/>
        </w:rPr>
        <w:tab/>
      </w:r>
      <w:r>
        <w:rPr>
          <w:rFonts w:eastAsia="Times New Roman"/>
          <w:sz w:val="24"/>
          <w:szCs w:val="24"/>
        </w:rPr>
        <w:t>Заказчик вправе анонсировать отдельные запланированные закупки в любых печатных и (или) электронных изданиях.</w:t>
      </w:r>
    </w:p>
    <w:p w:rsidR="00FC6913" w:rsidRDefault="00FC6913" w:rsidP="00064977">
      <w:pPr>
        <w:shd w:val="clear" w:color="auto" w:fill="FFFFFF"/>
        <w:tabs>
          <w:tab w:val="left" w:pos="1332"/>
        </w:tabs>
        <w:ind w:left="14" w:right="29" w:firstLine="770"/>
        <w:jc w:val="both"/>
        <w:rPr>
          <w:sz w:val="24"/>
          <w:szCs w:val="24"/>
        </w:rPr>
      </w:pPr>
      <w:r>
        <w:rPr>
          <w:spacing w:val="-18"/>
          <w:sz w:val="24"/>
          <w:szCs w:val="24"/>
        </w:rPr>
        <w:t>15.</w:t>
      </w:r>
      <w:r>
        <w:rPr>
          <w:sz w:val="24"/>
          <w:szCs w:val="24"/>
        </w:rPr>
        <w:tab/>
      </w:r>
      <w:r>
        <w:rPr>
          <w:rFonts w:eastAsia="Times New Roman"/>
          <w:sz w:val="24"/>
          <w:szCs w:val="24"/>
        </w:rPr>
        <w:t xml:space="preserve">План закупок формируется в срок до 20 декабря текущего календарного года, предшествующего году, в котором планируется осуществление закупок. </w:t>
      </w:r>
    </w:p>
    <w:p w:rsidR="00FC6913" w:rsidRDefault="00FC6913" w:rsidP="00A800F8">
      <w:pPr>
        <w:shd w:val="clear" w:color="auto" w:fill="FFFFFF"/>
        <w:ind w:left="763"/>
        <w:outlineLvl w:val="0"/>
      </w:pPr>
      <w:r>
        <w:rPr>
          <w:rFonts w:eastAsia="Times New Roman"/>
          <w:b/>
          <w:bCs/>
          <w:sz w:val="24"/>
          <w:szCs w:val="24"/>
        </w:rPr>
        <w:t>Глава 2. Способы и формы закупки</w:t>
      </w:r>
    </w:p>
    <w:p w:rsidR="00FC6913" w:rsidRDefault="00FC6913" w:rsidP="00064977">
      <w:pPr>
        <w:shd w:val="clear" w:color="auto" w:fill="FFFFFF"/>
        <w:ind w:left="763"/>
        <w:rPr>
          <w:sz w:val="24"/>
          <w:szCs w:val="24"/>
        </w:rPr>
      </w:pPr>
    </w:p>
    <w:p w:rsidR="00FC6913" w:rsidRDefault="00FC6913" w:rsidP="00A800F8">
      <w:pPr>
        <w:shd w:val="clear" w:color="auto" w:fill="FFFFFF"/>
        <w:ind w:left="770"/>
        <w:outlineLvl w:val="0"/>
      </w:pPr>
      <w:r>
        <w:rPr>
          <w:rFonts w:eastAsia="Times New Roman"/>
          <w:sz w:val="24"/>
          <w:szCs w:val="24"/>
        </w:rPr>
        <w:t>Статья 6. Способы закупки</w:t>
      </w:r>
    </w:p>
    <w:p w:rsidR="00FC6913" w:rsidRDefault="00FC6913" w:rsidP="00064977">
      <w:pPr>
        <w:widowControl/>
        <w:ind w:firstLine="540"/>
        <w:jc w:val="both"/>
      </w:pPr>
      <w:r>
        <w:rPr>
          <w:rFonts w:eastAsia="Calibri"/>
          <w:sz w:val="24"/>
          <w:szCs w:val="24"/>
          <w:lang w:eastAsia="en-US"/>
        </w:rPr>
        <w:t>1. Закупки могут быть конкурентными и неконкурентными.</w:t>
      </w:r>
    </w:p>
    <w:p w:rsidR="00FC6913" w:rsidRDefault="00FC6913" w:rsidP="00064977">
      <w:pPr>
        <w:widowControl/>
        <w:ind w:firstLine="540"/>
        <w:jc w:val="both"/>
      </w:pPr>
      <w:r>
        <w:rPr>
          <w:rFonts w:eastAsia="Calibri"/>
          <w:sz w:val="24"/>
          <w:szCs w:val="24"/>
          <w:lang w:eastAsia="en-US"/>
        </w:rPr>
        <w:t>2. Конкурентные закупки осуществляются следующими способами:</w:t>
      </w:r>
    </w:p>
    <w:p w:rsidR="00FC6913" w:rsidRDefault="00FC6913" w:rsidP="00064977">
      <w:pPr>
        <w:numPr>
          <w:ilvl w:val="0"/>
          <w:numId w:val="19"/>
        </w:numPr>
        <w:shd w:val="clear" w:color="auto" w:fill="FFFFFF"/>
        <w:tabs>
          <w:tab w:val="left" w:pos="1174"/>
        </w:tabs>
        <w:ind w:left="29" w:right="14" w:firstLine="749"/>
        <w:jc w:val="both"/>
      </w:pPr>
      <w:r>
        <w:rPr>
          <w:rFonts w:eastAsia="Times New Roman"/>
          <w:sz w:val="24"/>
          <w:szCs w:val="24"/>
        </w:rPr>
        <w:t>конкурсы (открытый конкурс, открытый конкурс в электронной форме, конкурс с ограниченным участием, конкурс с ограниченным участием в электронной форме, двухэтапный конкурс, двухэтапный конкурс в электронной форме, закрытый конкурс, закрытый конкурс в электронной форме, закрытый двухэтапный конкурс, закрытый двухэтапный конкурс в электронной форме);</w:t>
      </w:r>
    </w:p>
    <w:p w:rsidR="00FC6913" w:rsidRDefault="00FC6913" w:rsidP="00064977">
      <w:pPr>
        <w:numPr>
          <w:ilvl w:val="0"/>
          <w:numId w:val="19"/>
        </w:numPr>
        <w:shd w:val="clear" w:color="auto" w:fill="FFFFFF"/>
        <w:tabs>
          <w:tab w:val="left" w:pos="1174"/>
        </w:tabs>
        <w:ind w:left="29" w:right="14" w:firstLine="749"/>
        <w:jc w:val="both"/>
      </w:pPr>
      <w:r>
        <w:rPr>
          <w:rFonts w:eastAsia="Times New Roman"/>
          <w:sz w:val="24"/>
          <w:szCs w:val="24"/>
        </w:rPr>
        <w:t>аукционы (открытый аукцион, открытый аукцион в электронной форме, аукцион с ограниченным участием, аукцион с ограниченным участием в электронной форме, закрытый аукцион, закрытый аукцион в электронной форме);</w:t>
      </w:r>
    </w:p>
    <w:p w:rsidR="00FC6913" w:rsidRDefault="00FC6913" w:rsidP="00064977">
      <w:pPr>
        <w:numPr>
          <w:ilvl w:val="0"/>
          <w:numId w:val="19"/>
        </w:numPr>
        <w:shd w:val="clear" w:color="auto" w:fill="FFFFFF"/>
        <w:tabs>
          <w:tab w:val="left" w:pos="1174"/>
        </w:tabs>
        <w:ind w:left="29" w:right="14" w:firstLine="822"/>
        <w:jc w:val="both"/>
      </w:pPr>
      <w:r>
        <w:rPr>
          <w:rFonts w:eastAsia="Times New Roman"/>
          <w:spacing w:val="-1"/>
          <w:sz w:val="24"/>
          <w:szCs w:val="24"/>
        </w:rPr>
        <w:t>запросы котировок (запрос котировок,</w:t>
      </w:r>
      <w:r>
        <w:rPr>
          <w:rFonts w:eastAsia="Times New Roman"/>
          <w:sz w:val="24"/>
          <w:szCs w:val="24"/>
        </w:rPr>
        <w:t xml:space="preserve"> </w:t>
      </w:r>
      <w:r>
        <w:rPr>
          <w:rFonts w:eastAsia="Times New Roman"/>
          <w:spacing w:val="-1"/>
          <w:sz w:val="24"/>
          <w:szCs w:val="24"/>
        </w:rPr>
        <w:t>запрос котировок</w:t>
      </w:r>
      <w:r>
        <w:rPr>
          <w:rFonts w:eastAsia="Times New Roman"/>
          <w:sz w:val="24"/>
          <w:szCs w:val="24"/>
        </w:rPr>
        <w:t xml:space="preserve"> в электронной форме,</w:t>
      </w:r>
      <w:r>
        <w:rPr>
          <w:rFonts w:eastAsia="Times New Roman"/>
          <w:spacing w:val="-1"/>
          <w:sz w:val="24"/>
          <w:szCs w:val="24"/>
        </w:rPr>
        <w:t xml:space="preserve"> запрос котировок с</w:t>
      </w:r>
      <w:r>
        <w:rPr>
          <w:spacing w:val="-9"/>
          <w:sz w:val="24"/>
          <w:szCs w:val="24"/>
        </w:rPr>
        <w:t xml:space="preserve"> </w:t>
      </w:r>
      <w:r>
        <w:rPr>
          <w:rFonts w:eastAsia="Times New Roman"/>
          <w:spacing w:val="-1"/>
          <w:sz w:val="24"/>
          <w:szCs w:val="24"/>
        </w:rPr>
        <w:t xml:space="preserve">ограниченным участием, </w:t>
      </w:r>
      <w:r>
        <w:rPr>
          <w:rFonts w:eastAsia="Times New Roman"/>
          <w:sz w:val="24"/>
          <w:szCs w:val="24"/>
        </w:rPr>
        <w:t>запрос</w:t>
      </w:r>
      <w:r>
        <w:rPr>
          <w:rFonts w:eastAsia="Times New Roman"/>
          <w:spacing w:val="-1"/>
          <w:sz w:val="24"/>
          <w:szCs w:val="24"/>
        </w:rPr>
        <w:t xml:space="preserve"> котировок с</w:t>
      </w:r>
      <w:r>
        <w:rPr>
          <w:spacing w:val="-9"/>
          <w:sz w:val="24"/>
          <w:szCs w:val="24"/>
        </w:rPr>
        <w:t xml:space="preserve"> </w:t>
      </w:r>
      <w:r>
        <w:rPr>
          <w:rFonts w:eastAsia="Times New Roman"/>
          <w:spacing w:val="-1"/>
          <w:sz w:val="24"/>
          <w:szCs w:val="24"/>
        </w:rPr>
        <w:t>ограниченным участием</w:t>
      </w:r>
      <w:r>
        <w:rPr>
          <w:rFonts w:eastAsia="Times New Roman"/>
          <w:sz w:val="24"/>
          <w:szCs w:val="24"/>
        </w:rPr>
        <w:t xml:space="preserve"> в электронной форме</w:t>
      </w:r>
      <w:r>
        <w:rPr>
          <w:rFonts w:eastAsia="Times New Roman"/>
          <w:spacing w:val="-1"/>
          <w:sz w:val="24"/>
          <w:szCs w:val="24"/>
        </w:rPr>
        <w:t>);</w:t>
      </w:r>
    </w:p>
    <w:p w:rsidR="00FC6913" w:rsidRDefault="00FC6913" w:rsidP="00064977">
      <w:pPr>
        <w:numPr>
          <w:ilvl w:val="0"/>
          <w:numId w:val="20"/>
        </w:numPr>
        <w:shd w:val="clear" w:color="auto" w:fill="FFFFFF"/>
        <w:tabs>
          <w:tab w:val="left" w:pos="1130"/>
        </w:tabs>
        <w:ind w:left="29" w:right="36" w:firstLine="822"/>
        <w:jc w:val="both"/>
      </w:pPr>
      <w:r>
        <w:rPr>
          <w:rFonts w:eastAsia="Times New Roman"/>
          <w:spacing w:val="-1"/>
          <w:sz w:val="24"/>
          <w:szCs w:val="24"/>
        </w:rPr>
        <w:t xml:space="preserve">запросы предложений (запрос предложений, запрос предложений </w:t>
      </w:r>
      <w:r>
        <w:rPr>
          <w:rFonts w:eastAsia="Times New Roman"/>
          <w:sz w:val="24"/>
          <w:szCs w:val="24"/>
        </w:rPr>
        <w:t>в электронной форме,</w:t>
      </w:r>
      <w:r>
        <w:rPr>
          <w:rFonts w:eastAsia="Times New Roman"/>
          <w:spacing w:val="-1"/>
          <w:sz w:val="24"/>
          <w:szCs w:val="24"/>
        </w:rPr>
        <w:t xml:space="preserve"> запрос предложений с </w:t>
      </w:r>
      <w:r>
        <w:rPr>
          <w:rFonts w:eastAsia="Times New Roman"/>
          <w:sz w:val="24"/>
          <w:szCs w:val="24"/>
        </w:rPr>
        <w:t xml:space="preserve">ограниченным участием, </w:t>
      </w:r>
      <w:r>
        <w:rPr>
          <w:rFonts w:eastAsia="Times New Roman"/>
          <w:spacing w:val="-1"/>
          <w:sz w:val="24"/>
          <w:szCs w:val="24"/>
        </w:rPr>
        <w:t xml:space="preserve">запрос предложений с </w:t>
      </w:r>
      <w:r>
        <w:rPr>
          <w:rFonts w:eastAsia="Times New Roman"/>
          <w:sz w:val="24"/>
          <w:szCs w:val="24"/>
        </w:rPr>
        <w:t>ограниченным участием в электронной форме).</w:t>
      </w:r>
    </w:p>
    <w:p w:rsidR="00FC6913" w:rsidRDefault="00FC6913" w:rsidP="00064977">
      <w:pPr>
        <w:pStyle w:val="13"/>
        <w:numPr>
          <w:ilvl w:val="0"/>
          <w:numId w:val="21"/>
        </w:numPr>
        <w:shd w:val="clear" w:color="auto" w:fill="FFFFFF"/>
        <w:tabs>
          <w:tab w:val="left" w:pos="1130"/>
        </w:tabs>
        <w:ind w:left="29" w:right="36" w:firstLine="822"/>
        <w:jc w:val="both"/>
      </w:pPr>
      <w:r>
        <w:rPr>
          <w:spacing w:val="-7"/>
          <w:sz w:val="24"/>
          <w:szCs w:val="24"/>
        </w:rPr>
        <w:t>Неконкурентной признается закупка, осуществленная у единственного поставщика.</w:t>
      </w:r>
    </w:p>
    <w:p w:rsidR="00FC6913" w:rsidRDefault="00FC6913" w:rsidP="00064977">
      <w:pPr>
        <w:numPr>
          <w:ilvl w:val="0"/>
          <w:numId w:val="21"/>
        </w:numPr>
        <w:shd w:val="clear" w:color="auto" w:fill="FFFFFF"/>
        <w:tabs>
          <w:tab w:val="left" w:pos="1130"/>
        </w:tabs>
        <w:ind w:left="29" w:right="36" w:firstLine="822"/>
        <w:jc w:val="both"/>
      </w:pPr>
      <w:r>
        <w:rPr>
          <w:rFonts w:eastAsia="Times New Roman"/>
          <w:sz w:val="24"/>
          <w:szCs w:val="24"/>
        </w:rPr>
        <w:t>Заказчик выбирает способ определения поставщика (подрядчика, исполнителя) в соответствии с положениями настоящей главы.</w:t>
      </w:r>
    </w:p>
    <w:p w:rsidR="00FC6913" w:rsidRDefault="00FC6913" w:rsidP="00064977">
      <w:pPr>
        <w:numPr>
          <w:ilvl w:val="0"/>
          <w:numId w:val="21"/>
        </w:numPr>
        <w:shd w:val="clear" w:color="auto" w:fill="FFFFFF"/>
        <w:tabs>
          <w:tab w:val="left" w:pos="1130"/>
        </w:tabs>
        <w:ind w:left="29" w:right="29" w:firstLine="822"/>
        <w:jc w:val="both"/>
      </w:pPr>
      <w:r>
        <w:rPr>
          <w:rFonts w:eastAsia="Times New Roman"/>
          <w:sz w:val="24"/>
          <w:szCs w:val="24"/>
        </w:rPr>
        <w:t xml:space="preserve">Заказчик при осуществлении закупки конкурентным способом определения поставщиков (подрядчиков, исполнителей) вправе выделять лоты, в отношении которых в извещении о закупке, документации о закупке отдельно указываются предмет закупки, сведения о начальной (максимальной) цене договора (цене лота) и иные условия поставки товара, </w:t>
      </w:r>
      <w:r>
        <w:rPr>
          <w:rFonts w:eastAsia="Times New Roman"/>
          <w:spacing w:val="-2"/>
          <w:sz w:val="24"/>
          <w:szCs w:val="24"/>
        </w:rPr>
        <w:t xml:space="preserve">выполнения работы или оказания услуги. Участник процедуры закупки подает </w:t>
      </w:r>
      <w:r>
        <w:rPr>
          <w:rFonts w:eastAsia="Times New Roman"/>
          <w:sz w:val="24"/>
          <w:szCs w:val="24"/>
        </w:rPr>
        <w:t>заявку на участие в закупке в отношении определенного лота.</w:t>
      </w:r>
    </w:p>
    <w:p w:rsidR="00FC6913" w:rsidRDefault="00FC6913" w:rsidP="00064977">
      <w:pPr>
        <w:numPr>
          <w:ilvl w:val="0"/>
          <w:numId w:val="21"/>
        </w:numPr>
        <w:shd w:val="clear" w:color="auto" w:fill="FFFFFF"/>
        <w:tabs>
          <w:tab w:val="left" w:pos="1130"/>
        </w:tabs>
        <w:ind w:left="29" w:right="29" w:firstLine="822"/>
        <w:jc w:val="both"/>
      </w:pPr>
      <w:r>
        <w:rPr>
          <w:rFonts w:eastAsia="Times New Roman"/>
          <w:spacing w:val="-1"/>
          <w:sz w:val="24"/>
          <w:szCs w:val="24"/>
        </w:rPr>
        <w:t>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C6913" w:rsidRDefault="00FC6913" w:rsidP="00064977">
      <w:pPr>
        <w:numPr>
          <w:ilvl w:val="0"/>
          <w:numId w:val="21"/>
        </w:numPr>
        <w:shd w:val="clear" w:color="auto" w:fill="FFFFFF"/>
        <w:tabs>
          <w:tab w:val="left" w:pos="1130"/>
        </w:tabs>
        <w:ind w:left="29" w:right="29" w:firstLine="822"/>
        <w:jc w:val="both"/>
      </w:pPr>
      <w:r>
        <w:rPr>
          <w:rFonts w:eastAsia="Times New Roman"/>
          <w:sz w:val="24"/>
          <w:szCs w:val="24"/>
        </w:rPr>
        <w:t xml:space="preserve">Под двухэтапным конкурсом понимается конкурс, выигравшим </w:t>
      </w:r>
      <w:r>
        <w:rPr>
          <w:rFonts w:eastAsia="Times New Roman"/>
          <w:spacing w:val="-1"/>
          <w:sz w:val="24"/>
          <w:szCs w:val="24"/>
        </w:rPr>
        <w:t xml:space="preserve">торги на конкурсе (победителем) которого признается участник двухэтапного </w:t>
      </w:r>
      <w:r>
        <w:rPr>
          <w:rFonts w:eastAsia="Times New Roman"/>
          <w:sz w:val="24"/>
          <w:szCs w:val="24"/>
        </w:rPr>
        <w:t xml:space="preserve">конкурса, принявший участие </w:t>
      </w:r>
      <w:r>
        <w:rPr>
          <w:rFonts w:eastAsia="Times New Roman"/>
          <w:sz w:val="24"/>
          <w:szCs w:val="24"/>
          <w:vertAlign w:val="subscript"/>
        </w:rPr>
        <w:t>в</w:t>
      </w:r>
      <w:r>
        <w:rPr>
          <w:rFonts w:eastAsia="Times New Roman"/>
          <w:sz w:val="24"/>
          <w:szCs w:val="24"/>
        </w:rPr>
        <w:t xml:space="preserve"> проведении обоих этапов такого конкурса (в том числе прошедший предварительный квалификационный отбор на первом </w:t>
      </w:r>
      <w:r>
        <w:rPr>
          <w:rFonts w:eastAsia="Times New Roman"/>
          <w:spacing w:val="-2"/>
          <w:sz w:val="24"/>
          <w:szCs w:val="24"/>
        </w:rPr>
        <w:t xml:space="preserve">этапе в случае установления дополнительных требований к участникам такого </w:t>
      </w:r>
      <w:r>
        <w:rPr>
          <w:rFonts w:eastAsia="Times New Roman"/>
          <w:sz w:val="24"/>
          <w:szCs w:val="24"/>
        </w:rPr>
        <w:t xml:space="preserve">конкурса) и предложивший лучшие условия исполнения договора в соответствии с критериями и порядком оценки и сопоставления заявок, которые установлены в </w:t>
      </w:r>
      <w:r>
        <w:rPr>
          <w:rFonts w:eastAsia="Times New Roman"/>
          <w:sz w:val="24"/>
          <w:szCs w:val="24"/>
        </w:rPr>
        <w:lastRenderedPageBreak/>
        <w:t>конкурсной документации на основании настоящего Положения.</w:t>
      </w:r>
    </w:p>
    <w:p w:rsidR="00FC6913" w:rsidRDefault="00FC6913" w:rsidP="00064977">
      <w:pPr>
        <w:numPr>
          <w:ilvl w:val="0"/>
          <w:numId w:val="21"/>
        </w:numPr>
        <w:shd w:val="clear" w:color="auto" w:fill="FFFFFF"/>
        <w:tabs>
          <w:tab w:val="left" w:pos="1130"/>
        </w:tabs>
        <w:ind w:left="29" w:right="14" w:firstLine="822"/>
        <w:jc w:val="both"/>
      </w:pPr>
      <w:r>
        <w:rPr>
          <w:rFonts w:eastAsia="Times New Roman"/>
          <w:spacing w:val="-1"/>
          <w:sz w:val="24"/>
          <w:szCs w:val="24"/>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C6913" w:rsidRDefault="00FC6913" w:rsidP="00064977">
      <w:pPr>
        <w:numPr>
          <w:ilvl w:val="0"/>
          <w:numId w:val="21"/>
        </w:numPr>
        <w:shd w:val="clear" w:color="auto" w:fill="FFFFFF"/>
        <w:tabs>
          <w:tab w:val="left" w:pos="1130"/>
        </w:tabs>
        <w:ind w:left="29" w:right="14" w:firstLine="822"/>
        <w:jc w:val="both"/>
      </w:pPr>
      <w:r>
        <w:rPr>
          <w:rFonts w:eastAsia="Times New Roman"/>
          <w:sz w:val="24"/>
          <w:szCs w:val="24"/>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C6913" w:rsidRDefault="00FC6913" w:rsidP="00064977">
      <w:pPr>
        <w:numPr>
          <w:ilvl w:val="0"/>
          <w:numId w:val="21"/>
        </w:numPr>
        <w:shd w:val="clear" w:color="auto" w:fill="FFFFFF"/>
        <w:tabs>
          <w:tab w:val="left" w:pos="1130"/>
        </w:tabs>
        <w:ind w:left="29" w:right="7" w:firstLine="822"/>
        <w:jc w:val="both"/>
      </w:pPr>
      <w:r>
        <w:rPr>
          <w:rFonts w:eastAsia="Times New Roman"/>
          <w:sz w:val="24"/>
          <w:szCs w:val="24"/>
        </w:rPr>
        <w:t xml:space="preserve"> 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C6913" w:rsidRDefault="00FC6913" w:rsidP="00064977">
      <w:pPr>
        <w:numPr>
          <w:ilvl w:val="0"/>
          <w:numId w:val="21"/>
        </w:numPr>
        <w:shd w:val="clear" w:color="auto" w:fill="FFFFFF"/>
        <w:tabs>
          <w:tab w:val="left" w:pos="1130"/>
        </w:tabs>
        <w:ind w:left="29" w:firstLine="822"/>
        <w:jc w:val="both"/>
      </w:pPr>
      <w:r>
        <w:rPr>
          <w:rFonts w:eastAsia="Times New Roman"/>
          <w:sz w:val="24"/>
          <w:szCs w:val="24"/>
        </w:rPr>
        <w:t xml:space="preserve">Конкурс, аукцион, запрос котировок, запрос предложений могут быть проведены среди участников, прошедших предварительный квалификационный отбор и включенных в Реестр аккредитованных </w:t>
      </w:r>
      <w:r>
        <w:rPr>
          <w:rFonts w:eastAsia="Times New Roman"/>
          <w:spacing w:val="-1"/>
          <w:sz w:val="24"/>
          <w:szCs w:val="24"/>
        </w:rPr>
        <w:t xml:space="preserve">поставщиков (подрядчиков, исполнителей) Заказчика в соответствии с Главой </w:t>
      </w:r>
      <w:r>
        <w:rPr>
          <w:rFonts w:eastAsia="Times New Roman"/>
          <w:sz w:val="24"/>
          <w:szCs w:val="24"/>
        </w:rPr>
        <w:t>9 настоящего Положения.</w:t>
      </w:r>
    </w:p>
    <w:p w:rsidR="00FC6913" w:rsidRDefault="00FC6913" w:rsidP="00064977">
      <w:pPr>
        <w:shd w:val="clear" w:color="auto" w:fill="FFFFFF"/>
        <w:tabs>
          <w:tab w:val="left" w:pos="1138"/>
        </w:tabs>
        <w:jc w:val="both"/>
      </w:pPr>
      <w:r>
        <w:rPr>
          <w:rFonts w:eastAsia="Times New Roman"/>
          <w:sz w:val="24"/>
          <w:szCs w:val="24"/>
        </w:rPr>
        <w:t xml:space="preserve">            12. Под закупкой с ограниченным участием (конкурс с ограниченным участием, аукцион с ограниченным участием, запрос котировок с ограниченным участием, запрос предложений с ограниченным участием) понимается конкурентный способ закупки, при котором  проведении процедуры закупки с ограниченным участием Заказчик размещает в единой информационной системе (на официальном сайте) извещение о проведении такой закупки и документацию о закупке, а также направляет приглашения к участию в процедуре закупки всем</w:t>
      </w:r>
      <w:r>
        <w:rPr>
          <w:rFonts w:eastAsia="Times New Roman"/>
          <w:spacing w:val="-12"/>
          <w:sz w:val="24"/>
          <w:szCs w:val="24"/>
        </w:rPr>
        <w:t xml:space="preserve"> А</w:t>
      </w:r>
      <w:r>
        <w:rPr>
          <w:rFonts w:eastAsia="Times New Roman"/>
          <w:sz w:val="24"/>
          <w:szCs w:val="24"/>
        </w:rPr>
        <w:t>ккредитованным поставщикам по закупаемой категории продукции. При этом неполучение Аккредитованным поставщиком приглашения не лишает его права принять участие в процедуре закупки.</w:t>
      </w:r>
    </w:p>
    <w:p w:rsidR="00FC6913" w:rsidRDefault="00FC6913" w:rsidP="00064977">
      <w:pPr>
        <w:shd w:val="clear" w:color="auto" w:fill="FFFFFF"/>
        <w:tabs>
          <w:tab w:val="left" w:pos="1138"/>
        </w:tabs>
        <w:ind w:right="57"/>
        <w:jc w:val="both"/>
      </w:pPr>
      <w:r w:rsidRPr="0013292C">
        <w:rPr>
          <w:rFonts w:eastAsia="Times New Roman"/>
          <w:sz w:val="24"/>
          <w:szCs w:val="24"/>
        </w:rPr>
        <w:t xml:space="preserve">           13. </w:t>
      </w:r>
      <w:r>
        <w:rPr>
          <w:rFonts w:eastAsia="Times New Roman"/>
          <w:sz w:val="24"/>
          <w:szCs w:val="24"/>
        </w:rPr>
        <w:t>Закупка у единственного поставщика (подрядчика, исполнителя) -способ закупки, при котором Заказчик предлагает заключить договор только одному поставщику (подрядчику, исполнителю).</w:t>
      </w:r>
    </w:p>
    <w:p w:rsidR="00FC6913" w:rsidRDefault="00FC6913" w:rsidP="00064977">
      <w:pPr>
        <w:shd w:val="clear" w:color="auto" w:fill="FFFFFF"/>
        <w:ind w:left="29" w:firstLine="822"/>
        <w:rPr>
          <w:rFonts w:eastAsia="Times New Roman"/>
          <w:sz w:val="24"/>
          <w:szCs w:val="24"/>
        </w:rPr>
      </w:pPr>
    </w:p>
    <w:p w:rsidR="00FC6913" w:rsidRDefault="00FC6913" w:rsidP="00A800F8">
      <w:pPr>
        <w:shd w:val="clear" w:color="auto" w:fill="FFFFFF"/>
        <w:ind w:left="29" w:firstLine="822"/>
        <w:outlineLvl w:val="0"/>
      </w:pPr>
      <w:r>
        <w:rPr>
          <w:rFonts w:eastAsia="Times New Roman"/>
          <w:sz w:val="24"/>
          <w:szCs w:val="24"/>
        </w:rPr>
        <w:t>Статья 7. Условия применения способов закупки</w:t>
      </w:r>
    </w:p>
    <w:p w:rsidR="00FC6913" w:rsidRDefault="00FC6913" w:rsidP="00064977">
      <w:pPr>
        <w:numPr>
          <w:ilvl w:val="0"/>
          <w:numId w:val="22"/>
        </w:numPr>
        <w:shd w:val="clear" w:color="auto" w:fill="FFFFFF"/>
        <w:tabs>
          <w:tab w:val="left" w:pos="1138"/>
        </w:tabs>
        <w:ind w:left="29" w:right="22" w:firstLine="822"/>
        <w:jc w:val="both"/>
      </w:pPr>
      <w:r>
        <w:rPr>
          <w:rFonts w:eastAsia="Times New Roman"/>
          <w:sz w:val="24"/>
          <w:szCs w:val="24"/>
        </w:rPr>
        <w:t>Заказчик при осуществлении закупок использует конкурентные способы закупок или осуществляет закупки у единственного поставщика (подрядчика, исполнителя).</w:t>
      </w:r>
    </w:p>
    <w:p w:rsidR="00FC6913" w:rsidRDefault="00FC6913" w:rsidP="00064977">
      <w:pPr>
        <w:numPr>
          <w:ilvl w:val="0"/>
          <w:numId w:val="22"/>
        </w:numPr>
        <w:shd w:val="clear" w:color="auto" w:fill="FFFFFF"/>
        <w:tabs>
          <w:tab w:val="left" w:pos="1138"/>
        </w:tabs>
        <w:ind w:left="29" w:right="36" w:firstLine="822"/>
        <w:jc w:val="both"/>
      </w:pPr>
      <w:r>
        <w:rPr>
          <w:rFonts w:eastAsia="Times New Roman"/>
          <w:sz w:val="24"/>
          <w:szCs w:val="24"/>
        </w:rPr>
        <w:t>Заказчик выбирает способ закупки в соответствии с положениями настоящей статьи.</w:t>
      </w:r>
    </w:p>
    <w:p w:rsidR="00FC6913" w:rsidRDefault="00FC6913" w:rsidP="00064977">
      <w:pPr>
        <w:numPr>
          <w:ilvl w:val="0"/>
          <w:numId w:val="22"/>
        </w:numPr>
        <w:shd w:val="clear" w:color="auto" w:fill="FFFFFF"/>
        <w:tabs>
          <w:tab w:val="left" w:pos="1138"/>
        </w:tabs>
        <w:ind w:left="29" w:right="29" w:firstLine="822"/>
        <w:jc w:val="both"/>
      </w:pPr>
      <w:r>
        <w:rPr>
          <w:rFonts w:eastAsia="Times New Roman"/>
          <w:spacing w:val="-1"/>
          <w:sz w:val="24"/>
          <w:szCs w:val="24"/>
        </w:rPr>
        <w:t xml:space="preserve">Закупка продукции путем проведения конкурса может проводиться </w:t>
      </w:r>
      <w:r>
        <w:rPr>
          <w:rFonts w:eastAsia="Times New Roman"/>
          <w:sz w:val="24"/>
          <w:szCs w:val="24"/>
        </w:rPr>
        <w:t>Заказчиком в случае, если стоимость продукции не является единственным критерием выбора поставщика (подрядчика, исполнителя).</w:t>
      </w:r>
    </w:p>
    <w:p w:rsidR="00FC6913" w:rsidRDefault="00FC6913" w:rsidP="00064977">
      <w:pPr>
        <w:numPr>
          <w:ilvl w:val="0"/>
          <w:numId w:val="22"/>
        </w:numPr>
        <w:shd w:val="clear" w:color="auto" w:fill="FFFFFF"/>
        <w:tabs>
          <w:tab w:val="left" w:pos="1138"/>
        </w:tabs>
        <w:ind w:left="29" w:right="22" w:firstLine="822"/>
        <w:jc w:val="both"/>
      </w:pPr>
      <w:r>
        <w:rPr>
          <w:rFonts w:eastAsia="Times New Roman"/>
          <w:sz w:val="24"/>
          <w:szCs w:val="24"/>
        </w:rPr>
        <w:t>Закупка продукции путем проведения аукциона может проводиться в случае, если стоимость продукции является единственным критерием выбора поставщика (подрядчика, исполнителя), а также в случае если закупаются товары, работы, услуги, для которых есть функционирующий рынок и сравнивать которые можно только по их ценам.</w:t>
      </w:r>
    </w:p>
    <w:p w:rsidR="00FC6913" w:rsidRDefault="00FC6913" w:rsidP="00064977">
      <w:pPr>
        <w:numPr>
          <w:ilvl w:val="0"/>
          <w:numId w:val="22"/>
        </w:numPr>
        <w:shd w:val="clear" w:color="auto" w:fill="FFFFFF"/>
        <w:tabs>
          <w:tab w:val="left" w:pos="738"/>
          <w:tab w:val="left" w:pos="1138"/>
        </w:tabs>
        <w:ind w:left="0" w:firstLine="737"/>
        <w:jc w:val="both"/>
      </w:pPr>
      <w:r>
        <w:rPr>
          <w:rFonts w:eastAsia="Times New Roman"/>
          <w:sz w:val="24"/>
          <w:szCs w:val="24"/>
        </w:rPr>
        <w:t xml:space="preserve">Запрос котировок может проводиться в случае, если стоимость продукции является </w:t>
      </w:r>
      <w:r>
        <w:rPr>
          <w:rFonts w:eastAsia="Times New Roman"/>
          <w:sz w:val="24"/>
          <w:szCs w:val="24"/>
        </w:rPr>
        <w:lastRenderedPageBreak/>
        <w:t>единственным критерием выбора поставщика (подрядчика, исполнителя) и возможно точное описание требований к продукции и условиям исполнения договора. При этом запрос котировок проводится в случае, если закупка должна быть осуществлена в короткие сроки и стоимость закупаемой продукции не превышает 5 000 000 (пять миллионов) рублей</w:t>
      </w:r>
      <w:r>
        <w:rPr>
          <w:rStyle w:val="a9"/>
          <w:rFonts w:eastAsia="Times New Roman"/>
          <w:sz w:val="24"/>
          <w:szCs w:val="24"/>
        </w:rPr>
        <w:footnoteReference w:id="2"/>
      </w:r>
      <w:r>
        <w:rPr>
          <w:rFonts w:eastAsia="Times New Roman"/>
          <w:sz w:val="24"/>
          <w:szCs w:val="24"/>
        </w:rPr>
        <w:t>.</w:t>
      </w:r>
    </w:p>
    <w:p w:rsidR="00FC6913" w:rsidRDefault="00FC6913" w:rsidP="00064977">
      <w:pPr>
        <w:numPr>
          <w:ilvl w:val="0"/>
          <w:numId w:val="22"/>
        </w:numPr>
        <w:shd w:val="clear" w:color="auto" w:fill="FFFFFF"/>
        <w:tabs>
          <w:tab w:val="left" w:pos="1138"/>
        </w:tabs>
        <w:ind w:left="0" w:firstLine="742"/>
        <w:jc w:val="both"/>
      </w:pPr>
      <w:r>
        <w:rPr>
          <w:rFonts w:eastAsia="Times New Roman"/>
          <w:sz w:val="24"/>
          <w:szCs w:val="24"/>
        </w:rPr>
        <w:t xml:space="preserve">Запрос предложений может проводиться в случае, если стоимость продукции не является единственным критерием выбора поставщика (подрядчика, исполнителя). При этом запрос предложений проводится в </w:t>
      </w:r>
      <w:r>
        <w:rPr>
          <w:rFonts w:eastAsia="Times New Roman"/>
          <w:spacing w:val="-2"/>
          <w:sz w:val="24"/>
          <w:szCs w:val="24"/>
        </w:rPr>
        <w:t>случае, если закупка должна быть осуществлена в короткие сроки</w:t>
      </w:r>
      <w:r>
        <w:rPr>
          <w:rFonts w:eastAsia="Times New Roman"/>
          <w:sz w:val="24"/>
          <w:szCs w:val="24"/>
        </w:rPr>
        <w:t>.</w:t>
      </w:r>
    </w:p>
    <w:p w:rsidR="00FC6913" w:rsidRDefault="00FC6913" w:rsidP="00064977">
      <w:pPr>
        <w:numPr>
          <w:ilvl w:val="0"/>
          <w:numId w:val="23"/>
        </w:numPr>
        <w:shd w:val="clear" w:color="auto" w:fill="FFFFFF"/>
        <w:tabs>
          <w:tab w:val="left" w:pos="1145"/>
        </w:tabs>
        <w:ind w:left="0" w:firstLine="737"/>
        <w:jc w:val="both"/>
      </w:pPr>
      <w:r>
        <w:rPr>
          <w:rFonts w:eastAsia="Times New Roman"/>
          <w:sz w:val="24"/>
          <w:szCs w:val="24"/>
        </w:rPr>
        <w:t>Конкурентные способы закупки могут быть открытыми, включая закупки с ограниченным участием, и закрытыми. При проведении открытой закупки, информация о закупке сообщается заказчиком неограниченному кругу лиц путем размещения в единой информационной системе (на официальном сайте) извещения о проведении такой закупки, документации о закупке и к участникам закупки предъявляются единые требования.</w:t>
      </w:r>
    </w:p>
    <w:p w:rsidR="00FC6913" w:rsidRDefault="00FC6913" w:rsidP="00064977">
      <w:pPr>
        <w:numPr>
          <w:ilvl w:val="0"/>
          <w:numId w:val="23"/>
        </w:numPr>
        <w:shd w:val="clear" w:color="auto" w:fill="FFFFFF"/>
        <w:tabs>
          <w:tab w:val="left" w:pos="1145"/>
        </w:tabs>
        <w:ind w:left="0" w:right="57" w:firstLine="737"/>
        <w:jc w:val="both"/>
      </w:pPr>
      <w:r>
        <w:rPr>
          <w:rFonts w:eastAsia="Times New Roman"/>
          <w:sz w:val="24"/>
          <w:szCs w:val="24"/>
        </w:rPr>
        <w:t>Закрытые конкурсы, закрытые двухэтапные конкурсы, закрытый аукцион проводятся, если осуществляется закупка:</w:t>
      </w:r>
    </w:p>
    <w:p w:rsidR="00FC6913" w:rsidRDefault="00FC6913" w:rsidP="00064977">
      <w:pPr>
        <w:numPr>
          <w:ilvl w:val="0"/>
          <w:numId w:val="24"/>
        </w:numPr>
        <w:shd w:val="clear" w:color="auto" w:fill="FFFFFF"/>
        <w:tabs>
          <w:tab w:val="left" w:pos="1152"/>
        </w:tabs>
        <w:ind w:left="7" w:right="29" w:firstLine="749"/>
        <w:jc w:val="both"/>
      </w:pPr>
      <w:r>
        <w:rPr>
          <w:rFonts w:eastAsia="Times New Roman"/>
          <w:sz w:val="24"/>
          <w:szCs w:val="24"/>
        </w:rPr>
        <w:t xml:space="preserve">сведения о которой составляют государственную тайну, при </w:t>
      </w:r>
      <w:r>
        <w:rPr>
          <w:rFonts w:eastAsia="Times New Roman"/>
          <w:spacing w:val="-2"/>
          <w:sz w:val="24"/>
          <w:szCs w:val="24"/>
        </w:rPr>
        <w:t xml:space="preserve">условии, что такие сведения содержатся в извещении о закупке, документации </w:t>
      </w:r>
      <w:r>
        <w:rPr>
          <w:rFonts w:eastAsia="Times New Roman"/>
          <w:sz w:val="24"/>
          <w:szCs w:val="24"/>
        </w:rPr>
        <w:t>о закупке и (или) в проекте договора;</w:t>
      </w:r>
    </w:p>
    <w:p w:rsidR="00FC6913" w:rsidRDefault="00FC6913" w:rsidP="00064977">
      <w:pPr>
        <w:numPr>
          <w:ilvl w:val="0"/>
          <w:numId w:val="24"/>
        </w:numPr>
        <w:shd w:val="clear" w:color="auto" w:fill="FFFFFF"/>
        <w:tabs>
          <w:tab w:val="left" w:pos="1152"/>
        </w:tabs>
        <w:ind w:left="7" w:right="29" w:firstLine="749"/>
        <w:jc w:val="both"/>
      </w:pPr>
      <w:r>
        <w:rPr>
          <w:rFonts w:eastAsia="Times New Roman"/>
          <w:sz w:val="24"/>
          <w:szCs w:val="24"/>
        </w:rPr>
        <w:t>сведения о которой не составляют государственную тайну, но не подлежат размещению в единой информационной системе (на официальном сайте) в соответствии с частью 16 статьи 4 Федерального закона № 223-ФЗ.</w:t>
      </w:r>
    </w:p>
    <w:p w:rsidR="00FC6913" w:rsidRDefault="00FC6913" w:rsidP="00064977">
      <w:pPr>
        <w:shd w:val="clear" w:color="auto" w:fill="FFFFFF"/>
        <w:tabs>
          <w:tab w:val="left" w:pos="1145"/>
        </w:tabs>
        <w:ind w:right="29" w:firstLine="756"/>
        <w:jc w:val="both"/>
      </w:pPr>
      <w:r>
        <w:rPr>
          <w:spacing w:val="-12"/>
          <w:sz w:val="24"/>
          <w:szCs w:val="24"/>
        </w:rPr>
        <w:t>9.</w:t>
      </w:r>
      <w:r>
        <w:rPr>
          <w:sz w:val="24"/>
          <w:szCs w:val="24"/>
        </w:rPr>
        <w:tab/>
      </w:r>
      <w:r>
        <w:rPr>
          <w:rFonts w:eastAsia="Times New Roman"/>
          <w:sz w:val="24"/>
          <w:szCs w:val="24"/>
        </w:rPr>
        <w:t>Конкурс с ограниченным участием, аукцион с ограниченным участием, запрос котировок с ограниченным участием, запрос предложений с ограниченным участием могут проводиться, если:</w:t>
      </w:r>
    </w:p>
    <w:p w:rsidR="00FC6913" w:rsidRDefault="00FC6913" w:rsidP="00064977">
      <w:pPr>
        <w:numPr>
          <w:ilvl w:val="0"/>
          <w:numId w:val="25"/>
        </w:numPr>
        <w:shd w:val="clear" w:color="auto" w:fill="FFFFFF"/>
        <w:tabs>
          <w:tab w:val="left" w:pos="1210"/>
        </w:tabs>
        <w:ind w:left="0" w:right="57" w:firstLine="737"/>
        <w:jc w:val="both"/>
      </w:pPr>
      <w:r>
        <w:rPr>
          <w:rFonts w:eastAsia="Times New Roman"/>
          <w:sz w:val="24"/>
          <w:szCs w:val="24"/>
        </w:rPr>
        <w:t xml:space="preserve">осуществляется закупка работ по строительству, реконструкции, реставрации, капитальному ремонту, обслуживанию и (или) эксплуатации </w:t>
      </w:r>
      <w:r>
        <w:rPr>
          <w:rFonts w:eastAsia="Times New Roman"/>
          <w:spacing w:val="-1"/>
          <w:sz w:val="24"/>
          <w:szCs w:val="24"/>
        </w:rPr>
        <w:t xml:space="preserve">объектов капитального строительства, в том числе особо опасных, технически </w:t>
      </w:r>
      <w:r>
        <w:rPr>
          <w:rFonts w:eastAsia="Times New Roman"/>
          <w:sz w:val="24"/>
          <w:szCs w:val="24"/>
        </w:rPr>
        <w:t>сложных объектов капитального строительства;</w:t>
      </w:r>
    </w:p>
    <w:p w:rsidR="00FC6913" w:rsidRDefault="00FC6913" w:rsidP="00064977">
      <w:pPr>
        <w:numPr>
          <w:ilvl w:val="0"/>
          <w:numId w:val="25"/>
        </w:numPr>
        <w:shd w:val="clear" w:color="auto" w:fill="FFFFFF"/>
        <w:tabs>
          <w:tab w:val="left" w:pos="1210"/>
          <w:tab w:val="left" w:pos="2290"/>
          <w:tab w:val="left" w:pos="5263"/>
          <w:tab w:val="left" w:pos="8957"/>
        </w:tabs>
        <w:ind w:left="0" w:right="57" w:firstLine="737"/>
        <w:jc w:val="both"/>
      </w:pPr>
      <w:r>
        <w:rPr>
          <w:rFonts w:eastAsia="Times New Roman"/>
          <w:sz w:val="24"/>
          <w:szCs w:val="24"/>
        </w:rPr>
        <w:t xml:space="preserve">осуществляется закупка товаров, работ, услуг, поставку, выполнение, оказание которых в силу технической и (или) технологической </w:t>
      </w:r>
      <w:r>
        <w:rPr>
          <w:rFonts w:eastAsia="Times New Roman"/>
          <w:spacing w:val="-3"/>
          <w:sz w:val="24"/>
          <w:szCs w:val="24"/>
        </w:rPr>
        <w:t xml:space="preserve">сложности, инновационного, </w:t>
      </w:r>
      <w:r>
        <w:rPr>
          <w:rFonts w:eastAsia="Times New Roman"/>
          <w:spacing w:val="-2"/>
          <w:sz w:val="24"/>
          <w:szCs w:val="24"/>
        </w:rPr>
        <w:t>высокотехнологичного</w:t>
      </w:r>
      <w:r>
        <w:rPr>
          <w:rFonts w:eastAsia="Times New Roman"/>
          <w:sz w:val="24"/>
          <w:szCs w:val="24"/>
        </w:rPr>
        <w:tab/>
      </w:r>
      <w:r>
        <w:rPr>
          <w:rFonts w:eastAsia="Times New Roman"/>
          <w:spacing w:val="-7"/>
          <w:sz w:val="24"/>
          <w:szCs w:val="24"/>
        </w:rPr>
        <w:t xml:space="preserve">или </w:t>
      </w:r>
      <w:r>
        <w:rPr>
          <w:rFonts w:eastAsia="Times New Roman"/>
          <w:sz w:val="24"/>
          <w:szCs w:val="24"/>
        </w:rPr>
        <w:t>специализированного характера способны осуществить только поставщики (подрядчики, исполнители), имеющие необходимый уровень квалификации;</w:t>
      </w:r>
    </w:p>
    <w:p w:rsidR="00FC6913" w:rsidRDefault="00FC6913" w:rsidP="00064977">
      <w:pPr>
        <w:numPr>
          <w:ilvl w:val="0"/>
          <w:numId w:val="25"/>
        </w:numPr>
        <w:shd w:val="clear" w:color="auto" w:fill="FFFFFF"/>
        <w:tabs>
          <w:tab w:val="left" w:pos="1210"/>
        </w:tabs>
        <w:ind w:left="0" w:right="57" w:firstLine="737"/>
        <w:jc w:val="both"/>
      </w:pPr>
      <w:r>
        <w:rPr>
          <w:rFonts w:eastAsia="Times New Roman"/>
          <w:sz w:val="24"/>
          <w:szCs w:val="24"/>
        </w:rPr>
        <w:t>осуществляется закупка юридических услуг, медицинских услуг, образовательных услуг, услуг общественного питания;</w:t>
      </w:r>
    </w:p>
    <w:p w:rsidR="00FC6913" w:rsidRDefault="00FC6913" w:rsidP="00064977">
      <w:pPr>
        <w:numPr>
          <w:ilvl w:val="0"/>
          <w:numId w:val="25"/>
        </w:numPr>
        <w:shd w:val="clear" w:color="auto" w:fill="FFFFFF"/>
        <w:tabs>
          <w:tab w:val="left" w:pos="1210"/>
        </w:tabs>
        <w:ind w:left="0" w:right="57" w:firstLine="737"/>
        <w:jc w:val="both"/>
      </w:pPr>
      <w:r>
        <w:rPr>
          <w:rFonts w:eastAsia="Times New Roman"/>
          <w:sz w:val="24"/>
          <w:szCs w:val="24"/>
        </w:rPr>
        <w:t>осуществляется закупка товаров, работ, услуг, по которым формирование цены договора осуществляется по цене единицы товара, работы, услуги.</w:t>
      </w:r>
    </w:p>
    <w:p w:rsidR="00FC6913" w:rsidRDefault="00FC6913" w:rsidP="00064977">
      <w:pPr>
        <w:shd w:val="clear" w:color="auto" w:fill="FFFFFF"/>
        <w:tabs>
          <w:tab w:val="left" w:pos="1145"/>
        </w:tabs>
        <w:ind w:left="756"/>
      </w:pPr>
      <w:r>
        <w:rPr>
          <w:spacing w:val="-16"/>
          <w:sz w:val="24"/>
          <w:szCs w:val="24"/>
        </w:rPr>
        <w:t>10.</w:t>
      </w:r>
      <w:r>
        <w:rPr>
          <w:sz w:val="24"/>
          <w:szCs w:val="24"/>
        </w:rPr>
        <w:tab/>
      </w:r>
      <w:r>
        <w:rPr>
          <w:rFonts w:eastAsia="Times New Roman"/>
          <w:sz w:val="24"/>
          <w:szCs w:val="24"/>
        </w:rPr>
        <w:t>Двухэтапный конкурс может быть проведен в следующих случаях:</w:t>
      </w:r>
    </w:p>
    <w:p w:rsidR="00FC6913" w:rsidRDefault="00FC6913" w:rsidP="00064977">
      <w:pPr>
        <w:shd w:val="clear" w:color="auto" w:fill="FFFFFF"/>
        <w:tabs>
          <w:tab w:val="left" w:pos="1440"/>
        </w:tabs>
        <w:ind w:left="14" w:right="14" w:firstLine="770"/>
        <w:jc w:val="both"/>
      </w:pPr>
      <w:r>
        <w:rPr>
          <w:spacing w:val="-20"/>
          <w:sz w:val="24"/>
          <w:szCs w:val="24"/>
        </w:rPr>
        <w:t>1)</w:t>
      </w:r>
      <w:r>
        <w:rPr>
          <w:sz w:val="24"/>
          <w:szCs w:val="24"/>
        </w:rPr>
        <w:tab/>
      </w:r>
      <w:r>
        <w:rPr>
          <w:rFonts w:eastAsia="Times New Roman"/>
          <w:sz w:val="24"/>
          <w:szCs w:val="24"/>
        </w:rPr>
        <w:t>конкурс проводится для заключения договора на проведение научных исследований, проектных работ (в том числе архитектурно- строительного проектирования), экспериментов, изысканий, на поставку инновационной и высокотехнологичной продукции, энергосервисного договора, а также в целях создания произведения литературы или искусства, исполнения как результата интеллектуальной деятельности;</w:t>
      </w:r>
    </w:p>
    <w:p w:rsidR="00FC6913" w:rsidRDefault="00FC6913" w:rsidP="00064977">
      <w:pPr>
        <w:numPr>
          <w:ilvl w:val="0"/>
          <w:numId w:val="26"/>
        </w:numPr>
        <w:shd w:val="clear" w:color="auto" w:fill="FFFFFF"/>
        <w:tabs>
          <w:tab w:val="left" w:pos="1152"/>
        </w:tabs>
        <w:ind w:left="29" w:right="14" w:firstLine="734"/>
        <w:jc w:val="both"/>
      </w:pPr>
      <w:r>
        <w:rPr>
          <w:rFonts w:eastAsia="Times New Roman"/>
          <w:spacing w:val="-2"/>
          <w:sz w:val="24"/>
          <w:szCs w:val="24"/>
        </w:rPr>
        <w:t xml:space="preserve">для уточнения характеристик объекта закупки необходимо провести </w:t>
      </w:r>
      <w:r>
        <w:rPr>
          <w:rFonts w:eastAsia="Times New Roman"/>
          <w:sz w:val="24"/>
          <w:szCs w:val="24"/>
        </w:rPr>
        <w:t>его обсуждение с участниками закупки, в том числе при закупках, не позволяющих однозначно описать требования к объекту закупки;</w:t>
      </w:r>
    </w:p>
    <w:p w:rsidR="00FC6913" w:rsidRDefault="00FC6913" w:rsidP="00064977">
      <w:pPr>
        <w:numPr>
          <w:ilvl w:val="0"/>
          <w:numId w:val="26"/>
        </w:numPr>
        <w:shd w:val="clear" w:color="auto" w:fill="FFFFFF"/>
        <w:tabs>
          <w:tab w:val="left" w:pos="1152"/>
        </w:tabs>
        <w:ind w:left="29" w:right="7" w:firstLine="734"/>
        <w:jc w:val="both"/>
      </w:pPr>
      <w:r>
        <w:rPr>
          <w:rFonts w:eastAsia="Times New Roman"/>
          <w:sz w:val="24"/>
          <w:szCs w:val="24"/>
        </w:rPr>
        <w:t xml:space="preserve">риска неприемлемо больших финансовых потерь от неисполнения или ненадлежащего </w:t>
      </w:r>
      <w:r>
        <w:rPr>
          <w:rFonts w:eastAsia="Times New Roman"/>
          <w:sz w:val="24"/>
          <w:szCs w:val="24"/>
        </w:rPr>
        <w:lastRenderedPageBreak/>
        <w:t>исполнения заключаемого договора, в том числе многократно превосходящих цену закупаемой продукции.</w:t>
      </w:r>
    </w:p>
    <w:p w:rsidR="00FC6913" w:rsidRDefault="00FC6913" w:rsidP="00064977">
      <w:pPr>
        <w:shd w:val="clear" w:color="auto" w:fill="FFFFFF"/>
        <w:ind w:firstLine="709"/>
        <w:jc w:val="both"/>
      </w:pPr>
      <w:r>
        <w:rPr>
          <w:rFonts w:eastAsia="Times New Roman"/>
          <w:sz w:val="24"/>
          <w:szCs w:val="24"/>
        </w:rPr>
        <w:t>При проведении двухэтапного конкурса применяются положения</w:t>
      </w:r>
      <w:r>
        <w:rPr>
          <w:sz w:val="24"/>
          <w:szCs w:val="24"/>
        </w:rPr>
        <w:t xml:space="preserve"> </w:t>
      </w:r>
      <w:r>
        <w:rPr>
          <w:rFonts w:eastAsia="Times New Roman"/>
          <w:sz w:val="24"/>
          <w:szCs w:val="24"/>
        </w:rPr>
        <w:t>настоящего Положения о проведении конкурса с учетом особенностей, определенных статьей 24 настоящего Положения.</w:t>
      </w:r>
    </w:p>
    <w:p w:rsidR="00FC6913" w:rsidRDefault="00FC6913" w:rsidP="00064977">
      <w:pPr>
        <w:shd w:val="clear" w:color="auto" w:fill="FFFFFF"/>
        <w:ind w:left="7" w:right="43" w:firstLine="763"/>
        <w:jc w:val="both"/>
      </w:pPr>
      <w:r>
        <w:rPr>
          <w:sz w:val="24"/>
          <w:szCs w:val="24"/>
        </w:rPr>
        <w:t xml:space="preserve">11. </w:t>
      </w:r>
      <w:r>
        <w:rPr>
          <w:rFonts w:eastAsia="Times New Roman"/>
          <w:sz w:val="24"/>
          <w:szCs w:val="24"/>
        </w:rPr>
        <w:t>Закупка у единственного поставщика (подрядчика, исполнителя) осуществляется в соответствии и в случаях, предусмотренных Главой 10 настоящего Положения.</w:t>
      </w:r>
    </w:p>
    <w:p w:rsidR="00FC6913" w:rsidRDefault="00FC6913" w:rsidP="00064977">
      <w:pPr>
        <w:shd w:val="clear" w:color="auto" w:fill="FFFFFF"/>
        <w:ind w:left="749"/>
        <w:rPr>
          <w:rFonts w:eastAsia="Times New Roman"/>
          <w:spacing w:val="-1"/>
          <w:sz w:val="24"/>
          <w:szCs w:val="24"/>
        </w:rPr>
      </w:pPr>
    </w:p>
    <w:p w:rsidR="00FC6913" w:rsidRDefault="00FC6913" w:rsidP="00A800F8">
      <w:pPr>
        <w:shd w:val="clear" w:color="auto" w:fill="FFFFFF"/>
        <w:ind w:left="749"/>
        <w:outlineLvl w:val="0"/>
      </w:pPr>
      <w:r>
        <w:rPr>
          <w:rFonts w:eastAsia="Times New Roman"/>
          <w:spacing w:val="-1"/>
          <w:sz w:val="24"/>
          <w:szCs w:val="24"/>
        </w:rPr>
        <w:t>Статья 8. Форма закупки</w:t>
      </w:r>
    </w:p>
    <w:p w:rsidR="00FC6913" w:rsidRDefault="00FC6913" w:rsidP="00064977">
      <w:pPr>
        <w:numPr>
          <w:ilvl w:val="0"/>
          <w:numId w:val="27"/>
        </w:numPr>
        <w:shd w:val="clear" w:color="auto" w:fill="FFFFFF"/>
        <w:tabs>
          <w:tab w:val="left" w:pos="1130"/>
        </w:tabs>
        <w:ind w:left="0" w:right="57" w:firstLine="850"/>
        <w:jc w:val="both"/>
      </w:pPr>
      <w:r>
        <w:rPr>
          <w:rFonts w:eastAsia="Times New Roman"/>
          <w:sz w:val="24"/>
          <w:szCs w:val="24"/>
        </w:rPr>
        <w:t>Процедуры закупки, осуществляемые путем проведения конкурса, аукциона, запроса котировок, запроса предложений, могут проводиться в электронной или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 1352 проводятся только среди СМСП. 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N 616. Исключение составляют следующие случаи:</w:t>
      </w:r>
    </w:p>
    <w:p w:rsidR="00FC6913" w:rsidRDefault="00FC6913" w:rsidP="00064977">
      <w:pPr>
        <w:shd w:val="clear" w:color="auto" w:fill="FFFFFF"/>
        <w:tabs>
          <w:tab w:val="left" w:pos="1130"/>
        </w:tabs>
        <w:ind w:right="43" w:firstLine="851"/>
        <w:jc w:val="both"/>
      </w:pPr>
      <w:r>
        <w:rPr>
          <w:rFonts w:eastAsia="Times New Roman"/>
          <w:sz w:val="24"/>
          <w:szCs w:val="24"/>
        </w:rPr>
        <w:t>1) информация о закупке в соответствии с ч. 15 ст. 4 Закона N 223-ФЗ не подлежит размещению на официальном сайте;</w:t>
      </w:r>
    </w:p>
    <w:p w:rsidR="00FC6913" w:rsidRDefault="00FC6913" w:rsidP="00064977">
      <w:pPr>
        <w:shd w:val="clear" w:color="auto" w:fill="FFFFFF"/>
        <w:tabs>
          <w:tab w:val="left" w:pos="1130"/>
        </w:tabs>
        <w:ind w:right="43" w:firstLine="851"/>
        <w:jc w:val="both"/>
      </w:pPr>
      <w:r>
        <w:rPr>
          <w:rFonts w:eastAsia="Times New Roman"/>
          <w:sz w:val="24"/>
          <w:szCs w:val="24"/>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FC6913" w:rsidRDefault="00FC6913" w:rsidP="00064977">
      <w:pPr>
        <w:shd w:val="clear" w:color="auto" w:fill="FFFFFF"/>
        <w:tabs>
          <w:tab w:val="left" w:pos="1130"/>
        </w:tabs>
        <w:ind w:right="43" w:firstLine="851"/>
        <w:jc w:val="both"/>
      </w:pPr>
      <w:r>
        <w:rPr>
          <w:rFonts w:eastAsia="Times New Roman"/>
          <w:sz w:val="24"/>
          <w:szCs w:val="24"/>
        </w:rPr>
        <w:t>3) проводится закупка у единственного поставщика</w:t>
      </w:r>
    </w:p>
    <w:p w:rsidR="00FC6913" w:rsidRDefault="00FC6913" w:rsidP="00064977">
      <w:pPr>
        <w:numPr>
          <w:ilvl w:val="0"/>
          <w:numId w:val="27"/>
        </w:numPr>
        <w:shd w:val="clear" w:color="auto" w:fill="FFFFFF"/>
        <w:tabs>
          <w:tab w:val="left" w:pos="1130"/>
        </w:tabs>
        <w:ind w:left="0" w:right="57" w:firstLine="850"/>
        <w:jc w:val="both"/>
      </w:pPr>
      <w:r>
        <w:rPr>
          <w:rFonts w:eastAsia="Times New Roman"/>
          <w:sz w:val="24"/>
          <w:szCs w:val="24"/>
        </w:rPr>
        <w:t>В целях настоящего Положения под закупкой в электронной форме на право заключения договора понимается закупка, проведение которой обеспечивается электронной площадкой, если не предусмотрен иной метод документацией о закупке, при этом документооборот между участниками процедуры закупки и Заказчиком осуществляется посредством передачи электронных документов. Порядок обмена электронными документами и ответственность сторон при обмене электронными документами устанавливаются с учетом требований регламента работы электронной площадки, на которой проводится закупка в электронной форме.</w:t>
      </w:r>
    </w:p>
    <w:p w:rsidR="00FC6913" w:rsidRDefault="00FC6913" w:rsidP="00064977">
      <w:pPr>
        <w:numPr>
          <w:ilvl w:val="0"/>
          <w:numId w:val="27"/>
        </w:numPr>
        <w:shd w:val="clear" w:color="auto" w:fill="FFFFFF"/>
        <w:tabs>
          <w:tab w:val="left" w:pos="1130"/>
        </w:tabs>
        <w:ind w:left="0" w:right="57" w:firstLine="737"/>
        <w:jc w:val="both"/>
      </w:pPr>
      <w:r>
        <w:rPr>
          <w:rFonts w:eastAsia="Times New Roman"/>
          <w:sz w:val="24"/>
          <w:szCs w:val="24"/>
        </w:rPr>
        <w:t>Процедуры закупки в электронной форме проводятся в порядке, предусмотренном настоящим Положением, документацией о закупке и (или) с учетом требований (регламента) соответствующей электронной площадки.</w:t>
      </w:r>
    </w:p>
    <w:p w:rsidR="00FC6913" w:rsidRDefault="00FC6913" w:rsidP="00064977">
      <w:pPr>
        <w:numPr>
          <w:ilvl w:val="0"/>
          <w:numId w:val="27"/>
        </w:numPr>
        <w:shd w:val="clear" w:color="auto" w:fill="FFFFFF"/>
        <w:tabs>
          <w:tab w:val="left" w:pos="1130"/>
        </w:tabs>
        <w:ind w:left="0" w:firstLine="737"/>
        <w:jc w:val="both"/>
      </w:pPr>
      <w:r>
        <w:rPr>
          <w:rFonts w:eastAsia="Times New Roman"/>
          <w:sz w:val="24"/>
          <w:szCs w:val="24"/>
        </w:rPr>
        <w:t xml:space="preserve">В отношении продукции, включенной Правительством Российской Федерации в перечень продукции, закупка которой осуществляется в электронной форме, Заказчик осуществляет проведение закупки в электронной форме путем проведения конкурсов, аукциона, запроса </w:t>
      </w:r>
      <w:r>
        <w:rPr>
          <w:rFonts w:eastAsia="Times New Roman"/>
          <w:spacing w:val="-1"/>
          <w:sz w:val="24"/>
          <w:szCs w:val="24"/>
        </w:rPr>
        <w:t xml:space="preserve">котировок, запроса предложений, за исключением закупок, осуществляемых у </w:t>
      </w:r>
      <w:r>
        <w:rPr>
          <w:rFonts w:eastAsia="Times New Roman"/>
          <w:sz w:val="24"/>
          <w:szCs w:val="24"/>
        </w:rPr>
        <w:t>единственного поставщика (подрядчика, исполнителя) и (или) по которым не осуществляется размещение информации в единой информационной системе (на официальном сайте).</w:t>
      </w:r>
    </w:p>
    <w:p w:rsidR="00FC6913" w:rsidRDefault="00FC6913" w:rsidP="00064977">
      <w:pPr>
        <w:shd w:val="clear" w:color="auto" w:fill="FFFFFF"/>
        <w:ind w:left="14" w:right="22" w:firstLine="734"/>
        <w:jc w:val="both"/>
      </w:pPr>
      <w:r>
        <w:rPr>
          <w:rFonts w:eastAsia="Times New Roman"/>
          <w:sz w:val="24"/>
          <w:szCs w:val="24"/>
        </w:rPr>
        <w:t xml:space="preserve">Закупка товаров, работ и услуг, включенных в указанный выше </w:t>
      </w:r>
      <w:r>
        <w:rPr>
          <w:rFonts w:eastAsia="Times New Roman"/>
          <w:spacing w:val="-1"/>
          <w:sz w:val="24"/>
          <w:szCs w:val="24"/>
        </w:rPr>
        <w:t xml:space="preserve">перечень, не осуществляется в электронной форме в случае, если потребность </w:t>
      </w:r>
      <w:r>
        <w:rPr>
          <w:rFonts w:eastAsia="Times New Roman"/>
          <w:sz w:val="24"/>
          <w:szCs w:val="24"/>
        </w:rPr>
        <w:t xml:space="preserve">в закупке возникла вследствие произошедшей аварийной ситуации, </w:t>
      </w:r>
      <w:r>
        <w:rPr>
          <w:rFonts w:eastAsia="Times New Roman"/>
          <w:spacing w:val="-1"/>
          <w:sz w:val="24"/>
          <w:szCs w:val="24"/>
        </w:rPr>
        <w:t xml:space="preserve">непреодолимой силы, необходимости срочного медицинского вмешательства, </w:t>
      </w:r>
      <w:r>
        <w:rPr>
          <w:rFonts w:eastAsia="Times New Roman"/>
          <w:sz w:val="24"/>
          <w:szCs w:val="24"/>
        </w:rPr>
        <w:t>чрезвычайных ситуаций природного или техногенного характера, а также в целях предотвращения угрозы их возникновения.</w:t>
      </w:r>
    </w:p>
    <w:p w:rsidR="00FC6913" w:rsidRDefault="00FC6913" w:rsidP="00064977">
      <w:pPr>
        <w:numPr>
          <w:ilvl w:val="0"/>
          <w:numId w:val="28"/>
        </w:numPr>
        <w:shd w:val="clear" w:color="auto" w:fill="FFFFFF"/>
        <w:tabs>
          <w:tab w:val="left" w:pos="1130"/>
        </w:tabs>
        <w:ind w:left="0" w:firstLine="737"/>
        <w:jc w:val="both"/>
      </w:pPr>
      <w:r>
        <w:rPr>
          <w:rFonts w:eastAsia="Times New Roman"/>
          <w:spacing w:val="-1"/>
          <w:sz w:val="24"/>
          <w:szCs w:val="24"/>
        </w:rPr>
        <w:t xml:space="preserve">Заказчик вправе осуществлять любые закупки в электронной форме, </w:t>
      </w:r>
      <w:r>
        <w:rPr>
          <w:rFonts w:eastAsia="Times New Roman"/>
          <w:sz w:val="24"/>
          <w:szCs w:val="24"/>
        </w:rPr>
        <w:t xml:space="preserve">в том числе закупки, не включенные в перечень, установленный </w:t>
      </w:r>
      <w:r>
        <w:rPr>
          <w:rFonts w:eastAsia="Times New Roman"/>
          <w:spacing w:val="-2"/>
          <w:sz w:val="24"/>
          <w:szCs w:val="24"/>
        </w:rPr>
        <w:t xml:space="preserve">Правительством Российской Федерации, за </w:t>
      </w:r>
      <w:r>
        <w:rPr>
          <w:rFonts w:eastAsia="Times New Roman"/>
          <w:spacing w:val="-2"/>
          <w:sz w:val="24"/>
          <w:szCs w:val="24"/>
        </w:rPr>
        <w:lastRenderedPageBreak/>
        <w:t xml:space="preserve">исключением закупок, по которым </w:t>
      </w:r>
      <w:r>
        <w:rPr>
          <w:rFonts w:eastAsia="Times New Roman"/>
          <w:sz w:val="24"/>
          <w:szCs w:val="24"/>
        </w:rPr>
        <w:t>размещение информации в единой информационной системе запрещено.</w:t>
      </w:r>
    </w:p>
    <w:p w:rsidR="00FC6913" w:rsidRDefault="00FC6913" w:rsidP="00064977">
      <w:pPr>
        <w:numPr>
          <w:ilvl w:val="0"/>
          <w:numId w:val="28"/>
        </w:numPr>
        <w:shd w:val="clear" w:color="auto" w:fill="FFFFFF"/>
        <w:tabs>
          <w:tab w:val="left" w:pos="1130"/>
        </w:tabs>
        <w:ind w:left="0" w:firstLine="742"/>
        <w:jc w:val="both"/>
      </w:pPr>
      <w:r>
        <w:rPr>
          <w:rFonts w:eastAsia="Times New Roman"/>
          <w:sz w:val="24"/>
          <w:szCs w:val="24"/>
        </w:rPr>
        <w:t>Процедуры закупки в неэлектронной форме проводятся в порядке, предусмотренном настоящим Положением и документацией о закупке. При этом документооборот между участниками процедуры закупки и Заказчиком осуществляется посредством передачи (направления) письменных, а также электронных документов, если это предусмотрено документацией о закупке,</w:t>
      </w:r>
      <w:r>
        <w:rPr>
          <w:spacing w:val="-15"/>
          <w:sz w:val="24"/>
          <w:szCs w:val="24"/>
        </w:rPr>
        <w:t xml:space="preserve"> </w:t>
      </w:r>
      <w:r>
        <w:rPr>
          <w:rFonts w:eastAsia="Times New Roman"/>
          <w:sz w:val="24"/>
          <w:szCs w:val="24"/>
        </w:rPr>
        <w:t>на бумажном и (или) электронном носителе информации соответственно.</w:t>
      </w:r>
    </w:p>
    <w:p w:rsidR="00FC6913" w:rsidRDefault="00FC6913" w:rsidP="00064977">
      <w:pPr>
        <w:numPr>
          <w:ilvl w:val="0"/>
          <w:numId w:val="29"/>
        </w:numPr>
        <w:shd w:val="clear" w:color="auto" w:fill="FFFFFF"/>
        <w:tabs>
          <w:tab w:val="left" w:pos="1145"/>
        </w:tabs>
        <w:ind w:left="7" w:right="36" w:firstLine="742"/>
        <w:jc w:val="both"/>
      </w:pPr>
      <w:r>
        <w:rPr>
          <w:rFonts w:eastAsia="Times New Roman"/>
          <w:sz w:val="24"/>
          <w:szCs w:val="24"/>
        </w:rPr>
        <w:t>При проведении закупки в случаях, предусмотренных частью 8 статьи 7 настоящего Положения документооборот между участниками процедуры закупки и Заказчиком осуществляется посредством передачи (направления) документов на бумажном носителе.</w:t>
      </w:r>
    </w:p>
    <w:p w:rsidR="00FC6913" w:rsidRDefault="00FC6913" w:rsidP="00064977">
      <w:pPr>
        <w:numPr>
          <w:ilvl w:val="0"/>
          <w:numId w:val="29"/>
        </w:numPr>
        <w:shd w:val="clear" w:color="auto" w:fill="FFFFFF"/>
        <w:tabs>
          <w:tab w:val="left" w:pos="1145"/>
        </w:tabs>
        <w:ind w:left="7" w:right="29" w:firstLine="742"/>
        <w:jc w:val="both"/>
      </w:pPr>
      <w:r>
        <w:rPr>
          <w:rFonts w:eastAsia="Times New Roman"/>
          <w:sz w:val="24"/>
          <w:szCs w:val="24"/>
        </w:rPr>
        <w:t>Заказчик вправе осуществлять закупку одноименной продукции</w:t>
      </w:r>
      <w:r>
        <w:rPr>
          <w:rStyle w:val="a9"/>
          <w:rFonts w:eastAsia="Times New Roman"/>
          <w:sz w:val="24"/>
          <w:szCs w:val="24"/>
        </w:rPr>
        <w:footnoteReference w:id="3"/>
      </w:r>
      <w:r>
        <w:rPr>
          <w:rFonts w:eastAsia="Times New Roman"/>
          <w:sz w:val="24"/>
          <w:szCs w:val="24"/>
          <w:vertAlign w:val="superscript"/>
        </w:rPr>
        <w:t xml:space="preserve"> </w:t>
      </w:r>
      <w:r>
        <w:rPr>
          <w:rFonts w:eastAsia="Times New Roman"/>
          <w:sz w:val="24"/>
          <w:szCs w:val="24"/>
        </w:rPr>
        <w:t xml:space="preserve">путем проведения совместных торгов (в форме конкурса или аукциона в интересах нескольких юридических лиц - заказчиков). Права, обязанности и </w:t>
      </w:r>
      <w:r>
        <w:rPr>
          <w:rFonts w:eastAsia="Times New Roman"/>
          <w:spacing w:val="-1"/>
          <w:sz w:val="24"/>
          <w:szCs w:val="24"/>
        </w:rPr>
        <w:t xml:space="preserve">ответственность таких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(далее - соглашение). Договор </w:t>
      </w:r>
      <w:r>
        <w:rPr>
          <w:rFonts w:eastAsia="Times New Roman"/>
          <w:sz w:val="24"/>
          <w:szCs w:val="24"/>
        </w:rPr>
        <w:t>с победителем либо победителями совместных конкурса или аукциона заключается каждым заказчиком.</w:t>
      </w:r>
    </w:p>
    <w:p w:rsidR="00FC6913" w:rsidRDefault="00FC6913" w:rsidP="00064977">
      <w:pPr>
        <w:shd w:val="clear" w:color="auto" w:fill="FFFFFF"/>
        <w:ind w:left="7" w:right="29" w:firstLine="742"/>
        <w:jc w:val="both"/>
      </w:pPr>
      <w:r>
        <w:rPr>
          <w:rFonts w:eastAsia="Times New Roman"/>
          <w:spacing w:val="-1"/>
          <w:sz w:val="24"/>
          <w:szCs w:val="24"/>
        </w:rPr>
        <w:t xml:space="preserve">Организатором совместных конкурса или аукциона выступает один из </w:t>
      </w:r>
      <w:r>
        <w:rPr>
          <w:rFonts w:eastAsia="Times New Roman"/>
          <w:sz w:val="24"/>
          <w:szCs w:val="24"/>
        </w:rPr>
        <w:t>заказчиков, если другие заказчики передали ему на основании соглашения часть своих полномочий на организацию и проведение совместных конкурса или аукциона.</w:t>
      </w:r>
    </w:p>
    <w:p w:rsidR="00FC6913" w:rsidRDefault="00FC6913" w:rsidP="00064977">
      <w:pPr>
        <w:shd w:val="clear" w:color="auto" w:fill="FFFFFF"/>
        <w:ind w:right="29" w:firstLine="749"/>
        <w:jc w:val="both"/>
      </w:pPr>
      <w:r>
        <w:rPr>
          <w:rFonts w:eastAsia="Times New Roman"/>
          <w:sz w:val="24"/>
          <w:szCs w:val="24"/>
        </w:rPr>
        <w:t>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FC6913" w:rsidRDefault="00FC6913" w:rsidP="00064977">
      <w:pPr>
        <w:shd w:val="clear" w:color="auto" w:fill="FFFFFF"/>
        <w:ind w:left="7" w:right="29" w:firstLine="734"/>
        <w:jc w:val="both"/>
      </w:pPr>
      <w:r>
        <w:rPr>
          <w:rFonts w:eastAsia="Times New Roman"/>
          <w:sz w:val="24"/>
          <w:szCs w:val="24"/>
        </w:rPr>
        <w:t>Стороны соглашения несут расходы на проведение совместных конкурса или аукциона пропорционально доле начальной (максимальной) цены договора каждого заказчика в общей сумме начальных (максимальных) цен договора, в целях заключения которых проводятся совместные конкурс или аукцион.</w:t>
      </w:r>
    </w:p>
    <w:p w:rsidR="00FC6913" w:rsidRDefault="00FC6913" w:rsidP="00064977">
      <w:pPr>
        <w:shd w:val="clear" w:color="auto" w:fill="FFFFFF"/>
        <w:tabs>
          <w:tab w:val="left" w:pos="1145"/>
        </w:tabs>
        <w:ind w:left="7" w:right="22" w:firstLine="742"/>
        <w:jc w:val="both"/>
      </w:pPr>
      <w:r>
        <w:rPr>
          <w:rFonts w:eastAsia="Times New Roman"/>
          <w:spacing w:val="-12"/>
          <w:sz w:val="24"/>
          <w:szCs w:val="24"/>
        </w:rPr>
        <w:t>9.</w:t>
      </w:r>
      <w:r>
        <w:rPr>
          <w:rFonts w:eastAsia="Times New Roman"/>
          <w:sz w:val="24"/>
          <w:szCs w:val="24"/>
        </w:rPr>
        <w:tab/>
        <w:t xml:space="preserve">Заказчик вправе осуществлять закупку одноименной продукции </w:t>
      </w:r>
      <w:r>
        <w:rPr>
          <w:rFonts w:eastAsia="Times New Roman"/>
          <w:spacing w:val="-2"/>
          <w:sz w:val="24"/>
          <w:szCs w:val="24"/>
        </w:rPr>
        <w:t xml:space="preserve">централизованно, в том числе по решению органа, осуществляющего функции </w:t>
      </w:r>
      <w:r>
        <w:rPr>
          <w:rFonts w:eastAsia="Times New Roman"/>
          <w:sz w:val="24"/>
          <w:szCs w:val="24"/>
        </w:rPr>
        <w:t>и полномочия учредителя Заказчика. Порядок взаимодействия, права, обязанности и ответственность Заказчика при проведении централизованных закупок определяются соглашением (решением) об осуществлении централизованной закупки.</w:t>
      </w:r>
    </w:p>
    <w:p w:rsidR="00FC6913" w:rsidRDefault="00FC6913" w:rsidP="00064977">
      <w:pPr>
        <w:ind w:left="7" w:firstLine="742"/>
        <w:rPr>
          <w:sz w:val="24"/>
          <w:szCs w:val="24"/>
        </w:rPr>
      </w:pPr>
    </w:p>
    <w:p w:rsidR="00FC6913" w:rsidRDefault="00FC6913" w:rsidP="00A800F8">
      <w:pPr>
        <w:shd w:val="clear" w:color="auto" w:fill="FFFFFF"/>
        <w:ind w:left="29" w:right="22" w:firstLine="727"/>
        <w:jc w:val="both"/>
        <w:outlineLvl w:val="0"/>
      </w:pPr>
      <w:r>
        <w:rPr>
          <w:rFonts w:eastAsia="Times New Roman"/>
          <w:b/>
          <w:bCs/>
          <w:sz w:val="24"/>
          <w:szCs w:val="24"/>
        </w:rPr>
        <w:t>Глава 3. Требования к участникам закупки и закупаемой продукции</w:t>
      </w:r>
    </w:p>
    <w:p w:rsidR="00FC6913" w:rsidRDefault="00FC6913" w:rsidP="00064977">
      <w:pPr>
        <w:shd w:val="clear" w:color="auto" w:fill="FFFFFF"/>
        <w:ind w:left="29" w:right="22" w:firstLine="727"/>
        <w:jc w:val="both"/>
        <w:rPr>
          <w:sz w:val="24"/>
          <w:szCs w:val="24"/>
        </w:rPr>
      </w:pPr>
    </w:p>
    <w:p w:rsidR="00FC6913" w:rsidRDefault="00FC6913" w:rsidP="00A800F8">
      <w:pPr>
        <w:shd w:val="clear" w:color="auto" w:fill="FFFFFF"/>
        <w:ind w:left="22" w:firstLine="687"/>
        <w:jc w:val="both"/>
        <w:outlineLvl w:val="0"/>
      </w:pPr>
      <w:r>
        <w:rPr>
          <w:rFonts w:eastAsia="Times New Roman"/>
          <w:sz w:val="24"/>
          <w:szCs w:val="24"/>
        </w:rPr>
        <w:t xml:space="preserve">Статья 9. Требования к участникам закупки, антидемпинговые меры </w:t>
      </w:r>
    </w:p>
    <w:p w:rsidR="00FC6913" w:rsidRDefault="00FC6913" w:rsidP="00064977">
      <w:pPr>
        <w:shd w:val="clear" w:color="auto" w:fill="FFFFFF"/>
        <w:ind w:left="22" w:firstLine="687"/>
        <w:jc w:val="both"/>
      </w:pPr>
      <w:r>
        <w:rPr>
          <w:rFonts w:eastAsia="Times New Roman"/>
          <w:sz w:val="24"/>
          <w:szCs w:val="24"/>
        </w:rPr>
        <w:t>1. При осуществлении закупки путем проведения конкурса, аукциона, запроса котировок, запроса предложений, участник закупки должен соответствовать следующим единым требованиям:</w:t>
      </w:r>
    </w:p>
    <w:p w:rsidR="00FC6913" w:rsidRDefault="00FC6913" w:rsidP="00064977">
      <w:pPr>
        <w:numPr>
          <w:ilvl w:val="0"/>
          <w:numId w:val="30"/>
        </w:numPr>
        <w:shd w:val="clear" w:color="auto" w:fill="FFFFFF"/>
        <w:tabs>
          <w:tab w:val="left" w:pos="1159"/>
        </w:tabs>
        <w:ind w:left="57" w:right="57" w:firstLine="737"/>
        <w:jc w:val="both"/>
      </w:pPr>
      <w:r>
        <w:rPr>
          <w:rFonts w:eastAsia="Times New Roman"/>
          <w:sz w:val="24"/>
          <w:szCs w:val="24"/>
        </w:rPr>
        <w:t xml:space="preserve">соответствовать требованиям, установленным в соответствии с законодательством Российской Федерации, к лицам, осуществляющим </w:t>
      </w:r>
      <w:r>
        <w:rPr>
          <w:rFonts w:eastAsia="Times New Roman"/>
          <w:spacing w:val="-1"/>
          <w:sz w:val="24"/>
          <w:szCs w:val="24"/>
        </w:rPr>
        <w:t xml:space="preserve">поставку товара, выполнение работы, оказание услуги, являющихся объектом </w:t>
      </w:r>
      <w:r>
        <w:rPr>
          <w:rFonts w:eastAsia="Times New Roman"/>
          <w:sz w:val="24"/>
          <w:szCs w:val="24"/>
        </w:rPr>
        <w:t>закупки;</w:t>
      </w:r>
    </w:p>
    <w:p w:rsidR="00FC6913" w:rsidRDefault="00FC6913" w:rsidP="00064977">
      <w:pPr>
        <w:numPr>
          <w:ilvl w:val="0"/>
          <w:numId w:val="30"/>
        </w:numPr>
        <w:shd w:val="clear" w:color="auto" w:fill="FFFFFF"/>
        <w:tabs>
          <w:tab w:val="left" w:pos="1159"/>
        </w:tabs>
        <w:ind w:left="0" w:right="57" w:firstLine="737"/>
        <w:jc w:val="both"/>
      </w:pPr>
      <w:r>
        <w:rPr>
          <w:rFonts w:eastAsia="Times New Roman"/>
          <w:sz w:val="24"/>
          <w:szCs w:val="24"/>
        </w:rPr>
        <w:t xml:space="preserve">не находиться в процессе реорганизации/ликвидации (для </w:t>
      </w:r>
      <w:r>
        <w:rPr>
          <w:rFonts w:eastAsia="Times New Roman"/>
          <w:spacing w:val="-1"/>
          <w:sz w:val="24"/>
          <w:szCs w:val="24"/>
        </w:rPr>
        <w:t xml:space="preserve">юридического лица) или не </w:t>
      </w:r>
      <w:r>
        <w:rPr>
          <w:rFonts w:eastAsia="Times New Roman"/>
          <w:spacing w:val="-1"/>
          <w:sz w:val="24"/>
          <w:szCs w:val="24"/>
        </w:rPr>
        <w:lastRenderedPageBreak/>
        <w:t xml:space="preserve">быть признанным по решению арбитражного суда </w:t>
      </w:r>
      <w:r>
        <w:rPr>
          <w:rFonts w:eastAsia="Times New Roman"/>
          <w:sz w:val="24"/>
          <w:szCs w:val="24"/>
        </w:rPr>
        <w:t>несостоятельным (банкротом);</w:t>
      </w:r>
    </w:p>
    <w:p w:rsidR="00FC6913" w:rsidRDefault="00FC6913" w:rsidP="00064977">
      <w:pPr>
        <w:numPr>
          <w:ilvl w:val="0"/>
          <w:numId w:val="30"/>
        </w:numPr>
        <w:shd w:val="clear" w:color="auto" w:fill="FFFFFF"/>
        <w:tabs>
          <w:tab w:val="left" w:pos="1159"/>
        </w:tabs>
        <w:ind w:left="0" w:right="57" w:firstLine="737"/>
        <w:jc w:val="both"/>
      </w:pPr>
      <w:r>
        <w:rPr>
          <w:rFonts w:eastAsia="Times New Roman"/>
          <w:sz w:val="24"/>
          <w:szCs w:val="24"/>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FC6913" w:rsidRDefault="00FC6913" w:rsidP="00064977">
      <w:pPr>
        <w:shd w:val="clear" w:color="auto" w:fill="FFFFFF"/>
        <w:tabs>
          <w:tab w:val="left" w:pos="1289"/>
        </w:tabs>
        <w:ind w:right="29" w:firstLine="756"/>
        <w:jc w:val="both"/>
      </w:pPr>
      <w:r>
        <w:rPr>
          <w:spacing w:val="-14"/>
          <w:sz w:val="24"/>
          <w:szCs w:val="24"/>
        </w:rPr>
        <w:t>4)</w:t>
      </w:r>
      <w:r>
        <w:rPr>
          <w:sz w:val="24"/>
          <w:szCs w:val="24"/>
        </w:rPr>
        <w:tab/>
      </w:r>
      <w:r>
        <w:rPr>
          <w:rFonts w:eastAsia="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и в реестре недобросовестных поставщиков (подрядчиков, </w:t>
      </w:r>
      <w:r>
        <w:rPr>
          <w:rFonts w:eastAsia="Times New Roman"/>
          <w:spacing w:val="-3"/>
          <w:sz w:val="24"/>
          <w:szCs w:val="24"/>
        </w:rPr>
        <w:t xml:space="preserve">исполнителей), предусмотренном Федеральным законом № 44-ФЗ, в том числе </w:t>
      </w:r>
      <w:r>
        <w:rPr>
          <w:rFonts w:eastAsia="Times New Roman"/>
          <w:sz w:val="24"/>
          <w:szCs w:val="24"/>
        </w:rPr>
        <w:t>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FC6913" w:rsidRDefault="00FC6913" w:rsidP="00064977">
      <w:pPr>
        <w:shd w:val="clear" w:color="auto" w:fill="FFFFFF"/>
        <w:ind w:left="7" w:right="50" w:firstLine="713"/>
        <w:jc w:val="both"/>
      </w:pPr>
      <w:r>
        <w:rPr>
          <w:rFonts w:eastAsia="Times New Roman"/>
          <w:sz w:val="24"/>
          <w:szCs w:val="24"/>
        </w:rPr>
        <w:t>Исчерпывающий перечень требований к участникам закупки устанавливается в документации о такой закупке. Заказчик в документации о закупке вправе установить и иные требования к участникам закупки.</w:t>
      </w:r>
    </w:p>
    <w:p w:rsidR="00FC6913" w:rsidRDefault="00FC6913" w:rsidP="00064977">
      <w:pPr>
        <w:numPr>
          <w:ilvl w:val="0"/>
          <w:numId w:val="31"/>
        </w:numPr>
        <w:shd w:val="clear" w:color="auto" w:fill="FFFFFF"/>
        <w:tabs>
          <w:tab w:val="left" w:pos="1159"/>
        </w:tabs>
        <w:ind w:left="7" w:right="43" w:firstLine="749"/>
        <w:jc w:val="both"/>
      </w:pPr>
      <w:r>
        <w:rPr>
          <w:rFonts w:eastAsia="Times New Roman"/>
          <w:sz w:val="24"/>
          <w:szCs w:val="24"/>
        </w:rPr>
        <w:t xml:space="preserve">При осуществлении закупки у единственного поставщика </w:t>
      </w:r>
      <w:r>
        <w:rPr>
          <w:rFonts w:eastAsia="Times New Roman"/>
          <w:spacing w:val="-2"/>
          <w:sz w:val="24"/>
          <w:szCs w:val="24"/>
        </w:rPr>
        <w:t xml:space="preserve">(подрядчика, исполнителя) участник закупки, с которым заключается договор, </w:t>
      </w:r>
      <w:r>
        <w:rPr>
          <w:rFonts w:eastAsia="Times New Roman"/>
          <w:sz w:val="24"/>
          <w:szCs w:val="24"/>
        </w:rPr>
        <w:t xml:space="preserve">должен соответствовать требованиям, предъявляемым в соответствии с законодательством Российской Федерации к лицам, осуществляющим </w:t>
      </w:r>
      <w:r>
        <w:rPr>
          <w:rFonts w:eastAsia="Times New Roman"/>
          <w:spacing w:val="-1"/>
          <w:sz w:val="24"/>
          <w:szCs w:val="24"/>
        </w:rPr>
        <w:t xml:space="preserve">поставки товаров, выполнение работ, оказание услуг, являющихся предметом </w:t>
      </w:r>
      <w:r>
        <w:rPr>
          <w:rFonts w:eastAsia="Times New Roman"/>
          <w:sz w:val="24"/>
          <w:szCs w:val="24"/>
        </w:rPr>
        <w:t>закупки. Заказчик вправе в документации о такой закупке установить единые требования к такому участнику закупки в соответствии с частью 1 настоящей статьи.</w:t>
      </w:r>
    </w:p>
    <w:p w:rsidR="00FC6913" w:rsidRDefault="00FC6913" w:rsidP="00064977">
      <w:pPr>
        <w:numPr>
          <w:ilvl w:val="0"/>
          <w:numId w:val="31"/>
        </w:numPr>
        <w:shd w:val="clear" w:color="auto" w:fill="FFFFFF"/>
        <w:tabs>
          <w:tab w:val="left" w:pos="1159"/>
        </w:tabs>
        <w:ind w:left="7" w:right="43" w:firstLine="749"/>
        <w:jc w:val="both"/>
      </w:pPr>
      <w:r>
        <w:rPr>
          <w:rFonts w:eastAsia="Times New Roman"/>
          <w:sz w:val="24"/>
          <w:szCs w:val="24"/>
        </w:rPr>
        <w:t>Заказчик при осуществлении закупки путем проведения конкурса, аукциона, запроса котировок, запроса предложений вправе установить в документации о закупке требование о применении антидемпинговых мер:</w:t>
      </w:r>
    </w:p>
    <w:p w:rsidR="00FC6913" w:rsidRDefault="00FC6913" w:rsidP="00064977">
      <w:pPr>
        <w:numPr>
          <w:ilvl w:val="0"/>
          <w:numId w:val="32"/>
        </w:numPr>
        <w:shd w:val="clear" w:color="auto" w:fill="FFFFFF"/>
        <w:tabs>
          <w:tab w:val="left" w:pos="1519"/>
        </w:tabs>
        <w:ind w:left="22" w:right="29" w:firstLine="756"/>
        <w:jc w:val="both"/>
      </w:pPr>
      <w:r>
        <w:rPr>
          <w:rFonts w:eastAsia="Times New Roman"/>
          <w:sz w:val="24"/>
          <w:szCs w:val="24"/>
        </w:rPr>
        <w:t xml:space="preserve">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при этом документацией о закупке предусмотрено обеспечение исполнения договора, договор заключается только после предоставления таким участником </w:t>
      </w:r>
      <w:r>
        <w:rPr>
          <w:rFonts w:eastAsia="Times New Roman"/>
          <w:spacing w:val="-1"/>
          <w:sz w:val="24"/>
          <w:szCs w:val="24"/>
        </w:rPr>
        <w:t xml:space="preserve">обеспечения исполнения договора в размере, превышающем в полтора раза размер </w:t>
      </w:r>
      <w:r>
        <w:rPr>
          <w:rFonts w:eastAsia="Times New Roman"/>
          <w:sz w:val="24"/>
          <w:szCs w:val="24"/>
        </w:rPr>
        <w:t>обеспечения исполнения договора, указанный в документации о закупке;</w:t>
      </w:r>
    </w:p>
    <w:p w:rsidR="00FC6913" w:rsidRDefault="00FC6913" w:rsidP="00064977">
      <w:pPr>
        <w:numPr>
          <w:ilvl w:val="0"/>
          <w:numId w:val="32"/>
        </w:numPr>
        <w:shd w:val="clear" w:color="auto" w:fill="FFFFFF"/>
        <w:tabs>
          <w:tab w:val="left" w:pos="1519"/>
        </w:tabs>
        <w:ind w:left="22" w:right="14" w:firstLine="756"/>
        <w:jc w:val="both"/>
      </w:pPr>
      <w:r>
        <w:rPr>
          <w:rFonts w:eastAsia="Times New Roman"/>
          <w:sz w:val="24"/>
          <w:szCs w:val="24"/>
        </w:rPr>
        <w:t>если при проведении закупки начальная (максимальная) цена договора составляет 15 000 000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информации, подтверждающей добросовестность такого участника на дату подачи заявки.</w:t>
      </w:r>
    </w:p>
    <w:p w:rsidR="00FC6913" w:rsidRDefault="00FC6913" w:rsidP="00064977">
      <w:pPr>
        <w:shd w:val="clear" w:color="auto" w:fill="FFFFFF"/>
        <w:tabs>
          <w:tab w:val="left" w:pos="1159"/>
        </w:tabs>
        <w:ind w:left="7" w:firstLine="749"/>
        <w:jc w:val="both"/>
      </w:pPr>
      <w:r>
        <w:rPr>
          <w:spacing w:val="-11"/>
          <w:sz w:val="24"/>
          <w:szCs w:val="24"/>
        </w:rPr>
        <w:t>4.</w:t>
      </w:r>
      <w:r>
        <w:rPr>
          <w:sz w:val="24"/>
          <w:szCs w:val="24"/>
        </w:rPr>
        <w:tab/>
      </w:r>
      <w:r>
        <w:rPr>
          <w:rFonts w:eastAsia="Times New Roman"/>
          <w:sz w:val="24"/>
          <w:szCs w:val="24"/>
        </w:rPr>
        <w:t>К информации, подтверждающей добросовестность участника закупки, относится:</w:t>
      </w:r>
    </w:p>
    <w:p w:rsidR="00FC6913" w:rsidRDefault="00FC6913" w:rsidP="00064977">
      <w:pPr>
        <w:shd w:val="clear" w:color="auto" w:fill="FFFFFF"/>
        <w:ind w:left="58" w:firstLine="763"/>
        <w:jc w:val="both"/>
      </w:pPr>
      <w:r>
        <w:rPr>
          <w:sz w:val="24"/>
          <w:szCs w:val="24"/>
        </w:rPr>
        <w:t xml:space="preserve">1) </w:t>
      </w:r>
      <w:r>
        <w:rPr>
          <w:rFonts w:eastAsia="Times New Roman"/>
          <w:sz w:val="24"/>
          <w:szCs w:val="24"/>
        </w:rPr>
        <w:t>информация, подтверждающая исполнение надлежащим образом (без применения неустоек: штрафов, пеней) таким участником в течение срока, установленного в документации о закупке трех и более договоров. В этих случаях цена одного из договоров должна составлять не менее чем пятьдесят процентов цены, по которой участником закупки предложено</w:t>
      </w:r>
      <w:r>
        <w:rPr>
          <w:sz w:val="24"/>
          <w:szCs w:val="24"/>
        </w:rPr>
        <w:t xml:space="preserve"> </w:t>
      </w:r>
      <w:r>
        <w:rPr>
          <w:rFonts w:eastAsia="Times New Roman"/>
          <w:spacing w:val="-1"/>
          <w:sz w:val="24"/>
          <w:szCs w:val="24"/>
        </w:rPr>
        <w:t>заключить договор;</w:t>
      </w:r>
    </w:p>
    <w:p w:rsidR="00FC6913" w:rsidRDefault="00FC6913" w:rsidP="00064977">
      <w:pPr>
        <w:shd w:val="clear" w:color="auto" w:fill="FFFFFF"/>
        <w:ind w:right="29" w:firstLine="742"/>
        <w:jc w:val="both"/>
      </w:pPr>
      <w:r>
        <w:rPr>
          <w:sz w:val="24"/>
          <w:szCs w:val="24"/>
        </w:rPr>
        <w:t xml:space="preserve">2) </w:t>
      </w:r>
      <w:r>
        <w:rPr>
          <w:rFonts w:eastAsia="Times New Roman"/>
          <w:sz w:val="24"/>
          <w:szCs w:val="24"/>
        </w:rPr>
        <w:t>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выполнить работы, оказать услуги по предлагаемой цене.</w:t>
      </w:r>
    </w:p>
    <w:p w:rsidR="00FC6913" w:rsidRDefault="00FC6913" w:rsidP="00064977">
      <w:pPr>
        <w:numPr>
          <w:ilvl w:val="0"/>
          <w:numId w:val="33"/>
        </w:numPr>
        <w:shd w:val="clear" w:color="auto" w:fill="FFFFFF"/>
        <w:tabs>
          <w:tab w:val="left" w:pos="1130"/>
        </w:tabs>
        <w:ind w:left="0" w:right="57" w:firstLine="737"/>
        <w:jc w:val="both"/>
      </w:pPr>
      <w:r>
        <w:rPr>
          <w:rFonts w:eastAsia="Times New Roman"/>
          <w:sz w:val="24"/>
          <w:szCs w:val="24"/>
        </w:rPr>
        <w:t xml:space="preserve">Обеспечение исполнения договора или информация, предусмотренные частью 4 настоящей статьи, предоставляются участником закупки при направлении Заказчику подписанного проекта договора. При </w:t>
      </w:r>
      <w:r>
        <w:rPr>
          <w:rFonts w:eastAsia="Times New Roman"/>
          <w:spacing w:val="-1"/>
          <w:sz w:val="24"/>
          <w:szCs w:val="24"/>
        </w:rPr>
        <w:t xml:space="preserve">невыполнении таким участником закупки данного требования или </w:t>
      </w:r>
      <w:r>
        <w:rPr>
          <w:rFonts w:eastAsia="Times New Roman"/>
          <w:spacing w:val="-1"/>
          <w:sz w:val="24"/>
          <w:szCs w:val="24"/>
        </w:rPr>
        <w:lastRenderedPageBreak/>
        <w:t xml:space="preserve">признании </w:t>
      </w:r>
      <w:r>
        <w:rPr>
          <w:rFonts w:eastAsia="Times New Roman"/>
          <w:spacing w:val="-2"/>
          <w:sz w:val="24"/>
          <w:szCs w:val="24"/>
        </w:rPr>
        <w:t xml:space="preserve">информации недостоверной (необоснованной), договор с таким участником не </w:t>
      </w:r>
      <w:r>
        <w:rPr>
          <w:rFonts w:eastAsia="Times New Roman"/>
          <w:sz w:val="24"/>
          <w:szCs w:val="24"/>
        </w:rPr>
        <w:t>заключается, участник признается уклонившимся от заключения договора.</w:t>
      </w:r>
    </w:p>
    <w:p w:rsidR="00FC6913" w:rsidRDefault="00FC6913" w:rsidP="00064977">
      <w:pPr>
        <w:numPr>
          <w:ilvl w:val="0"/>
          <w:numId w:val="33"/>
        </w:numPr>
        <w:shd w:val="clear" w:color="auto" w:fill="FFFFFF"/>
        <w:tabs>
          <w:tab w:val="left" w:pos="1130"/>
        </w:tabs>
        <w:ind w:left="0" w:right="57" w:firstLine="737"/>
        <w:jc w:val="both"/>
      </w:pPr>
      <w:r>
        <w:rPr>
          <w:rFonts w:eastAsia="Times New Roman"/>
          <w:sz w:val="24"/>
          <w:szCs w:val="24"/>
        </w:rPr>
        <w:t xml:space="preserve">В случае неисполнения участником закупки требований, предусмотренных частью 3 настоящей статьи, такой участник закупки </w:t>
      </w:r>
      <w:r>
        <w:rPr>
          <w:rFonts w:eastAsia="Times New Roman"/>
          <w:spacing w:val="-1"/>
          <w:sz w:val="24"/>
          <w:szCs w:val="24"/>
        </w:rPr>
        <w:t xml:space="preserve">утрачивает внесенные им в качестве обеспечения заявки на участие в закупке </w:t>
      </w:r>
      <w:r>
        <w:rPr>
          <w:rFonts w:eastAsia="Times New Roman"/>
          <w:sz w:val="24"/>
          <w:szCs w:val="24"/>
        </w:rPr>
        <w:t>денежные средства (в случае, если требование о предоставлении обеспечения заявки было предусмотрено документацией о закупке). Денежные средства, внесенные в качестве обеспечения заявки на участие в закупке, такому участнику закупки не возвращаются.</w:t>
      </w:r>
    </w:p>
    <w:p w:rsidR="00FC6913" w:rsidRDefault="00FC6913" w:rsidP="00064977">
      <w:pPr>
        <w:numPr>
          <w:ilvl w:val="0"/>
          <w:numId w:val="33"/>
        </w:numPr>
        <w:shd w:val="clear" w:color="auto" w:fill="FFFFFF"/>
        <w:tabs>
          <w:tab w:val="left" w:pos="1130"/>
        </w:tabs>
        <w:ind w:left="0" w:right="57" w:firstLine="737"/>
        <w:jc w:val="both"/>
      </w:pPr>
      <w:r>
        <w:rPr>
          <w:rFonts w:eastAsia="Times New Roman"/>
          <w:sz w:val="24"/>
          <w:szCs w:val="24"/>
        </w:rPr>
        <w:t>Заказчик вправе на любом этапе закупки проверить соответствие участников закупки требованиям, установленным в документации о закупке, в том числе наличие заявленных ими производственных мощностей, технологического оборудования, финансовых и трудовых ресурсов.</w:t>
      </w:r>
    </w:p>
    <w:p w:rsidR="00FC6913" w:rsidRDefault="00FC6913" w:rsidP="00064977">
      <w:pPr>
        <w:numPr>
          <w:ilvl w:val="0"/>
          <w:numId w:val="33"/>
        </w:numPr>
        <w:shd w:val="clear" w:color="auto" w:fill="FFFFFF"/>
        <w:tabs>
          <w:tab w:val="left" w:pos="1130"/>
        </w:tabs>
        <w:ind w:left="0" w:firstLine="737"/>
        <w:jc w:val="both"/>
      </w:pPr>
      <w:r>
        <w:rPr>
          <w:rFonts w:eastAsia="Times New Roman"/>
          <w:spacing w:val="-1"/>
          <w:sz w:val="24"/>
          <w:szCs w:val="24"/>
        </w:rPr>
        <w:t>Указанные в настоящей статье требования предъявляются в равной мере ко всем участникам закупок.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Pr>
          <w:rFonts w:eastAsia="Times New Roman"/>
          <w:sz w:val="24"/>
          <w:szCs w:val="24"/>
        </w:rPr>
        <w:t>.</w:t>
      </w:r>
    </w:p>
    <w:p w:rsidR="00FC6913" w:rsidRDefault="00FC6913" w:rsidP="00064977">
      <w:pPr>
        <w:shd w:val="clear" w:color="auto" w:fill="FFFFFF"/>
        <w:ind w:left="14" w:right="22" w:firstLine="742"/>
        <w:jc w:val="both"/>
      </w:pPr>
      <w:r>
        <w:rPr>
          <w:rFonts w:eastAsia="Times New Roman"/>
          <w:sz w:val="24"/>
          <w:szCs w:val="24"/>
        </w:rPr>
        <w:t>Статья 10. Требования к закупаемой продукции, правила описания объекта закупки, формирования цены договора:</w:t>
      </w:r>
    </w:p>
    <w:p w:rsidR="00FC6913" w:rsidRDefault="00FC6913" w:rsidP="00064977">
      <w:pPr>
        <w:shd w:val="clear" w:color="auto" w:fill="FFFFFF"/>
        <w:ind w:left="14" w:right="14" w:firstLine="770"/>
        <w:jc w:val="both"/>
      </w:pPr>
      <w:r>
        <w:rPr>
          <w:sz w:val="24"/>
          <w:szCs w:val="24"/>
        </w:rPr>
        <w:t xml:space="preserve">1. </w:t>
      </w:r>
      <w:r>
        <w:rPr>
          <w:rFonts w:eastAsia="Times New Roman"/>
          <w:sz w:val="24"/>
          <w:szCs w:val="24"/>
        </w:rPr>
        <w:t>Заказчик при описании в документации о закупке закупаемой продукции (объекта закупки, предмет закупки) руководствуется следующими правилами:</w:t>
      </w:r>
    </w:p>
    <w:p w:rsidR="00FC6913" w:rsidRDefault="00FC6913" w:rsidP="00064977">
      <w:pPr>
        <w:numPr>
          <w:ilvl w:val="0"/>
          <w:numId w:val="34"/>
        </w:numPr>
        <w:shd w:val="clear" w:color="auto" w:fill="FFFFFF"/>
        <w:tabs>
          <w:tab w:val="left" w:pos="1145"/>
        </w:tabs>
        <w:ind w:left="14" w:firstLine="749"/>
        <w:jc w:val="both"/>
      </w:pPr>
      <w:r>
        <w:rPr>
          <w:rFonts w:eastAsia="Times New Roman"/>
          <w:spacing w:val="-1"/>
          <w:sz w:val="24"/>
          <w:szCs w:val="24"/>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C6913" w:rsidRDefault="00FC6913" w:rsidP="00064977">
      <w:pPr>
        <w:numPr>
          <w:ilvl w:val="0"/>
          <w:numId w:val="34"/>
        </w:numPr>
        <w:shd w:val="clear" w:color="auto" w:fill="FFFFFF"/>
        <w:tabs>
          <w:tab w:val="left" w:pos="1145"/>
        </w:tabs>
        <w:ind w:left="14" w:firstLine="749"/>
        <w:jc w:val="both"/>
      </w:pPr>
      <w:r>
        <w:rPr>
          <w:rFonts w:eastAsia="Times New Roman"/>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C6913" w:rsidRDefault="00FC6913" w:rsidP="00064977">
      <w:pPr>
        <w:numPr>
          <w:ilvl w:val="0"/>
          <w:numId w:val="34"/>
        </w:numPr>
        <w:shd w:val="clear" w:color="auto" w:fill="FFFFFF"/>
        <w:tabs>
          <w:tab w:val="left" w:pos="1145"/>
        </w:tabs>
        <w:ind w:left="0" w:firstLine="749"/>
        <w:jc w:val="both"/>
      </w:pPr>
      <w:r>
        <w:rPr>
          <w:spacing w:val="-9"/>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C6913" w:rsidRDefault="00FC6913" w:rsidP="00064977">
      <w:pPr>
        <w:shd w:val="clear" w:color="auto" w:fill="FFFFFF"/>
        <w:tabs>
          <w:tab w:val="left" w:pos="1145"/>
        </w:tabs>
        <w:ind w:firstLine="749"/>
        <w:jc w:val="both"/>
      </w:pPr>
      <w:r>
        <w:rPr>
          <w:spacing w:val="-9"/>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C6913" w:rsidRDefault="00FC6913" w:rsidP="00064977">
      <w:pPr>
        <w:shd w:val="clear" w:color="auto" w:fill="FFFFFF"/>
        <w:tabs>
          <w:tab w:val="left" w:pos="1145"/>
        </w:tabs>
        <w:ind w:firstLine="749"/>
        <w:jc w:val="both"/>
      </w:pPr>
      <w:r>
        <w:rPr>
          <w:spacing w:val="-9"/>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C6913" w:rsidRDefault="00FC6913" w:rsidP="00064977">
      <w:pPr>
        <w:shd w:val="clear" w:color="auto" w:fill="FFFFFF"/>
        <w:tabs>
          <w:tab w:val="left" w:pos="1145"/>
        </w:tabs>
        <w:ind w:firstLine="749"/>
        <w:jc w:val="both"/>
      </w:pPr>
      <w:r>
        <w:rPr>
          <w:spacing w:val="-9"/>
          <w:sz w:val="24"/>
          <w:szCs w:val="24"/>
        </w:rPr>
        <w:t>в) закупок товаров, необходимых для исполнения государственного или муниципального контракта;</w:t>
      </w:r>
    </w:p>
    <w:p w:rsidR="00FC6913" w:rsidRDefault="00FC6913" w:rsidP="00064977">
      <w:pPr>
        <w:shd w:val="clear" w:color="auto" w:fill="FFFFFF"/>
        <w:tabs>
          <w:tab w:val="left" w:pos="1145"/>
        </w:tabs>
        <w:ind w:firstLine="749"/>
        <w:jc w:val="both"/>
      </w:pPr>
      <w:r>
        <w:rPr>
          <w:spacing w:val="-9"/>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Pr>
          <w:rFonts w:eastAsia="Times New Roman"/>
          <w:sz w:val="24"/>
          <w:szCs w:val="24"/>
        </w:rPr>
        <w:t>Федерального закона № 223-ФЗ</w:t>
      </w:r>
      <w:r>
        <w:rPr>
          <w:spacing w:val="-9"/>
          <w:sz w:val="24"/>
          <w:szCs w:val="24"/>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FC6913" w:rsidRDefault="00FC6913" w:rsidP="00064977">
      <w:pPr>
        <w:numPr>
          <w:ilvl w:val="0"/>
          <w:numId w:val="35"/>
        </w:numPr>
        <w:shd w:val="clear" w:color="auto" w:fill="FFFFFF"/>
        <w:tabs>
          <w:tab w:val="left" w:pos="1138"/>
        </w:tabs>
        <w:ind w:left="7" w:right="43" w:firstLine="749"/>
        <w:jc w:val="both"/>
      </w:pPr>
      <w:r>
        <w:rPr>
          <w:rFonts w:eastAsia="Times New Roman"/>
          <w:sz w:val="24"/>
          <w:szCs w:val="24"/>
        </w:rPr>
        <w:lastRenderedPageBreak/>
        <w:t>Документация о закупке должна содержать показатели, позволяющие определить соответствие закупаемой продукции потребностям Заказчика. При этом указываются максимальные и (или) минимальные значения таких показателей, а также значения показателей, которые не могут изменяться.</w:t>
      </w:r>
    </w:p>
    <w:p w:rsidR="00FC6913" w:rsidRDefault="00FC6913" w:rsidP="00064977">
      <w:pPr>
        <w:shd w:val="clear" w:color="auto" w:fill="FFFFFF"/>
        <w:tabs>
          <w:tab w:val="left" w:pos="1138"/>
        </w:tabs>
        <w:ind w:left="7" w:firstLine="749"/>
        <w:jc w:val="both"/>
      </w:pPr>
      <w:r>
        <w:rPr>
          <w:spacing w:val="-15"/>
          <w:sz w:val="24"/>
          <w:szCs w:val="24"/>
        </w:rPr>
        <w:t>3.</w:t>
      </w:r>
      <w:r>
        <w:rPr>
          <w:sz w:val="24"/>
          <w:szCs w:val="24"/>
        </w:rPr>
        <w:tab/>
      </w:r>
      <w:r>
        <w:rPr>
          <w:rFonts w:eastAsia="Times New Roman"/>
          <w:sz w:val="24"/>
          <w:szCs w:val="24"/>
        </w:rPr>
        <w:t xml:space="preserve">Требования к гарантийному сроку продукции и (или) объему предоставления гарантий их качества, к гарантийному обслуживанию товара, </w:t>
      </w:r>
      <w:r>
        <w:rPr>
          <w:rFonts w:eastAsia="Times New Roman"/>
          <w:spacing w:val="-2"/>
          <w:sz w:val="24"/>
          <w:szCs w:val="24"/>
        </w:rPr>
        <w:t xml:space="preserve">к расходам на эксплуатацию товара, к обязательности осуществления монтажа </w:t>
      </w:r>
      <w:r>
        <w:rPr>
          <w:rFonts w:eastAsia="Times New Roman"/>
          <w:sz w:val="24"/>
          <w:szCs w:val="24"/>
        </w:rPr>
        <w:t>и наладки товара, к обучению лиц, осуществляющих использование и</w:t>
      </w:r>
      <w:r>
        <w:rPr>
          <w:sz w:val="24"/>
          <w:szCs w:val="24"/>
        </w:rPr>
        <w:t xml:space="preserve"> </w:t>
      </w:r>
      <w:r>
        <w:rPr>
          <w:rFonts w:eastAsia="Times New Roman"/>
          <w:sz w:val="24"/>
          <w:szCs w:val="24"/>
        </w:rPr>
        <w:t>обслуживание товара, устанавливаются Заказчиком при необходимости. Заказчик вправе установить в документации о закупке требования к предоставлению гарантии производителя и (или) поставщика данного товара и к сроку действия такой гарантии.</w:t>
      </w:r>
    </w:p>
    <w:p w:rsidR="00FC6913" w:rsidRDefault="00FC6913" w:rsidP="00064977">
      <w:pPr>
        <w:pStyle w:val="13"/>
        <w:numPr>
          <w:ilvl w:val="0"/>
          <w:numId w:val="162"/>
        </w:numPr>
        <w:shd w:val="clear" w:color="auto" w:fill="FFFFFF"/>
        <w:tabs>
          <w:tab w:val="left" w:pos="1145"/>
        </w:tabs>
        <w:ind w:left="7" w:right="43" w:firstLine="749"/>
        <w:jc w:val="both"/>
      </w:pPr>
      <w:r>
        <w:rPr>
          <w:rFonts w:eastAsia="Times New Roman"/>
          <w:spacing w:val="-3"/>
          <w:sz w:val="24"/>
          <w:szCs w:val="24"/>
        </w:rPr>
        <w:t xml:space="preserve">Заказчик не вправе предъявлять к закупаемой продукции и условиям </w:t>
      </w:r>
      <w:r>
        <w:rPr>
          <w:rFonts w:eastAsia="Times New Roman"/>
          <w:sz w:val="24"/>
          <w:szCs w:val="24"/>
        </w:rPr>
        <w:t>исполнения договора требования, которые не указаны в документации о закупке.</w:t>
      </w:r>
    </w:p>
    <w:p w:rsidR="00FC6913" w:rsidRDefault="00FC6913" w:rsidP="00064977">
      <w:pPr>
        <w:numPr>
          <w:ilvl w:val="0"/>
          <w:numId w:val="162"/>
        </w:numPr>
        <w:shd w:val="clear" w:color="auto" w:fill="FFFFFF"/>
        <w:tabs>
          <w:tab w:val="left" w:pos="1145"/>
        </w:tabs>
        <w:ind w:left="7" w:right="36" w:firstLine="749"/>
        <w:jc w:val="both"/>
      </w:pPr>
      <w:r>
        <w:rPr>
          <w:rFonts w:eastAsia="Times New Roman"/>
          <w:sz w:val="24"/>
          <w:szCs w:val="24"/>
        </w:rPr>
        <w:t>Требования, предъявляемые к закупаемой продукции, а также условиям исполнения договора, устанавливаются в документации о закупке и применяются в равной степени к предлагаемой всеми участниками закупки продукции и к условиям исполнения договора.</w:t>
      </w:r>
    </w:p>
    <w:p w:rsidR="00FC6913" w:rsidRDefault="00FC6913" w:rsidP="00064977">
      <w:pPr>
        <w:numPr>
          <w:ilvl w:val="0"/>
          <w:numId w:val="162"/>
        </w:numPr>
        <w:shd w:val="clear" w:color="auto" w:fill="FFFFFF"/>
        <w:tabs>
          <w:tab w:val="left" w:pos="1145"/>
        </w:tabs>
        <w:ind w:left="7" w:right="36" w:firstLine="749"/>
        <w:jc w:val="both"/>
      </w:pPr>
      <w:r>
        <w:rPr>
          <w:rFonts w:eastAsia="Times New Roman"/>
          <w:sz w:val="24"/>
          <w:szCs w:val="24"/>
        </w:rPr>
        <w:t>При проведении закупки конкурентным способом на этапе планирования такой закупки заказчик формирует цену договора. Формирование цены договора может осуществляться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России от 2 октября 2013 г. № 567.</w:t>
      </w:r>
    </w:p>
    <w:p w:rsidR="00FC6913" w:rsidRDefault="00FC6913" w:rsidP="00064977">
      <w:pPr>
        <w:shd w:val="clear" w:color="auto" w:fill="FFFFFF"/>
        <w:ind w:left="742"/>
        <w:rPr>
          <w:rFonts w:eastAsia="Times New Roman"/>
          <w:sz w:val="24"/>
          <w:szCs w:val="24"/>
        </w:rPr>
      </w:pPr>
    </w:p>
    <w:p w:rsidR="00FC6913" w:rsidRDefault="00FC6913" w:rsidP="00A800F8">
      <w:pPr>
        <w:shd w:val="clear" w:color="auto" w:fill="FFFFFF"/>
        <w:ind w:left="742"/>
        <w:outlineLvl w:val="0"/>
      </w:pPr>
      <w:r>
        <w:rPr>
          <w:rFonts w:eastAsia="Times New Roman"/>
          <w:sz w:val="24"/>
          <w:szCs w:val="24"/>
        </w:rPr>
        <w:t>Статья 1</w:t>
      </w:r>
      <w:r w:rsidR="007453ED">
        <w:rPr>
          <w:rFonts w:eastAsia="Times New Roman"/>
          <w:sz w:val="24"/>
          <w:szCs w:val="24"/>
        </w:rPr>
        <w:t>1</w:t>
      </w:r>
      <w:r>
        <w:rPr>
          <w:rFonts w:eastAsia="Times New Roman"/>
          <w:sz w:val="24"/>
          <w:szCs w:val="24"/>
        </w:rPr>
        <w:t>. Обеспечение заявки и исполнения договора</w:t>
      </w:r>
    </w:p>
    <w:p w:rsidR="00FC6913" w:rsidRDefault="00FC6913" w:rsidP="00064977">
      <w:pPr>
        <w:numPr>
          <w:ilvl w:val="0"/>
          <w:numId w:val="36"/>
        </w:numPr>
        <w:shd w:val="clear" w:color="auto" w:fill="FFFFFF"/>
        <w:tabs>
          <w:tab w:val="left" w:pos="1130"/>
        </w:tabs>
        <w:ind w:left="0" w:right="57" w:firstLine="737"/>
        <w:jc w:val="both"/>
      </w:pPr>
      <w:r>
        <w:rPr>
          <w:rFonts w:eastAsia="Times New Roman"/>
          <w:spacing w:val="-2"/>
          <w:sz w:val="24"/>
          <w:szCs w:val="24"/>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r>
        <w:rPr>
          <w:rFonts w:eastAsia="Times New Roman"/>
          <w:sz w:val="24"/>
          <w:szCs w:val="24"/>
        </w:rPr>
        <w:t>. При этом в документации о закупке Заказчиком должны быть указаны размер обеспечения заявок и реквизиты счета для внесения денежных средств в качестве обеспечения заявок участников закупки.</w:t>
      </w:r>
    </w:p>
    <w:p w:rsidR="00FC6913" w:rsidRDefault="00FC6913" w:rsidP="00064977">
      <w:pPr>
        <w:numPr>
          <w:ilvl w:val="0"/>
          <w:numId w:val="36"/>
        </w:numPr>
        <w:shd w:val="clear" w:color="auto" w:fill="FFFFFF"/>
        <w:tabs>
          <w:tab w:val="left" w:pos="1130"/>
        </w:tabs>
        <w:ind w:left="57" w:firstLine="737"/>
        <w:jc w:val="both"/>
      </w:pPr>
      <w:r>
        <w:rPr>
          <w:rFonts w:eastAsia="Times New Roman"/>
          <w:sz w:val="24"/>
          <w:szCs w:val="24"/>
        </w:rPr>
        <w:t xml:space="preserve">Размер обеспечения заявки должен составлять от одной второй процента до пяти процентов начальной (максимальной) цены договора. В случае, если в документации о закупке, участниками которой являются субъекты малого и среднего предпринимательства, установлено требование к </w:t>
      </w:r>
      <w:r>
        <w:rPr>
          <w:rFonts w:eastAsia="Times New Roman"/>
          <w:spacing w:val="-3"/>
          <w:sz w:val="24"/>
          <w:szCs w:val="24"/>
        </w:rPr>
        <w:t xml:space="preserve">обеспечению заявки на участие в закупке, размер такого обеспечения не может </w:t>
      </w:r>
      <w:r>
        <w:rPr>
          <w:rFonts w:eastAsia="Times New Roman"/>
          <w:sz w:val="24"/>
          <w:szCs w:val="24"/>
        </w:rPr>
        <w:t>превышать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FC6913" w:rsidRDefault="00FC6913" w:rsidP="00064977">
      <w:pPr>
        <w:numPr>
          <w:ilvl w:val="0"/>
          <w:numId w:val="36"/>
        </w:numPr>
        <w:shd w:val="clear" w:color="auto" w:fill="FFFFFF"/>
        <w:tabs>
          <w:tab w:val="left" w:pos="1130"/>
        </w:tabs>
        <w:ind w:left="0" w:firstLine="737"/>
        <w:jc w:val="both"/>
      </w:pPr>
      <w:r>
        <w:rPr>
          <w:rFonts w:eastAsia="Times New Roman"/>
          <w:sz w:val="24"/>
          <w:szCs w:val="24"/>
        </w:rPr>
        <w:t xml:space="preserve">Обеспечение заявки предоставляется участником закупки путем внесения денежных средств (в случае, если требование о предоставлении </w:t>
      </w:r>
      <w:r>
        <w:rPr>
          <w:rFonts w:eastAsia="Times New Roman"/>
          <w:spacing w:val="-1"/>
          <w:sz w:val="24"/>
          <w:szCs w:val="24"/>
        </w:rPr>
        <w:t xml:space="preserve">обеспечения заявки было предусмотрено документацией о закупке) или иным </w:t>
      </w:r>
      <w:r>
        <w:rPr>
          <w:rFonts w:eastAsia="Times New Roman"/>
          <w:sz w:val="24"/>
          <w:szCs w:val="24"/>
        </w:rPr>
        <w:t>способом, предусмотренным документацией о закупке.</w:t>
      </w:r>
    </w:p>
    <w:p w:rsidR="00FC6913" w:rsidRDefault="00FC6913" w:rsidP="00064977">
      <w:pPr>
        <w:numPr>
          <w:ilvl w:val="0"/>
          <w:numId w:val="36"/>
        </w:numPr>
        <w:shd w:val="clear" w:color="auto" w:fill="FFFFFF"/>
        <w:tabs>
          <w:tab w:val="left" w:pos="1130"/>
        </w:tabs>
        <w:ind w:left="0" w:firstLine="737"/>
        <w:jc w:val="both"/>
      </w:pPr>
      <w:r>
        <w:rPr>
          <w:rFonts w:eastAsia="Times New Roman"/>
          <w:spacing w:val="-1"/>
          <w:sz w:val="24"/>
          <w:szCs w:val="24"/>
        </w:rPr>
        <w:t xml:space="preserve">Требование об обеспечении заявки на участие в процедуре закупки в </w:t>
      </w:r>
      <w:r>
        <w:rPr>
          <w:rFonts w:eastAsia="Times New Roman"/>
          <w:sz w:val="24"/>
          <w:szCs w:val="24"/>
        </w:rPr>
        <w:t>равной мере относится ко всем участникам закупки.</w:t>
      </w:r>
    </w:p>
    <w:p w:rsidR="00FC6913" w:rsidRDefault="00FC6913" w:rsidP="00064977">
      <w:pPr>
        <w:numPr>
          <w:ilvl w:val="0"/>
          <w:numId w:val="36"/>
        </w:numPr>
        <w:shd w:val="clear" w:color="auto" w:fill="FFFFFF"/>
        <w:tabs>
          <w:tab w:val="left" w:pos="1130"/>
        </w:tabs>
        <w:ind w:left="0" w:firstLine="742"/>
        <w:jc w:val="both"/>
      </w:pPr>
      <w:r>
        <w:rPr>
          <w:rFonts w:eastAsia="Times New Roman"/>
          <w:sz w:val="24"/>
          <w:szCs w:val="24"/>
        </w:rPr>
        <w:t xml:space="preserve">В случае, если участником закупки в составе заявки представлены документы, подтверждающие внесение денежных средств в качестве </w:t>
      </w:r>
      <w:r>
        <w:rPr>
          <w:rFonts w:eastAsia="Times New Roman"/>
          <w:spacing w:val="-1"/>
          <w:sz w:val="24"/>
          <w:szCs w:val="24"/>
        </w:rPr>
        <w:t xml:space="preserve">обеспечения заявки на участие в </w:t>
      </w:r>
      <w:r>
        <w:rPr>
          <w:rFonts w:eastAsia="Times New Roman"/>
          <w:spacing w:val="-1"/>
          <w:sz w:val="24"/>
          <w:szCs w:val="24"/>
        </w:rPr>
        <w:lastRenderedPageBreak/>
        <w:t xml:space="preserve">процедуре закупки, но до даты рассмотрения </w:t>
      </w:r>
      <w:r>
        <w:rPr>
          <w:rFonts w:eastAsia="Times New Roman"/>
          <w:sz w:val="24"/>
          <w:szCs w:val="24"/>
        </w:rPr>
        <w:t>и оценки заявок денежные средства не поступили на счет, который указан</w:t>
      </w:r>
      <w:r>
        <w:rPr>
          <w:spacing w:val="-15"/>
          <w:sz w:val="24"/>
          <w:szCs w:val="24"/>
        </w:rPr>
        <w:t xml:space="preserve"> </w:t>
      </w:r>
      <w:r>
        <w:rPr>
          <w:rFonts w:eastAsia="Times New Roman"/>
          <w:sz w:val="24"/>
          <w:szCs w:val="24"/>
        </w:rPr>
        <w:t>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p w:rsidR="00FC6913" w:rsidRDefault="00FC6913" w:rsidP="00064977">
      <w:pPr>
        <w:shd w:val="clear" w:color="auto" w:fill="FFFFFF"/>
        <w:ind w:right="36" w:firstLine="742"/>
        <w:jc w:val="both"/>
      </w:pPr>
      <w:r>
        <w:rPr>
          <w:rFonts w:eastAsia="Times New Roman"/>
          <w:spacing w:val="-1"/>
          <w:sz w:val="24"/>
          <w:szCs w:val="24"/>
        </w:rPr>
        <w:t xml:space="preserve">Это правило не применяется при осуществлении закупок в электронной </w:t>
      </w:r>
      <w:r>
        <w:rPr>
          <w:rFonts w:eastAsia="Times New Roman"/>
          <w:sz w:val="24"/>
          <w:szCs w:val="24"/>
        </w:rPr>
        <w:t>форме, если списание денежных средств, находящихся на лицевом счете участника закупки, открытом для проведения операций по обеспечению участия в закупке, осуществляется оператором электронной площадки.</w:t>
      </w:r>
    </w:p>
    <w:p w:rsidR="00FC6913" w:rsidRDefault="00FC6913" w:rsidP="00064977">
      <w:pPr>
        <w:shd w:val="clear" w:color="auto" w:fill="FFFFFF"/>
        <w:tabs>
          <w:tab w:val="left" w:pos="1145"/>
        </w:tabs>
        <w:ind w:right="36" w:firstLine="742"/>
        <w:jc w:val="both"/>
      </w:pPr>
      <w:r>
        <w:rPr>
          <w:spacing w:val="-16"/>
          <w:sz w:val="24"/>
          <w:szCs w:val="24"/>
        </w:rPr>
        <w:t>6.</w:t>
      </w:r>
      <w:r>
        <w:rPr>
          <w:sz w:val="24"/>
          <w:szCs w:val="24"/>
        </w:rPr>
        <w:tab/>
      </w:r>
      <w:r>
        <w:rPr>
          <w:rFonts w:eastAsia="Times New Roman"/>
          <w:sz w:val="24"/>
          <w:szCs w:val="24"/>
        </w:rPr>
        <w:t>Исполнение обязательств участника закупки в связи с подачей заявки гарантируется внесением обеспечения заявки.</w:t>
      </w:r>
    </w:p>
    <w:p w:rsidR="00FC6913" w:rsidRDefault="00FC6913" w:rsidP="00064977">
      <w:pPr>
        <w:shd w:val="clear" w:color="auto" w:fill="FFFFFF"/>
        <w:ind w:right="36" w:firstLine="742"/>
        <w:jc w:val="both"/>
      </w:pPr>
      <w:r>
        <w:rPr>
          <w:rFonts w:eastAsia="Times New Roman"/>
          <w:sz w:val="24"/>
          <w:szCs w:val="24"/>
        </w:rPr>
        <w:t>Обязательства участника закупки, связанные с подачей заявки включают:</w:t>
      </w:r>
    </w:p>
    <w:p w:rsidR="00FC6913" w:rsidRDefault="00FC6913" w:rsidP="00064977">
      <w:pPr>
        <w:numPr>
          <w:ilvl w:val="0"/>
          <w:numId w:val="37"/>
        </w:numPr>
        <w:shd w:val="clear" w:color="auto" w:fill="FFFFFF"/>
        <w:tabs>
          <w:tab w:val="left" w:pos="1152"/>
        </w:tabs>
        <w:ind w:left="0" w:right="57" w:firstLine="737"/>
        <w:jc w:val="both"/>
      </w:pPr>
      <w:r>
        <w:rPr>
          <w:rFonts w:eastAsia="Times New Roman"/>
          <w:sz w:val="24"/>
          <w:szCs w:val="24"/>
        </w:rPr>
        <w:t xml:space="preserve">обязательство заключить договор на условиях, указанных в извещении о закупке, документации о закупке, проекте договора и заявке на </w:t>
      </w:r>
      <w:r>
        <w:rPr>
          <w:rFonts w:eastAsia="Times New Roman"/>
          <w:spacing w:val="-1"/>
          <w:sz w:val="24"/>
          <w:szCs w:val="24"/>
        </w:rPr>
        <w:t xml:space="preserve">участие в закупке, а также обязательство предоставить Заказчику обеспечение </w:t>
      </w:r>
      <w:r>
        <w:rPr>
          <w:rFonts w:eastAsia="Times New Roman"/>
          <w:sz w:val="24"/>
          <w:szCs w:val="24"/>
        </w:rPr>
        <w:t>исполнения договора, в случае, если такая обязанность установлена в документации о закупке;</w:t>
      </w:r>
    </w:p>
    <w:p w:rsidR="00FC6913" w:rsidRDefault="00FC6913" w:rsidP="00064977">
      <w:pPr>
        <w:numPr>
          <w:ilvl w:val="0"/>
          <w:numId w:val="37"/>
        </w:numPr>
        <w:shd w:val="clear" w:color="auto" w:fill="FFFFFF"/>
        <w:tabs>
          <w:tab w:val="left" w:pos="1152"/>
        </w:tabs>
        <w:ind w:left="0" w:right="57" w:firstLine="737"/>
        <w:jc w:val="both"/>
      </w:pPr>
      <w:r>
        <w:rPr>
          <w:rFonts w:eastAsia="Times New Roman"/>
          <w:sz w:val="24"/>
          <w:szCs w:val="24"/>
        </w:rPr>
        <w:t>обязательство не изменять и (или) не отзывать заявку после истечения срока окончания подачи заявок;</w:t>
      </w:r>
    </w:p>
    <w:p w:rsidR="00FC6913" w:rsidRDefault="00FC6913" w:rsidP="00064977">
      <w:pPr>
        <w:numPr>
          <w:ilvl w:val="0"/>
          <w:numId w:val="37"/>
        </w:numPr>
        <w:shd w:val="clear" w:color="auto" w:fill="FFFFFF"/>
        <w:tabs>
          <w:tab w:val="left" w:pos="1152"/>
        </w:tabs>
        <w:ind w:left="0" w:right="57" w:firstLine="737"/>
        <w:jc w:val="both"/>
      </w:pPr>
      <w:r>
        <w:rPr>
          <w:rFonts w:eastAsia="Times New Roman"/>
          <w:sz w:val="24"/>
          <w:szCs w:val="24"/>
        </w:rPr>
        <w:t>обязательство не предоставлять в составе заявки заведомо ложные сведения, информацию, документы, а равно недостоверные сведения об участнике закупки и (или) привлекаемых соисполнителях (субподрядчиках, субпоставщиках) и (или) о товарах, работах, услугах, являющихся предметом закупки.</w:t>
      </w:r>
    </w:p>
    <w:p w:rsidR="00FC6913" w:rsidRDefault="00FC6913" w:rsidP="00064977">
      <w:pPr>
        <w:numPr>
          <w:ilvl w:val="0"/>
          <w:numId w:val="38"/>
        </w:numPr>
        <w:shd w:val="clear" w:color="auto" w:fill="FFFFFF"/>
        <w:tabs>
          <w:tab w:val="left" w:pos="738"/>
          <w:tab w:val="left" w:pos="1145"/>
        </w:tabs>
        <w:ind w:left="0" w:right="57" w:firstLine="737"/>
        <w:jc w:val="both"/>
      </w:pPr>
      <w:r>
        <w:rPr>
          <w:rFonts w:eastAsia="Times New Roman"/>
          <w:sz w:val="24"/>
          <w:szCs w:val="24"/>
        </w:rPr>
        <w:t>Возврат участнику конкурентной закупки обеспечения заявки на участие в закупке не производится в следующих случаях:</w:t>
      </w:r>
    </w:p>
    <w:p w:rsidR="00FC6913" w:rsidRDefault="00FC6913" w:rsidP="00064977">
      <w:pPr>
        <w:shd w:val="clear" w:color="auto" w:fill="FFFFFF"/>
        <w:tabs>
          <w:tab w:val="left" w:pos="1145"/>
        </w:tabs>
        <w:ind w:right="29" w:firstLine="742"/>
        <w:jc w:val="both"/>
      </w:pPr>
      <w:r>
        <w:rPr>
          <w:rFonts w:eastAsia="Times New Roman"/>
          <w:sz w:val="24"/>
          <w:szCs w:val="24"/>
        </w:rPr>
        <w:t>1) уклонение или отказ участника закупки от заключения договора;</w:t>
      </w:r>
    </w:p>
    <w:p w:rsidR="00FC6913" w:rsidRDefault="00FC6913" w:rsidP="00064977">
      <w:pPr>
        <w:shd w:val="clear" w:color="auto" w:fill="FFFFFF"/>
        <w:tabs>
          <w:tab w:val="left" w:pos="1145"/>
        </w:tabs>
        <w:ind w:right="29" w:firstLine="742"/>
        <w:jc w:val="both"/>
      </w:pPr>
      <w:r>
        <w:rPr>
          <w:rFonts w:eastAsia="Times New Roman"/>
          <w:sz w:val="24"/>
          <w:szCs w:val="24"/>
        </w:rPr>
        <w:t xml:space="preserve">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FC6913" w:rsidRDefault="00FC6913" w:rsidP="00064977">
      <w:pPr>
        <w:numPr>
          <w:ilvl w:val="0"/>
          <w:numId w:val="38"/>
        </w:numPr>
        <w:shd w:val="clear" w:color="auto" w:fill="FFFFFF"/>
        <w:tabs>
          <w:tab w:val="left" w:pos="1145"/>
        </w:tabs>
        <w:ind w:left="0" w:right="57" w:firstLine="737"/>
        <w:jc w:val="both"/>
      </w:pPr>
      <w:r>
        <w:rPr>
          <w:rFonts w:eastAsia="Times New Roman"/>
          <w:sz w:val="24"/>
          <w:szCs w:val="24"/>
        </w:rPr>
        <w:t>Денежные средства, внесенные в качестве обеспечения заявки, возвращаются (за исключением случаев, предусмотренных частью 7 настоящей статьи):</w:t>
      </w:r>
    </w:p>
    <w:p w:rsidR="00FC6913" w:rsidRDefault="00FC6913" w:rsidP="00064977">
      <w:pPr>
        <w:shd w:val="clear" w:color="auto" w:fill="FFFFFF"/>
        <w:tabs>
          <w:tab w:val="left" w:pos="1159"/>
        </w:tabs>
        <w:ind w:right="22" w:firstLine="742"/>
        <w:jc w:val="both"/>
      </w:pPr>
      <w:r>
        <w:rPr>
          <w:rFonts w:eastAsia="Times New Roman"/>
          <w:spacing w:val="-10"/>
          <w:sz w:val="24"/>
          <w:szCs w:val="24"/>
        </w:rPr>
        <w:t>а)</w:t>
      </w:r>
      <w:r>
        <w:rPr>
          <w:rFonts w:eastAsia="Times New Roman"/>
          <w:sz w:val="24"/>
          <w:szCs w:val="24"/>
        </w:rPr>
        <w:tab/>
        <w:t xml:space="preserve">всем участникам закупки, за исключением участников закупки, </w:t>
      </w:r>
      <w:r>
        <w:rPr>
          <w:rFonts w:eastAsia="Times New Roman"/>
          <w:spacing w:val="-1"/>
          <w:sz w:val="24"/>
          <w:szCs w:val="24"/>
        </w:rPr>
        <w:t xml:space="preserve">заявке которых присвоен первый номер, в срок не более семи рабочих дней со </w:t>
      </w:r>
      <w:r>
        <w:rPr>
          <w:rFonts w:eastAsia="Times New Roman"/>
          <w:sz w:val="24"/>
          <w:szCs w:val="24"/>
        </w:rPr>
        <w:t>дня подписания протокола, составленного по результатам закупки;</w:t>
      </w:r>
    </w:p>
    <w:p w:rsidR="00FC6913" w:rsidRDefault="00FC6913" w:rsidP="00064977">
      <w:pPr>
        <w:shd w:val="clear" w:color="auto" w:fill="FFFFFF"/>
        <w:tabs>
          <w:tab w:val="left" w:pos="1159"/>
        </w:tabs>
        <w:ind w:right="7" w:firstLine="742"/>
        <w:jc w:val="both"/>
      </w:pPr>
      <w:r>
        <w:rPr>
          <w:rFonts w:eastAsia="Times New Roman"/>
          <w:spacing w:val="-8"/>
          <w:sz w:val="24"/>
          <w:szCs w:val="24"/>
        </w:rPr>
        <w:t>б)</w:t>
      </w:r>
      <w:r>
        <w:rPr>
          <w:rFonts w:eastAsia="Times New Roman"/>
          <w:sz w:val="24"/>
          <w:szCs w:val="24"/>
        </w:rPr>
        <w:tab/>
        <w:t xml:space="preserve">участнику закупки, заявке которого присвоен первый номер, в срок </w:t>
      </w:r>
      <w:r>
        <w:rPr>
          <w:rFonts w:eastAsia="Times New Roman"/>
          <w:spacing w:val="-2"/>
          <w:sz w:val="24"/>
          <w:szCs w:val="24"/>
        </w:rPr>
        <w:t xml:space="preserve">не более семи рабочих дней со дня заключения договора либо со дня принятия </w:t>
      </w:r>
      <w:r>
        <w:rPr>
          <w:rFonts w:eastAsia="Times New Roman"/>
          <w:sz w:val="24"/>
          <w:szCs w:val="24"/>
        </w:rPr>
        <w:t>заказчиком в порядке, установленном настоящим Положением, решения о том, что договор по результатам закупки не заключается.</w:t>
      </w:r>
    </w:p>
    <w:p w:rsidR="00FC6913" w:rsidRDefault="00FC6913" w:rsidP="00064977">
      <w:pPr>
        <w:shd w:val="clear" w:color="auto" w:fill="FFFFFF"/>
        <w:tabs>
          <w:tab w:val="left" w:pos="1519"/>
        </w:tabs>
        <w:ind w:firstLine="742"/>
        <w:jc w:val="both"/>
      </w:pPr>
      <w:r>
        <w:rPr>
          <w:spacing w:val="-12"/>
          <w:sz w:val="24"/>
          <w:szCs w:val="24"/>
        </w:rPr>
        <w:t>9.</w:t>
      </w:r>
      <w:r>
        <w:rPr>
          <w:sz w:val="24"/>
          <w:szCs w:val="24"/>
        </w:rPr>
        <w:tab/>
      </w:r>
      <w:r>
        <w:rPr>
          <w:rFonts w:eastAsia="Times New Roman"/>
          <w:sz w:val="24"/>
          <w:szCs w:val="24"/>
        </w:rPr>
        <w:t>При осуществлении конкурентной закупки Заказчик вправе установить требование об обеспечении исполнения договора. При этом в документации о закупке Заказчиком должны быть указаны размер обеспечения исполнения договора и условия независимой гарантии, которая может быть представлена в качестве такого обеспечения. Требование об обеспечении исполнения договора в равной мере относится ко всем участникам закупки.</w:t>
      </w:r>
    </w:p>
    <w:p w:rsidR="00FC6913" w:rsidRDefault="00FC6913" w:rsidP="00064977">
      <w:pPr>
        <w:shd w:val="clear" w:color="auto" w:fill="FFFFFF"/>
        <w:tabs>
          <w:tab w:val="left" w:pos="1195"/>
        </w:tabs>
        <w:ind w:right="43" w:firstLine="742"/>
        <w:jc w:val="both"/>
      </w:pPr>
      <w:r>
        <w:rPr>
          <w:spacing w:val="-18"/>
          <w:sz w:val="24"/>
          <w:szCs w:val="24"/>
        </w:rPr>
        <w:t>10.</w:t>
      </w:r>
      <w:r>
        <w:rPr>
          <w:sz w:val="24"/>
          <w:szCs w:val="24"/>
        </w:rPr>
        <w:tab/>
      </w:r>
      <w:r>
        <w:rPr>
          <w:rFonts w:eastAsia="Times New Roman"/>
          <w:sz w:val="24"/>
          <w:szCs w:val="24"/>
        </w:rPr>
        <w:t xml:space="preserve">Размер обеспечения исполнения договора должен составлять от пяти до тридцати процентов начальной (максимальной) цены договора, </w:t>
      </w:r>
      <w:r>
        <w:rPr>
          <w:rFonts w:eastAsia="Times New Roman"/>
          <w:spacing w:val="-1"/>
          <w:sz w:val="24"/>
          <w:szCs w:val="24"/>
        </w:rPr>
        <w:t xml:space="preserve">указанной в извещении об осуществлении закупки, но не менее чем в размере </w:t>
      </w:r>
      <w:r>
        <w:rPr>
          <w:rFonts w:eastAsia="Times New Roman"/>
          <w:sz w:val="24"/>
          <w:szCs w:val="24"/>
        </w:rPr>
        <w:t>аванса, если договором предусмотрена выплата аванса.</w:t>
      </w:r>
    </w:p>
    <w:p w:rsidR="00FC6913" w:rsidRDefault="00FC6913" w:rsidP="00064977">
      <w:pPr>
        <w:shd w:val="clear" w:color="auto" w:fill="FFFFFF"/>
        <w:ind w:right="43" w:firstLine="742"/>
        <w:jc w:val="both"/>
      </w:pPr>
      <w:r>
        <w:rPr>
          <w:rFonts w:eastAsia="Times New Roman"/>
          <w:sz w:val="24"/>
          <w:szCs w:val="24"/>
        </w:rPr>
        <w:lastRenderedPageBreak/>
        <w:t xml:space="preserve">В случае если в документации о закупке, участниками которой могут быть только субъекты малого и среднего предпринимательства, установлены </w:t>
      </w:r>
      <w:r>
        <w:rPr>
          <w:rFonts w:eastAsia="Times New Roman"/>
          <w:spacing w:val="-1"/>
          <w:sz w:val="24"/>
          <w:szCs w:val="24"/>
        </w:rPr>
        <w:t>требования к обеспечению исполнения договора, размер такого обеспечения:</w:t>
      </w:r>
    </w:p>
    <w:p w:rsidR="00FC6913" w:rsidRDefault="00FC6913" w:rsidP="00064977">
      <w:pPr>
        <w:shd w:val="clear" w:color="auto" w:fill="FFFFFF"/>
        <w:tabs>
          <w:tab w:val="left" w:pos="1001"/>
        </w:tabs>
        <w:ind w:right="50" w:firstLine="720"/>
        <w:jc w:val="both"/>
      </w:pPr>
      <w:r>
        <w:rPr>
          <w:rFonts w:eastAsia="Times New Roman"/>
          <w:spacing w:val="-3"/>
          <w:sz w:val="24"/>
          <w:szCs w:val="24"/>
        </w:rPr>
        <w:t>а)</w:t>
      </w:r>
      <w:r>
        <w:rPr>
          <w:rFonts w:eastAsia="Times New Roman"/>
          <w:sz w:val="24"/>
          <w:szCs w:val="24"/>
        </w:rPr>
        <w:tab/>
      </w:r>
      <w:r>
        <w:rPr>
          <w:rFonts w:eastAsia="Times New Roman"/>
          <w:spacing w:val="-2"/>
          <w:sz w:val="24"/>
          <w:szCs w:val="24"/>
        </w:rPr>
        <w:t xml:space="preserve">не может превышать пяти процентов начальной (максимальной) цены </w:t>
      </w:r>
      <w:r>
        <w:rPr>
          <w:rFonts w:eastAsia="Times New Roman"/>
          <w:sz w:val="24"/>
          <w:szCs w:val="24"/>
        </w:rPr>
        <w:t>договора (цены лота), если договором не предусмотрена выплата аванса;</w:t>
      </w:r>
    </w:p>
    <w:p w:rsidR="00FC6913" w:rsidRDefault="00FC6913" w:rsidP="00064977">
      <w:pPr>
        <w:shd w:val="clear" w:color="auto" w:fill="FFFFFF"/>
        <w:tabs>
          <w:tab w:val="left" w:pos="1087"/>
        </w:tabs>
        <w:ind w:left="14" w:right="43" w:firstLine="713"/>
        <w:jc w:val="both"/>
      </w:pPr>
      <w:r>
        <w:rPr>
          <w:rFonts w:eastAsia="Times New Roman"/>
          <w:spacing w:val="-8"/>
          <w:sz w:val="24"/>
          <w:szCs w:val="24"/>
        </w:rPr>
        <w:t>б)</w:t>
      </w:r>
      <w:r>
        <w:rPr>
          <w:rFonts w:eastAsia="Times New Roman"/>
          <w:sz w:val="24"/>
          <w:szCs w:val="24"/>
        </w:rPr>
        <w:tab/>
        <w:t>устанавливается в размере аванса, если договором предусмотрена выплата аванса.</w:t>
      </w:r>
    </w:p>
    <w:p w:rsidR="00FC6913" w:rsidRDefault="00FC6913" w:rsidP="00064977">
      <w:pPr>
        <w:shd w:val="clear" w:color="auto" w:fill="FFFFFF"/>
        <w:tabs>
          <w:tab w:val="left" w:pos="1440"/>
        </w:tabs>
        <w:ind w:left="14" w:right="43" w:firstLine="763"/>
        <w:jc w:val="both"/>
      </w:pPr>
      <w:r>
        <w:rPr>
          <w:spacing w:val="-18"/>
          <w:sz w:val="24"/>
          <w:szCs w:val="24"/>
        </w:rPr>
        <w:t>11.</w:t>
      </w:r>
      <w:r>
        <w:rPr>
          <w:sz w:val="24"/>
          <w:szCs w:val="24"/>
        </w:rPr>
        <w:tab/>
      </w:r>
      <w:r>
        <w:rPr>
          <w:rFonts w:eastAsia="Times New Roman"/>
          <w:sz w:val="24"/>
          <w:szCs w:val="24"/>
        </w:rPr>
        <w:t>Исполнение договора может обеспечиваться предоставлением банковской гарантии, соответствующей требованиям настоящей статьи,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w:t>
      </w:r>
    </w:p>
    <w:p w:rsidR="00FC6913" w:rsidRDefault="00FC6913" w:rsidP="00064977">
      <w:pPr>
        <w:numPr>
          <w:ilvl w:val="0"/>
          <w:numId w:val="39"/>
        </w:numPr>
        <w:shd w:val="clear" w:color="auto" w:fill="FFFFFF"/>
        <w:tabs>
          <w:tab w:val="left" w:pos="1210"/>
        </w:tabs>
        <w:ind w:left="14" w:right="43" w:firstLine="770"/>
        <w:jc w:val="both"/>
      </w:pPr>
      <w:r>
        <w:rPr>
          <w:rFonts w:eastAsia="Times New Roman"/>
          <w:sz w:val="24"/>
          <w:szCs w:val="24"/>
        </w:rPr>
        <w:t>Условия банковской гарантии устанавливается Заказчиком в документации о закупке. Срок действия банковской гарантии должен превышать срок действия договора не менее чем на один месяц.</w:t>
      </w:r>
    </w:p>
    <w:p w:rsidR="00FC6913" w:rsidRDefault="00FC6913" w:rsidP="00064977">
      <w:pPr>
        <w:numPr>
          <w:ilvl w:val="0"/>
          <w:numId w:val="39"/>
        </w:numPr>
        <w:shd w:val="clear" w:color="auto" w:fill="FFFFFF"/>
        <w:tabs>
          <w:tab w:val="left" w:pos="1210"/>
        </w:tabs>
        <w:ind w:left="14" w:right="43" w:firstLine="770"/>
        <w:jc w:val="both"/>
      </w:pPr>
      <w:r>
        <w:rPr>
          <w:rFonts w:eastAsia="Times New Roman"/>
          <w:spacing w:val="-1"/>
          <w:sz w:val="24"/>
          <w:szCs w:val="24"/>
        </w:rPr>
        <w:t xml:space="preserve">Договор заключается после предоставления участником закупки, с </w:t>
      </w:r>
      <w:r>
        <w:rPr>
          <w:rFonts w:eastAsia="Times New Roman"/>
          <w:sz w:val="24"/>
          <w:szCs w:val="24"/>
        </w:rPr>
        <w:t>которым заключается договор, обеспечения исполнения договора.</w:t>
      </w:r>
    </w:p>
    <w:p w:rsidR="00FC6913" w:rsidRDefault="00FC6913" w:rsidP="00064977">
      <w:pPr>
        <w:numPr>
          <w:ilvl w:val="0"/>
          <w:numId w:val="39"/>
        </w:numPr>
        <w:shd w:val="clear" w:color="auto" w:fill="FFFFFF"/>
        <w:tabs>
          <w:tab w:val="left" w:pos="1210"/>
        </w:tabs>
        <w:ind w:left="14" w:right="22" w:firstLine="770"/>
        <w:jc w:val="both"/>
      </w:pPr>
      <w:r>
        <w:rPr>
          <w:rFonts w:eastAsia="Times New Roman"/>
          <w:sz w:val="24"/>
          <w:szCs w:val="24"/>
        </w:rPr>
        <w:t>В течение пяти дней с даты получения от Заказчика проекта договора (за исключением случаев проведения определения поставщика (подрядчика, исполнителя) в электронной форме) (без подписи Заказчика) участник закупки, с которым заключается договор, обязан подписать договор и представить все экземпляры договора Заказчику. При этом участник закупки, с которым заключается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закупке. В случае, если участником закупки, с которым заключается договор, не исполнены требования настоящей части, такой участник закупки признается уклонившимся от заключения договора.</w:t>
      </w:r>
    </w:p>
    <w:p w:rsidR="00FC6913" w:rsidRDefault="00FC6913" w:rsidP="00064977">
      <w:pPr>
        <w:numPr>
          <w:ilvl w:val="0"/>
          <w:numId w:val="39"/>
        </w:numPr>
        <w:shd w:val="clear" w:color="auto" w:fill="FFFFFF"/>
        <w:tabs>
          <w:tab w:val="left" w:pos="1210"/>
        </w:tabs>
        <w:ind w:left="14" w:right="14" w:firstLine="770"/>
        <w:jc w:val="both"/>
      </w:pPr>
      <w:r>
        <w:rPr>
          <w:rFonts w:eastAsia="Times New Roman"/>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пропорционально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C6913" w:rsidRDefault="00FC6913" w:rsidP="00064977">
      <w:pPr>
        <w:shd w:val="clear" w:color="auto" w:fill="FFFFFF"/>
        <w:ind w:left="58" w:firstLine="793"/>
        <w:rPr>
          <w:rFonts w:eastAsia="Times New Roman"/>
          <w:sz w:val="24"/>
          <w:szCs w:val="24"/>
        </w:rPr>
      </w:pPr>
    </w:p>
    <w:p w:rsidR="00FC6913" w:rsidRDefault="00FC6913" w:rsidP="00A800F8">
      <w:pPr>
        <w:shd w:val="clear" w:color="auto" w:fill="FFFFFF"/>
        <w:ind w:left="58" w:firstLine="793"/>
        <w:outlineLvl w:val="0"/>
      </w:pPr>
      <w:r>
        <w:rPr>
          <w:rFonts w:eastAsia="Times New Roman"/>
          <w:sz w:val="24"/>
          <w:szCs w:val="24"/>
        </w:rPr>
        <w:t xml:space="preserve">Статья 12. Условия допуска к участию в процедуре закупки </w:t>
      </w:r>
    </w:p>
    <w:p w:rsidR="00FC6913" w:rsidRDefault="00FC6913" w:rsidP="00064977">
      <w:pPr>
        <w:shd w:val="clear" w:color="auto" w:fill="FFFFFF"/>
        <w:ind w:left="58" w:firstLine="793"/>
        <w:jc w:val="both"/>
      </w:pPr>
      <w:r>
        <w:rPr>
          <w:rFonts w:eastAsia="Times New Roman"/>
          <w:sz w:val="24"/>
          <w:szCs w:val="24"/>
        </w:rPr>
        <w:t>1. Участники процедуры закупки не допускаются к участию в процедуре закупки в случае:</w:t>
      </w:r>
    </w:p>
    <w:p w:rsidR="00FC6913" w:rsidRDefault="00FC6913" w:rsidP="00064977">
      <w:pPr>
        <w:shd w:val="clear" w:color="auto" w:fill="FFFFFF"/>
        <w:ind w:firstLine="851"/>
        <w:jc w:val="both"/>
      </w:pPr>
      <w:r>
        <w:rPr>
          <w:sz w:val="24"/>
          <w:szCs w:val="24"/>
        </w:rPr>
        <w:t xml:space="preserve">1) </w:t>
      </w:r>
      <w:r>
        <w:rPr>
          <w:rFonts w:eastAsia="Times New Roman"/>
          <w:sz w:val="24"/>
          <w:szCs w:val="24"/>
        </w:rPr>
        <w:t>несоответствия участника процедуры закупки требованиям,</w:t>
      </w:r>
      <w:r>
        <w:rPr>
          <w:sz w:val="24"/>
          <w:szCs w:val="24"/>
        </w:rPr>
        <w:t xml:space="preserve"> </w:t>
      </w:r>
      <w:r>
        <w:rPr>
          <w:rFonts w:eastAsia="Times New Roman"/>
          <w:sz w:val="24"/>
          <w:szCs w:val="24"/>
        </w:rPr>
        <w:t>установленным настоящим Положением и (или) извещением, документацией о закупке;</w:t>
      </w:r>
    </w:p>
    <w:p w:rsidR="00FC6913" w:rsidRDefault="00FC6913" w:rsidP="00064977">
      <w:pPr>
        <w:numPr>
          <w:ilvl w:val="0"/>
          <w:numId w:val="40"/>
        </w:numPr>
        <w:shd w:val="clear" w:color="auto" w:fill="FFFFFF"/>
        <w:tabs>
          <w:tab w:val="left" w:pos="1152"/>
        </w:tabs>
        <w:ind w:left="0" w:right="57" w:firstLine="737"/>
        <w:jc w:val="both"/>
      </w:pPr>
      <w:r>
        <w:rPr>
          <w:rFonts w:eastAsia="Times New Roman"/>
          <w:sz w:val="24"/>
          <w:szCs w:val="24"/>
        </w:rPr>
        <w:t xml:space="preserve">несоответствия заявки требованиям к содержанию, форме, </w:t>
      </w:r>
      <w:r>
        <w:rPr>
          <w:rFonts w:eastAsia="Times New Roman"/>
          <w:spacing w:val="-3"/>
          <w:sz w:val="24"/>
          <w:szCs w:val="24"/>
        </w:rPr>
        <w:t xml:space="preserve">оформлению и составу заявки на участие в процедуре закупки, в том числе при </w:t>
      </w:r>
      <w:r>
        <w:rPr>
          <w:rFonts w:eastAsia="Times New Roman"/>
          <w:sz w:val="24"/>
          <w:szCs w:val="24"/>
        </w:rPr>
        <w:t>наличии в заявке предложения о цене договора (цене лота), превышающей начальную (максимальную) цену договора (цену лота), начальную (максимальную) цену единицы продукции, установленную в документации о закупке;</w:t>
      </w:r>
    </w:p>
    <w:p w:rsidR="00FC6913" w:rsidRDefault="00FC6913" w:rsidP="00064977">
      <w:pPr>
        <w:numPr>
          <w:ilvl w:val="0"/>
          <w:numId w:val="40"/>
        </w:numPr>
        <w:shd w:val="clear" w:color="auto" w:fill="FFFFFF"/>
        <w:tabs>
          <w:tab w:val="left" w:pos="1152"/>
        </w:tabs>
        <w:ind w:left="0" w:right="57" w:firstLine="737"/>
        <w:jc w:val="both"/>
      </w:pPr>
      <w:r>
        <w:rPr>
          <w:rFonts w:eastAsia="Times New Roman"/>
          <w:sz w:val="24"/>
          <w:szCs w:val="24"/>
        </w:rPr>
        <w:t>представления в составе заявки на участие в процедуре закупки заведомо ложных и (или) недостоверных сведений об участнике процедуры закупки и (или) привлекаемых соисполнителях (субподрядчиках, субпоставщиках) и (или) о товарах, работах, услугах, являющихся предметом закупки;</w:t>
      </w:r>
    </w:p>
    <w:p w:rsidR="00FC6913" w:rsidRDefault="00FC6913" w:rsidP="00064977">
      <w:pPr>
        <w:numPr>
          <w:ilvl w:val="0"/>
          <w:numId w:val="40"/>
        </w:numPr>
        <w:shd w:val="clear" w:color="auto" w:fill="FFFFFF"/>
        <w:tabs>
          <w:tab w:val="left" w:pos="1152"/>
        </w:tabs>
        <w:ind w:left="0" w:right="57" w:firstLine="737"/>
        <w:jc w:val="both"/>
      </w:pPr>
      <w:r>
        <w:rPr>
          <w:rFonts w:eastAsia="Times New Roman"/>
          <w:sz w:val="24"/>
          <w:szCs w:val="24"/>
        </w:rPr>
        <w:t>непредставления документов, сведений, образцов продукции, предусмотренных документацией о закупке;</w:t>
      </w:r>
    </w:p>
    <w:p w:rsidR="00FC6913" w:rsidRDefault="00FC6913" w:rsidP="00064977">
      <w:pPr>
        <w:numPr>
          <w:ilvl w:val="0"/>
          <w:numId w:val="40"/>
        </w:numPr>
        <w:shd w:val="clear" w:color="auto" w:fill="FFFFFF"/>
        <w:tabs>
          <w:tab w:val="left" w:pos="1152"/>
        </w:tabs>
        <w:ind w:left="0" w:right="57" w:firstLine="737"/>
        <w:jc w:val="both"/>
      </w:pPr>
      <w:r>
        <w:rPr>
          <w:rFonts w:eastAsia="Times New Roman"/>
          <w:sz w:val="24"/>
          <w:szCs w:val="24"/>
        </w:rPr>
        <w:t>нарушения порядка и (или) срока подачи заявки на участие в процедуре закупки.</w:t>
      </w:r>
    </w:p>
    <w:p w:rsidR="00FC6913" w:rsidRDefault="00FC6913" w:rsidP="00064977">
      <w:pPr>
        <w:numPr>
          <w:ilvl w:val="0"/>
          <w:numId w:val="41"/>
        </w:numPr>
        <w:shd w:val="clear" w:color="auto" w:fill="FFFFFF"/>
        <w:tabs>
          <w:tab w:val="left" w:pos="1152"/>
        </w:tabs>
        <w:ind w:left="7" w:right="43" w:firstLine="749"/>
        <w:jc w:val="both"/>
      </w:pPr>
      <w:r>
        <w:rPr>
          <w:rFonts w:eastAsia="Times New Roman"/>
          <w:sz w:val="24"/>
          <w:szCs w:val="24"/>
        </w:rPr>
        <w:lastRenderedPageBreak/>
        <w:t>Заказчик или Комиссия на основании части 1 настоящей статьи вправе отклонить участника процедуры закупки на любом этапе проведения закупки.</w:t>
      </w:r>
    </w:p>
    <w:p w:rsidR="00FC6913" w:rsidRDefault="00FC6913" w:rsidP="00064977">
      <w:pPr>
        <w:numPr>
          <w:ilvl w:val="0"/>
          <w:numId w:val="41"/>
        </w:numPr>
        <w:shd w:val="clear" w:color="auto" w:fill="FFFFFF"/>
        <w:tabs>
          <w:tab w:val="left" w:pos="1152"/>
        </w:tabs>
        <w:ind w:left="7" w:right="43" w:firstLine="749"/>
        <w:jc w:val="both"/>
      </w:pPr>
      <w:r>
        <w:rPr>
          <w:rFonts w:eastAsia="Times New Roman"/>
          <w:sz w:val="24"/>
          <w:szCs w:val="24"/>
        </w:rPr>
        <w:t>В целях проверки соответствия требованиям, предъявляемым к участникам закупки, к закупаемой продукции, а также условиям исполнения договора, Заказчик вправе направить запросы в соответствующие органы и организации, в том числе участникам процедуры закупки в порядке, предусмотренном документацией о закупке.</w:t>
      </w:r>
    </w:p>
    <w:p w:rsidR="00FC6913" w:rsidRDefault="00FC6913" w:rsidP="00064977">
      <w:pPr>
        <w:shd w:val="clear" w:color="auto" w:fill="FFFFFF"/>
        <w:tabs>
          <w:tab w:val="left" w:pos="1152"/>
        </w:tabs>
        <w:ind w:left="756" w:right="43"/>
        <w:jc w:val="both"/>
        <w:rPr>
          <w:spacing w:val="-12"/>
          <w:sz w:val="24"/>
          <w:szCs w:val="24"/>
        </w:rPr>
      </w:pPr>
    </w:p>
    <w:p w:rsidR="00FC6913" w:rsidRDefault="00FC6913" w:rsidP="00A800F8">
      <w:pPr>
        <w:shd w:val="clear" w:color="auto" w:fill="FFFFFF"/>
        <w:ind w:left="763"/>
        <w:outlineLvl w:val="0"/>
      </w:pPr>
      <w:r>
        <w:rPr>
          <w:rFonts w:eastAsia="Times New Roman"/>
          <w:b/>
          <w:bCs/>
          <w:sz w:val="24"/>
          <w:szCs w:val="24"/>
        </w:rPr>
        <w:t>Глава 4. Информационное обеспечение закупочной деятельности</w:t>
      </w:r>
    </w:p>
    <w:p w:rsidR="00FC6913" w:rsidRDefault="00FC6913" w:rsidP="00064977">
      <w:pPr>
        <w:shd w:val="clear" w:color="auto" w:fill="FFFFFF"/>
        <w:ind w:left="763"/>
        <w:rPr>
          <w:sz w:val="24"/>
          <w:szCs w:val="24"/>
        </w:rPr>
      </w:pPr>
    </w:p>
    <w:p w:rsidR="00FC6913" w:rsidRDefault="00FC6913" w:rsidP="00064977">
      <w:pPr>
        <w:shd w:val="clear" w:color="auto" w:fill="FFFFFF"/>
        <w:ind w:left="29" w:right="36" w:firstLine="742"/>
        <w:jc w:val="both"/>
      </w:pPr>
      <w:r>
        <w:rPr>
          <w:rFonts w:eastAsia="Times New Roman"/>
          <w:sz w:val="24"/>
          <w:szCs w:val="24"/>
        </w:rPr>
        <w:t>Статья 13. Информация о закупочной деятельности, размещаемая в единой информационной системе (на официальном сайте)</w:t>
      </w:r>
    </w:p>
    <w:p w:rsidR="00FC6913" w:rsidRDefault="00FC6913" w:rsidP="00064977">
      <w:pPr>
        <w:numPr>
          <w:ilvl w:val="0"/>
          <w:numId w:val="42"/>
        </w:numPr>
        <w:shd w:val="clear" w:color="auto" w:fill="FFFFFF"/>
        <w:tabs>
          <w:tab w:val="left" w:pos="1166"/>
        </w:tabs>
        <w:ind w:left="29" w:right="29" w:firstLine="749"/>
        <w:jc w:val="both"/>
      </w:pPr>
      <w:r>
        <w:rPr>
          <w:rFonts w:eastAsia="Times New Roman"/>
          <w:sz w:val="24"/>
          <w:szCs w:val="24"/>
        </w:rPr>
        <w:t>Информация о закупочной деятельности Заказчика размещается в единой информационной системе (на официальном сайте) в соответствии с требованиями Федерального закона № 223-ФЗ, иных федеральных законов, нормативных правовых актов Российской Федерации.</w:t>
      </w:r>
    </w:p>
    <w:p w:rsidR="00FC6913" w:rsidRDefault="00FC6913" w:rsidP="00064977">
      <w:pPr>
        <w:numPr>
          <w:ilvl w:val="0"/>
          <w:numId w:val="42"/>
        </w:numPr>
        <w:shd w:val="clear" w:color="auto" w:fill="FFFFFF"/>
        <w:tabs>
          <w:tab w:val="left" w:pos="1166"/>
        </w:tabs>
        <w:ind w:left="29" w:right="14" w:firstLine="749"/>
        <w:jc w:val="both"/>
      </w:pPr>
      <w:r>
        <w:rPr>
          <w:rFonts w:eastAsia="Times New Roman"/>
          <w:sz w:val="24"/>
          <w:szCs w:val="24"/>
        </w:rPr>
        <w:t>Заказчик размещает в единой информационной системе (на официальном сайте) следующие документы и информацию:</w:t>
      </w:r>
    </w:p>
    <w:p w:rsidR="00FC6913" w:rsidRDefault="00FC6913" w:rsidP="00064977">
      <w:pPr>
        <w:shd w:val="clear" w:color="auto" w:fill="FFFFFF"/>
        <w:tabs>
          <w:tab w:val="left" w:pos="1181"/>
        </w:tabs>
        <w:ind w:left="36" w:right="22" w:firstLine="770"/>
        <w:jc w:val="both"/>
      </w:pPr>
      <w:r>
        <w:rPr>
          <w:spacing w:val="-20"/>
          <w:sz w:val="24"/>
          <w:szCs w:val="24"/>
        </w:rPr>
        <w:t>1)</w:t>
      </w:r>
      <w:r>
        <w:rPr>
          <w:sz w:val="24"/>
          <w:szCs w:val="24"/>
        </w:rPr>
        <w:tab/>
      </w:r>
      <w:r>
        <w:rPr>
          <w:rFonts w:eastAsia="Times New Roman"/>
          <w:sz w:val="24"/>
          <w:szCs w:val="24"/>
        </w:rPr>
        <w:t>настоящее Положение и изменения, вносимые в настоящее Положение, в течение 15 (пятнадцати) дней со дня утверждения;</w:t>
      </w:r>
    </w:p>
    <w:p w:rsidR="00FC6913" w:rsidRDefault="00FC6913" w:rsidP="00064977">
      <w:pPr>
        <w:shd w:val="clear" w:color="auto" w:fill="FFFFFF"/>
        <w:tabs>
          <w:tab w:val="left" w:pos="1087"/>
        </w:tabs>
        <w:ind w:left="50" w:firstLine="734"/>
        <w:jc w:val="both"/>
      </w:pPr>
      <w:r>
        <w:rPr>
          <w:spacing w:val="-11"/>
          <w:sz w:val="24"/>
          <w:szCs w:val="24"/>
        </w:rPr>
        <w:t>2)</w:t>
      </w:r>
      <w:r>
        <w:rPr>
          <w:sz w:val="24"/>
          <w:szCs w:val="24"/>
        </w:rPr>
        <w:tab/>
      </w:r>
      <w:r>
        <w:rPr>
          <w:rFonts w:eastAsia="Times New Roman"/>
          <w:sz w:val="24"/>
          <w:szCs w:val="24"/>
        </w:rPr>
        <w:t xml:space="preserve">план закупки товаров, работ, услуг, план закупки инновационной продукции, высокотехнологичной продукции, лекарственных средств, </w:t>
      </w:r>
      <w:r>
        <w:rPr>
          <w:rFonts w:eastAsia="Times New Roman"/>
          <w:spacing w:val="-2"/>
          <w:sz w:val="24"/>
          <w:szCs w:val="24"/>
        </w:rPr>
        <w:t xml:space="preserve">изменения в такие планы в течение 10 (десяти) дней с даты утверждения плана </w:t>
      </w:r>
      <w:r>
        <w:rPr>
          <w:rFonts w:eastAsia="Times New Roman"/>
          <w:sz w:val="24"/>
          <w:szCs w:val="24"/>
        </w:rPr>
        <w:t>или внесения в него изменений.</w:t>
      </w:r>
    </w:p>
    <w:p w:rsidR="00FC6913" w:rsidRDefault="00FC6913" w:rsidP="00064977">
      <w:pPr>
        <w:shd w:val="clear" w:color="auto" w:fill="FFFFFF"/>
        <w:ind w:left="58" w:right="7" w:firstLine="734"/>
        <w:jc w:val="both"/>
      </w:pPr>
      <w:r>
        <w:rPr>
          <w:rFonts w:eastAsia="Times New Roman"/>
          <w:sz w:val="24"/>
          <w:szCs w:val="24"/>
        </w:rPr>
        <w:t>Размещение плана закупки на официальном сайте осуществляется не позднее 31 декабря текущего календарного года.</w:t>
      </w:r>
    </w:p>
    <w:p w:rsidR="00FC6913" w:rsidRDefault="00FC6913" w:rsidP="00064977">
      <w:pPr>
        <w:shd w:val="clear" w:color="auto" w:fill="FFFFFF"/>
        <w:ind w:firstLine="851"/>
        <w:jc w:val="both"/>
      </w:pPr>
      <w:r>
        <w:rPr>
          <w:rFonts w:eastAsia="Times New Roman"/>
          <w:sz w:val="24"/>
          <w:szCs w:val="24"/>
        </w:rPr>
        <w:t>Порядок формирования и размещения Плана закупки товаров, работ, услуг, сроки размещения в единой информационной системе такого плана, требования к форме такого Плана устанавливается постановлением Правительства Российской Федерации от 17 сентября 2012 г. № 932.</w:t>
      </w:r>
    </w:p>
    <w:p w:rsidR="00FC6913" w:rsidRDefault="00FC6913" w:rsidP="00064977">
      <w:pPr>
        <w:shd w:val="clear" w:color="auto" w:fill="FFFFFF"/>
        <w:tabs>
          <w:tab w:val="left" w:pos="1051"/>
        </w:tabs>
        <w:ind w:left="756"/>
      </w:pPr>
      <w:r>
        <w:rPr>
          <w:spacing w:val="-11"/>
          <w:sz w:val="24"/>
          <w:szCs w:val="24"/>
        </w:rPr>
        <w:t>3)</w:t>
      </w:r>
      <w:r>
        <w:rPr>
          <w:sz w:val="24"/>
          <w:szCs w:val="24"/>
        </w:rPr>
        <w:tab/>
      </w:r>
      <w:r>
        <w:rPr>
          <w:rFonts w:eastAsia="Times New Roman"/>
          <w:sz w:val="24"/>
          <w:szCs w:val="24"/>
        </w:rPr>
        <w:t>извещение и документацию о закупке:</w:t>
      </w:r>
    </w:p>
    <w:p w:rsidR="00FC6913" w:rsidRDefault="00FC6913" w:rsidP="00064977">
      <w:pPr>
        <w:shd w:val="clear" w:color="auto" w:fill="FFFFFF"/>
        <w:tabs>
          <w:tab w:val="left" w:pos="994"/>
        </w:tabs>
        <w:ind w:right="43" w:firstLine="720"/>
        <w:jc w:val="both"/>
      </w:pPr>
      <w:r>
        <w:rPr>
          <w:rFonts w:eastAsia="Times New Roman"/>
          <w:spacing w:val="-6"/>
          <w:sz w:val="24"/>
          <w:szCs w:val="24"/>
        </w:rPr>
        <w:t>а)</w:t>
      </w:r>
      <w:r>
        <w:rPr>
          <w:rFonts w:eastAsia="Times New Roman"/>
          <w:sz w:val="24"/>
          <w:szCs w:val="24"/>
        </w:rPr>
        <w:tab/>
      </w:r>
      <w:r>
        <w:rPr>
          <w:rFonts w:eastAsia="Times New Roman"/>
          <w:spacing w:val="-3"/>
          <w:sz w:val="24"/>
          <w:szCs w:val="24"/>
        </w:rPr>
        <w:t xml:space="preserve">при проведении конкурса или аукциона - не менее чем за 15 (пятнадцать) </w:t>
      </w:r>
      <w:r>
        <w:rPr>
          <w:rFonts w:eastAsia="Times New Roman"/>
          <w:sz w:val="24"/>
          <w:szCs w:val="24"/>
        </w:rPr>
        <w:t>дней до дня окончания срока подачи заявок на участие в конкурсе или аукционе;</w:t>
      </w:r>
    </w:p>
    <w:p w:rsidR="00FC6913" w:rsidRDefault="00FC6913" w:rsidP="00064977">
      <w:pPr>
        <w:shd w:val="clear" w:color="auto" w:fill="FFFFFF"/>
        <w:tabs>
          <w:tab w:val="left" w:pos="994"/>
        </w:tabs>
        <w:ind w:right="43" w:firstLine="720"/>
        <w:jc w:val="both"/>
      </w:pPr>
      <w:r>
        <w:rPr>
          <w:rFonts w:eastAsia="Times New Roman"/>
          <w:spacing w:val="-10"/>
          <w:sz w:val="24"/>
          <w:szCs w:val="24"/>
        </w:rPr>
        <w:t>б)</w:t>
      </w:r>
      <w:r>
        <w:rPr>
          <w:rFonts w:eastAsia="Times New Roman"/>
          <w:sz w:val="24"/>
          <w:szCs w:val="24"/>
        </w:rPr>
        <w:tab/>
        <w:t>при проведении запроса предложений - не менее чем за 7 (семь) рабочих дней до дня окончания срока подачи заявок на участие в запросе предложений;</w:t>
      </w:r>
    </w:p>
    <w:p w:rsidR="00FC6913" w:rsidRDefault="00FC6913" w:rsidP="00064977">
      <w:pPr>
        <w:shd w:val="clear" w:color="auto" w:fill="FFFFFF"/>
        <w:tabs>
          <w:tab w:val="left" w:pos="994"/>
        </w:tabs>
        <w:ind w:right="43" w:firstLine="720"/>
        <w:jc w:val="both"/>
      </w:pPr>
      <w:r>
        <w:rPr>
          <w:rFonts w:eastAsia="Times New Roman"/>
          <w:spacing w:val="-7"/>
          <w:sz w:val="24"/>
          <w:szCs w:val="24"/>
        </w:rPr>
        <w:t>в)</w:t>
      </w:r>
      <w:r>
        <w:rPr>
          <w:rFonts w:eastAsia="Times New Roman"/>
          <w:sz w:val="24"/>
          <w:szCs w:val="24"/>
        </w:rPr>
        <w:tab/>
        <w:t>при проведении запроса котировок - не менее чем за 5 (пять) рабочих дней до дня окончания срока подачи заявок на участие в запросе котировок, предложений;</w:t>
      </w:r>
    </w:p>
    <w:p w:rsidR="00FC6913" w:rsidRDefault="00FC6913" w:rsidP="00064977">
      <w:pPr>
        <w:shd w:val="clear" w:color="auto" w:fill="FFFFFF"/>
        <w:tabs>
          <w:tab w:val="left" w:pos="994"/>
        </w:tabs>
        <w:ind w:right="36" w:firstLine="720"/>
        <w:jc w:val="both"/>
      </w:pPr>
      <w:r>
        <w:rPr>
          <w:rFonts w:eastAsia="Times New Roman"/>
          <w:spacing w:val="-1"/>
          <w:sz w:val="24"/>
          <w:szCs w:val="24"/>
        </w:rPr>
        <w:t xml:space="preserve">изменения, вносимые в извещение и (или) документацию о закупке, - </w:t>
      </w:r>
      <w:r>
        <w:rPr>
          <w:rFonts w:eastAsia="Times New Roman"/>
          <w:sz w:val="24"/>
          <w:szCs w:val="24"/>
        </w:rPr>
        <w:t>в течение 3 (трех) дней со дня принятия решения о внесении указанных изменений;</w:t>
      </w:r>
    </w:p>
    <w:p w:rsidR="00FC6913" w:rsidRDefault="00FC6913" w:rsidP="00064977">
      <w:pPr>
        <w:numPr>
          <w:ilvl w:val="0"/>
          <w:numId w:val="43"/>
        </w:numPr>
        <w:shd w:val="clear" w:color="auto" w:fill="FFFFFF"/>
        <w:tabs>
          <w:tab w:val="left" w:pos="1051"/>
        </w:tabs>
        <w:ind w:left="0" w:right="57" w:firstLine="737"/>
        <w:jc w:val="both"/>
      </w:pPr>
      <w:r>
        <w:rPr>
          <w:rFonts w:eastAsia="Times New Roman"/>
          <w:sz w:val="24"/>
          <w:szCs w:val="24"/>
        </w:rPr>
        <w:t>разъяснения положений документации о закупке - в течение 3 (трех) дней с даты поступления запроса о даче разъяснений положений извещения об осуществлении закупки и (или)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C6913" w:rsidRDefault="00FC6913" w:rsidP="00064977">
      <w:pPr>
        <w:numPr>
          <w:ilvl w:val="0"/>
          <w:numId w:val="43"/>
        </w:numPr>
        <w:shd w:val="clear" w:color="auto" w:fill="FFFFFF"/>
        <w:tabs>
          <w:tab w:val="left" w:pos="1051"/>
        </w:tabs>
        <w:ind w:left="0" w:right="57" w:firstLine="737"/>
        <w:jc w:val="both"/>
      </w:pPr>
      <w:r>
        <w:rPr>
          <w:rFonts w:eastAsia="Times New Roman"/>
          <w:sz w:val="24"/>
          <w:szCs w:val="24"/>
        </w:rPr>
        <w:t xml:space="preserve">протоколы, составляемые в ходе процедуры закупки, - в течение 3 (трех) дней со дня </w:t>
      </w:r>
      <w:r>
        <w:rPr>
          <w:rFonts w:eastAsia="Times New Roman"/>
          <w:sz w:val="24"/>
          <w:szCs w:val="24"/>
        </w:rPr>
        <w:lastRenderedPageBreak/>
        <w:t xml:space="preserve">подписания таких протоколов. </w:t>
      </w:r>
    </w:p>
    <w:p w:rsidR="00FC6913" w:rsidRDefault="00FC6913" w:rsidP="00064977">
      <w:pPr>
        <w:shd w:val="clear" w:color="auto" w:fill="FFFFFF"/>
        <w:tabs>
          <w:tab w:val="left" w:pos="1051"/>
        </w:tabs>
        <w:ind w:right="43" w:firstLine="851"/>
        <w:jc w:val="both"/>
      </w:pPr>
      <w:r>
        <w:rPr>
          <w:rFonts w:eastAsia="Times New Roman"/>
          <w:sz w:val="24"/>
          <w:szCs w:val="24"/>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 </w:t>
      </w:r>
    </w:p>
    <w:p w:rsidR="00FC6913" w:rsidRDefault="00FC6913" w:rsidP="00064977">
      <w:pPr>
        <w:widowControl/>
        <w:ind w:firstLine="851"/>
        <w:jc w:val="both"/>
      </w:pPr>
      <w:r>
        <w:rPr>
          <w:rFonts w:eastAsia="Calibri"/>
          <w:sz w:val="24"/>
          <w:szCs w:val="24"/>
          <w:lang w:eastAsia="en-US"/>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C6913" w:rsidRDefault="00FC6913" w:rsidP="00064977">
      <w:pPr>
        <w:widowControl/>
        <w:ind w:firstLine="851"/>
        <w:jc w:val="both"/>
      </w:pPr>
      <w:r>
        <w:rPr>
          <w:rFonts w:eastAsia="Calibri"/>
          <w:sz w:val="24"/>
          <w:szCs w:val="24"/>
          <w:lang w:eastAsia="en-US"/>
        </w:rPr>
        <w:t>1) дата подписания протокола;</w:t>
      </w:r>
    </w:p>
    <w:p w:rsidR="00FC6913" w:rsidRDefault="00FC6913" w:rsidP="00064977">
      <w:pPr>
        <w:widowControl/>
        <w:ind w:firstLine="851"/>
        <w:jc w:val="both"/>
      </w:pPr>
      <w:r>
        <w:rPr>
          <w:rFonts w:eastAsia="Calibri"/>
          <w:sz w:val="24"/>
          <w:szCs w:val="24"/>
          <w:lang w:eastAsia="en-US"/>
        </w:rPr>
        <w:t>2) количество поданных на участие в закупке (этапе закупки) заявок, а также дата и время регистрации каждой такой заявки;</w:t>
      </w:r>
    </w:p>
    <w:p w:rsidR="00FC6913" w:rsidRDefault="00FC6913" w:rsidP="00064977">
      <w:pPr>
        <w:widowControl/>
        <w:ind w:firstLine="851"/>
        <w:jc w:val="both"/>
      </w:pPr>
      <w:r>
        <w:rPr>
          <w:rFonts w:eastAsia="Calibri"/>
          <w:sz w:val="24"/>
          <w:szCs w:val="24"/>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C6913" w:rsidRDefault="00FC6913" w:rsidP="00064977">
      <w:pPr>
        <w:widowControl/>
        <w:ind w:firstLine="851"/>
        <w:jc w:val="both"/>
      </w:pPr>
      <w:r>
        <w:rPr>
          <w:rFonts w:eastAsia="Calibri"/>
          <w:sz w:val="24"/>
          <w:szCs w:val="24"/>
          <w:lang w:eastAsia="en-US"/>
        </w:rPr>
        <w:t>а) количества заявок на участие в закупке, которые отклонены;</w:t>
      </w:r>
    </w:p>
    <w:p w:rsidR="00FC6913" w:rsidRDefault="00FC6913" w:rsidP="00064977">
      <w:pPr>
        <w:widowControl/>
        <w:ind w:firstLine="851"/>
        <w:jc w:val="both"/>
      </w:pPr>
      <w:r>
        <w:rPr>
          <w:rFonts w:eastAsia="Calibri"/>
          <w:sz w:val="24"/>
          <w:szCs w:val="24"/>
          <w:lang w:eastAsia="en-US"/>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C6913" w:rsidRDefault="00FC6913" w:rsidP="00064977">
      <w:pPr>
        <w:widowControl/>
        <w:ind w:firstLine="540"/>
        <w:jc w:val="both"/>
      </w:pPr>
      <w:r>
        <w:rPr>
          <w:rFonts w:eastAsia="Calibri"/>
          <w:sz w:val="24"/>
          <w:szCs w:val="24"/>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C6913" w:rsidRDefault="00FC6913" w:rsidP="00064977">
      <w:pPr>
        <w:widowControl/>
        <w:ind w:firstLine="540"/>
        <w:jc w:val="both"/>
      </w:pPr>
      <w:r>
        <w:rPr>
          <w:rFonts w:eastAsia="Calibri"/>
          <w:sz w:val="24"/>
          <w:szCs w:val="24"/>
          <w:lang w:eastAsia="en-US"/>
        </w:rPr>
        <w:t>5) причины, по которым конкурентная закупка признана несостоявшейся, в случае ее признания таковой;</w:t>
      </w:r>
    </w:p>
    <w:p w:rsidR="00FC6913" w:rsidRDefault="00FC6913" w:rsidP="00064977">
      <w:pPr>
        <w:widowControl/>
        <w:ind w:firstLine="540"/>
        <w:jc w:val="both"/>
      </w:pPr>
      <w:r>
        <w:rPr>
          <w:rFonts w:eastAsia="Calibri"/>
          <w:sz w:val="24"/>
          <w:szCs w:val="24"/>
          <w:lang w:eastAsia="en-US"/>
        </w:rPr>
        <w:t>6) иные сведения в случае, если необходимость их указания в протоколе предусмотрена положением о закупке.</w:t>
      </w:r>
    </w:p>
    <w:p w:rsidR="00FC6913" w:rsidRDefault="00FC6913" w:rsidP="00064977">
      <w:pPr>
        <w:widowControl/>
        <w:ind w:firstLine="540"/>
        <w:jc w:val="both"/>
      </w:pPr>
      <w:r>
        <w:rPr>
          <w:rFonts w:eastAsia="Calibri"/>
          <w:sz w:val="24"/>
          <w:szCs w:val="24"/>
          <w:lang w:eastAsia="en-US"/>
        </w:rPr>
        <w:t>Протокол, составленный по итогам конкурентной закупки (далее - итоговый протокол), должен содержать следующие сведения:</w:t>
      </w:r>
    </w:p>
    <w:p w:rsidR="00FC6913" w:rsidRDefault="00FC6913" w:rsidP="00064977">
      <w:pPr>
        <w:widowControl/>
        <w:ind w:firstLine="540"/>
        <w:jc w:val="both"/>
      </w:pPr>
      <w:r>
        <w:rPr>
          <w:rFonts w:eastAsia="Calibri"/>
          <w:sz w:val="24"/>
          <w:szCs w:val="24"/>
          <w:lang w:eastAsia="en-US"/>
        </w:rPr>
        <w:t>1) дата подписания протокола;</w:t>
      </w:r>
    </w:p>
    <w:p w:rsidR="00FC6913" w:rsidRDefault="00FC6913" w:rsidP="00064977">
      <w:pPr>
        <w:widowControl/>
        <w:ind w:firstLine="540"/>
        <w:jc w:val="both"/>
      </w:pPr>
      <w:r>
        <w:rPr>
          <w:rFonts w:eastAsia="Calibri"/>
          <w:sz w:val="24"/>
          <w:szCs w:val="24"/>
          <w:lang w:eastAsia="en-US"/>
        </w:rPr>
        <w:t>2) количество поданных заявок на участие в закупке, а также дата и время регистрации каждой такой заявки;</w:t>
      </w:r>
    </w:p>
    <w:p w:rsidR="00FC6913" w:rsidRDefault="00FC6913" w:rsidP="00064977">
      <w:pPr>
        <w:widowControl/>
        <w:ind w:firstLine="540"/>
        <w:jc w:val="both"/>
      </w:pPr>
      <w:r>
        <w:rPr>
          <w:rFonts w:eastAsia="Calibri"/>
          <w:sz w:val="24"/>
          <w:szCs w:val="24"/>
          <w:lang w:eastAsia="en-US"/>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FC6913" w:rsidRDefault="00FC6913" w:rsidP="00064977">
      <w:pPr>
        <w:widowControl/>
        <w:ind w:firstLine="540"/>
        <w:jc w:val="both"/>
      </w:pPr>
      <w:r>
        <w:rPr>
          <w:rFonts w:eastAsia="Calibri"/>
          <w:sz w:val="24"/>
          <w:szCs w:val="24"/>
          <w:lang w:eastAsia="en-US"/>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w:t>
      </w:r>
      <w:r>
        <w:rPr>
          <w:rFonts w:eastAsia="Calibri"/>
          <w:sz w:val="24"/>
          <w:szCs w:val="24"/>
          <w:lang w:eastAsia="en-US"/>
        </w:rPr>
        <w:lastRenderedPageBreak/>
        <w:t>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C6913" w:rsidRDefault="00FC6913" w:rsidP="00064977">
      <w:pPr>
        <w:widowControl/>
        <w:ind w:firstLine="540"/>
        <w:jc w:val="both"/>
      </w:pPr>
      <w:r>
        <w:rPr>
          <w:rFonts w:eastAsia="Calibri"/>
          <w:sz w:val="24"/>
          <w:szCs w:val="24"/>
          <w:lang w:eastAsia="en-US"/>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C6913" w:rsidRDefault="00FC6913" w:rsidP="00064977">
      <w:pPr>
        <w:widowControl/>
        <w:ind w:firstLine="540"/>
        <w:jc w:val="both"/>
      </w:pPr>
      <w:r>
        <w:rPr>
          <w:rFonts w:eastAsia="Calibri"/>
          <w:sz w:val="24"/>
          <w:szCs w:val="24"/>
          <w:lang w:eastAsia="en-US"/>
        </w:rPr>
        <w:t>а) количества заявок на участие в закупке, окончательных предложений, которые отклонены;</w:t>
      </w:r>
    </w:p>
    <w:p w:rsidR="00FC6913" w:rsidRDefault="00FC6913" w:rsidP="00064977">
      <w:pPr>
        <w:widowControl/>
        <w:ind w:firstLine="540"/>
        <w:jc w:val="both"/>
      </w:pPr>
      <w:r>
        <w:rPr>
          <w:rFonts w:eastAsia="Calibri"/>
          <w:sz w:val="24"/>
          <w:szCs w:val="24"/>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C6913" w:rsidRDefault="00FC6913" w:rsidP="00064977">
      <w:pPr>
        <w:widowControl/>
        <w:ind w:firstLine="540"/>
        <w:jc w:val="both"/>
      </w:pPr>
      <w:r>
        <w:rPr>
          <w:rFonts w:eastAsia="Calibri"/>
          <w:sz w:val="24"/>
          <w:szCs w:val="24"/>
          <w:lang w:eastAsia="en-US"/>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C6913" w:rsidRDefault="00FC6913" w:rsidP="00064977">
      <w:pPr>
        <w:widowControl/>
        <w:ind w:firstLine="540"/>
        <w:jc w:val="both"/>
      </w:pPr>
      <w:r>
        <w:rPr>
          <w:rFonts w:eastAsia="Calibri"/>
          <w:sz w:val="24"/>
          <w:szCs w:val="24"/>
          <w:lang w:eastAsia="en-US"/>
        </w:rPr>
        <w:t>7) причины, по которым закупка признана несостоявшейся, в случае признания ее таковой;</w:t>
      </w:r>
    </w:p>
    <w:p w:rsidR="00FC6913" w:rsidRDefault="00FC6913" w:rsidP="00064977">
      <w:pPr>
        <w:widowControl/>
        <w:ind w:firstLine="540"/>
        <w:jc w:val="both"/>
      </w:pPr>
      <w:r>
        <w:rPr>
          <w:rFonts w:eastAsia="Calibri"/>
          <w:sz w:val="24"/>
          <w:szCs w:val="24"/>
          <w:lang w:eastAsia="en-US"/>
        </w:rPr>
        <w:t>8) иные сведения в случае, если необходимость их указания в протоколе предусмотрена положением о закупке.</w:t>
      </w:r>
    </w:p>
    <w:p w:rsidR="00FC6913" w:rsidRDefault="00FC6913" w:rsidP="00064977">
      <w:pPr>
        <w:widowControl/>
        <w:ind w:firstLine="709"/>
        <w:jc w:val="both"/>
      </w:pPr>
      <w:r>
        <w:rPr>
          <w:spacing w:val="-2"/>
          <w:sz w:val="24"/>
          <w:szCs w:val="24"/>
        </w:rPr>
        <w:t xml:space="preserve"> 3. </w:t>
      </w:r>
      <w:r>
        <w:rPr>
          <w:rFonts w:eastAsia="Times New Roman"/>
          <w:spacing w:val="-2"/>
          <w:sz w:val="24"/>
          <w:szCs w:val="24"/>
        </w:rPr>
        <w:t>В течение 3 (трех) рабочих дней со дня заключения договора,</w:t>
      </w:r>
      <w:r>
        <w:rPr>
          <w:rFonts w:eastAsia="Calibri"/>
          <w:sz w:val="24"/>
          <w:szCs w:val="24"/>
          <w:lang w:eastAsia="en-US"/>
        </w:rPr>
        <w:t xml:space="preserve">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8" w:history="1">
        <w:r>
          <w:rPr>
            <w:rStyle w:val="a7"/>
            <w:rFonts w:eastAsia="Calibri"/>
            <w:sz w:val="24"/>
            <w:szCs w:val="24"/>
            <w:lang w:eastAsia="en-US"/>
          </w:rPr>
          <w:t>частью 15 статьи 4</w:t>
        </w:r>
      </w:hyperlink>
      <w:r>
        <w:rPr>
          <w:rFonts w:eastAsia="Calibri"/>
          <w:sz w:val="24"/>
          <w:szCs w:val="24"/>
          <w:lang w:eastAsia="en-US"/>
        </w:rPr>
        <w:t xml:space="preserve"> Федерального закона № 223-ФЗ,</w:t>
      </w:r>
      <w:r>
        <w:rPr>
          <w:rFonts w:eastAsia="Times New Roman"/>
          <w:spacing w:val="-2"/>
          <w:sz w:val="24"/>
          <w:szCs w:val="24"/>
        </w:rPr>
        <w:t xml:space="preserve"> Заказчик </w:t>
      </w:r>
      <w:r>
        <w:rPr>
          <w:rFonts w:eastAsia="Times New Roman"/>
          <w:sz w:val="24"/>
          <w:szCs w:val="24"/>
        </w:rPr>
        <w:t xml:space="preserve">вносит информацию и документы, перечень которых установлен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 в реестр договоров, заключенных заказчиками по </w:t>
      </w:r>
      <w:r>
        <w:rPr>
          <w:rFonts w:eastAsia="Times New Roman"/>
          <w:spacing w:val="-1"/>
          <w:sz w:val="24"/>
          <w:szCs w:val="24"/>
        </w:rPr>
        <w:t xml:space="preserve">результатам закупки (далее - реестр договоров). Если в договор были внесены </w:t>
      </w:r>
      <w:r>
        <w:rPr>
          <w:rFonts w:eastAsia="Times New Roman"/>
          <w:sz w:val="24"/>
          <w:szCs w:val="24"/>
        </w:rPr>
        <w:t>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(десяти) дней со дня исполнения, изменения или расторжения договора.</w:t>
      </w:r>
    </w:p>
    <w:p w:rsidR="00FC6913" w:rsidRDefault="00FC6913" w:rsidP="00064977">
      <w:pPr>
        <w:shd w:val="clear" w:color="auto" w:fill="FFFFFF"/>
        <w:ind w:left="770"/>
      </w:pPr>
      <w:r>
        <w:rPr>
          <w:rFonts w:eastAsia="Times New Roman"/>
          <w:spacing w:val="-2"/>
          <w:sz w:val="24"/>
          <w:szCs w:val="24"/>
        </w:rPr>
        <w:t>В реестр договоров включаются следующая информация и документы:</w:t>
      </w:r>
    </w:p>
    <w:p w:rsidR="00FC6913" w:rsidRDefault="00FC6913" w:rsidP="00064977">
      <w:pPr>
        <w:shd w:val="clear" w:color="auto" w:fill="FFFFFF"/>
        <w:tabs>
          <w:tab w:val="left" w:pos="1073"/>
        </w:tabs>
        <w:ind w:left="785"/>
      </w:pPr>
      <w:r>
        <w:rPr>
          <w:rFonts w:eastAsia="Times New Roman"/>
          <w:spacing w:val="-13"/>
          <w:sz w:val="24"/>
          <w:szCs w:val="24"/>
        </w:rPr>
        <w:t>а)</w:t>
      </w:r>
      <w:r>
        <w:rPr>
          <w:rFonts w:eastAsia="Times New Roman"/>
          <w:sz w:val="24"/>
          <w:szCs w:val="24"/>
        </w:rPr>
        <w:t xml:space="preserve"> </w:t>
      </w:r>
      <w:r>
        <w:rPr>
          <w:rFonts w:eastAsia="Times New Roman"/>
          <w:spacing w:val="-1"/>
          <w:sz w:val="24"/>
          <w:szCs w:val="24"/>
        </w:rPr>
        <w:t>наименование заказчика;</w:t>
      </w:r>
    </w:p>
    <w:p w:rsidR="00FC6913" w:rsidRDefault="00FC6913" w:rsidP="00064977">
      <w:pPr>
        <w:shd w:val="clear" w:color="auto" w:fill="FFFFFF"/>
        <w:tabs>
          <w:tab w:val="left" w:pos="1073"/>
        </w:tabs>
        <w:ind w:left="36" w:firstLine="749"/>
        <w:jc w:val="both"/>
      </w:pPr>
      <w:r>
        <w:rPr>
          <w:rFonts w:eastAsia="Times New Roman"/>
          <w:spacing w:val="-12"/>
          <w:sz w:val="24"/>
          <w:szCs w:val="24"/>
        </w:rPr>
        <w:t>б)</w:t>
      </w:r>
      <w:r>
        <w:rPr>
          <w:rFonts w:eastAsia="Times New Roman"/>
          <w:sz w:val="24"/>
          <w:szCs w:val="24"/>
        </w:rPr>
        <w:t xml:space="preserve"> сведения о способе закупки, сведения об осуществлении закупки в </w:t>
      </w:r>
      <w:r>
        <w:rPr>
          <w:rFonts w:eastAsia="Times New Roman"/>
          <w:spacing w:val="-1"/>
          <w:sz w:val="24"/>
          <w:szCs w:val="24"/>
        </w:rPr>
        <w:t xml:space="preserve">электронной форме, а также об осуществлении закупки, участниками которой </w:t>
      </w:r>
      <w:r>
        <w:rPr>
          <w:rFonts w:eastAsia="Times New Roman"/>
          <w:sz w:val="24"/>
          <w:szCs w:val="24"/>
        </w:rPr>
        <w:t>могут быть только субъекты малого и среднего предпринимательства;</w:t>
      </w:r>
    </w:p>
    <w:p w:rsidR="00FC6913" w:rsidRDefault="00FC6913" w:rsidP="00064977">
      <w:pPr>
        <w:shd w:val="clear" w:color="auto" w:fill="FFFFFF"/>
        <w:tabs>
          <w:tab w:val="left" w:pos="1188"/>
        </w:tabs>
        <w:ind w:left="7" w:right="36" w:firstLine="749"/>
        <w:jc w:val="both"/>
      </w:pPr>
      <w:r>
        <w:rPr>
          <w:rFonts w:eastAsia="Times New Roman"/>
          <w:spacing w:val="-10"/>
          <w:sz w:val="24"/>
          <w:szCs w:val="24"/>
        </w:rPr>
        <w:t xml:space="preserve">в) </w:t>
      </w:r>
      <w:r>
        <w:rPr>
          <w:rFonts w:eastAsia="Times New Roman"/>
          <w:sz w:val="24"/>
          <w:szCs w:val="24"/>
        </w:rPr>
        <w:t xml:space="preserve">дата подведения итогов закупки (при наличии) и реквизиты </w:t>
      </w:r>
      <w:r>
        <w:rPr>
          <w:rFonts w:eastAsia="Times New Roman"/>
          <w:spacing w:val="-1"/>
          <w:sz w:val="24"/>
          <w:szCs w:val="24"/>
        </w:rPr>
        <w:t>документа, подтверждающего основание заключения договора (при наличии);</w:t>
      </w:r>
    </w:p>
    <w:p w:rsidR="00FC6913" w:rsidRDefault="00FC6913" w:rsidP="00064977">
      <w:pPr>
        <w:shd w:val="clear" w:color="auto" w:fill="FFFFFF"/>
        <w:tabs>
          <w:tab w:val="left" w:pos="1022"/>
        </w:tabs>
        <w:ind w:left="749"/>
      </w:pPr>
      <w:r>
        <w:rPr>
          <w:rFonts w:eastAsia="Times New Roman"/>
          <w:spacing w:val="-7"/>
          <w:sz w:val="24"/>
          <w:szCs w:val="24"/>
        </w:rPr>
        <w:t xml:space="preserve">г) </w:t>
      </w:r>
      <w:r>
        <w:rPr>
          <w:rFonts w:eastAsia="Times New Roman"/>
          <w:sz w:val="24"/>
          <w:szCs w:val="24"/>
        </w:rPr>
        <w:t>дата заключения договора и номер договора (при наличии);</w:t>
      </w:r>
    </w:p>
    <w:p w:rsidR="00FC6913" w:rsidRDefault="00FC6913" w:rsidP="00064977">
      <w:pPr>
        <w:shd w:val="clear" w:color="auto" w:fill="FFFFFF"/>
        <w:tabs>
          <w:tab w:val="left" w:pos="1022"/>
        </w:tabs>
        <w:ind w:left="749"/>
      </w:pPr>
      <w:r>
        <w:rPr>
          <w:rFonts w:eastAsia="Times New Roman"/>
          <w:spacing w:val="-8"/>
          <w:sz w:val="24"/>
          <w:szCs w:val="24"/>
        </w:rPr>
        <w:t xml:space="preserve">д) </w:t>
      </w:r>
      <w:r>
        <w:rPr>
          <w:rFonts w:eastAsia="Times New Roman"/>
          <w:sz w:val="24"/>
          <w:szCs w:val="24"/>
        </w:rPr>
        <w:t>предмет договора, цена договора и срок (период) его исполнения;</w:t>
      </w:r>
    </w:p>
    <w:p w:rsidR="00FC6913" w:rsidRDefault="00FC6913" w:rsidP="00064977">
      <w:pPr>
        <w:shd w:val="clear" w:color="auto" w:fill="FFFFFF"/>
        <w:tabs>
          <w:tab w:val="left" w:pos="1022"/>
        </w:tabs>
        <w:ind w:left="749"/>
      </w:pPr>
      <w:r>
        <w:rPr>
          <w:rFonts w:eastAsia="Times New Roman"/>
          <w:spacing w:val="-8"/>
          <w:sz w:val="24"/>
          <w:szCs w:val="24"/>
        </w:rPr>
        <w:t xml:space="preserve">е) </w:t>
      </w:r>
      <w:r>
        <w:rPr>
          <w:rFonts w:eastAsia="Times New Roman"/>
          <w:sz w:val="24"/>
          <w:szCs w:val="24"/>
        </w:rPr>
        <w:t>сведения о поставщике (подрядчике, исполнителе):</w:t>
      </w:r>
    </w:p>
    <w:p w:rsidR="00FC6913" w:rsidRDefault="00FC6913" w:rsidP="00064977">
      <w:pPr>
        <w:numPr>
          <w:ilvl w:val="0"/>
          <w:numId w:val="44"/>
        </w:numPr>
        <w:shd w:val="clear" w:color="auto" w:fill="FFFFFF"/>
        <w:tabs>
          <w:tab w:val="left" w:pos="1433"/>
        </w:tabs>
        <w:ind w:left="7" w:right="36" w:firstLine="742"/>
        <w:jc w:val="both"/>
      </w:pPr>
      <w:r>
        <w:rPr>
          <w:rFonts w:eastAsia="Times New Roman"/>
          <w:sz w:val="24"/>
          <w:szCs w:val="24"/>
        </w:rPr>
        <w:t xml:space="preserve">в отношении юридического лица - наименование, фирменное </w:t>
      </w:r>
      <w:r>
        <w:rPr>
          <w:rFonts w:eastAsia="Times New Roman"/>
          <w:spacing w:val="-1"/>
          <w:sz w:val="24"/>
          <w:szCs w:val="24"/>
        </w:rPr>
        <w:t xml:space="preserve">наименование (при наличии), место нахождения, информация о его отнесении </w:t>
      </w:r>
      <w:r>
        <w:rPr>
          <w:rFonts w:eastAsia="Times New Roman"/>
          <w:sz w:val="24"/>
          <w:szCs w:val="24"/>
        </w:rPr>
        <w:t>к субъекту малого и (или) среднего предпринимательства и идентификационный номер налогоплательщика (ИНН);</w:t>
      </w:r>
    </w:p>
    <w:p w:rsidR="00FC6913" w:rsidRDefault="00FC6913" w:rsidP="00064977">
      <w:pPr>
        <w:numPr>
          <w:ilvl w:val="0"/>
          <w:numId w:val="44"/>
        </w:numPr>
        <w:shd w:val="clear" w:color="auto" w:fill="FFFFFF"/>
        <w:tabs>
          <w:tab w:val="left" w:pos="1433"/>
        </w:tabs>
        <w:ind w:left="7" w:right="29" w:firstLine="742"/>
        <w:jc w:val="both"/>
      </w:pPr>
      <w:r>
        <w:rPr>
          <w:rFonts w:eastAsia="Times New Roman"/>
          <w:sz w:val="24"/>
          <w:szCs w:val="24"/>
        </w:rPr>
        <w:t xml:space="preserve">в отношении физического лица - фамилия, имя, отчество (при </w:t>
      </w:r>
      <w:r>
        <w:rPr>
          <w:rFonts w:eastAsia="Times New Roman"/>
          <w:spacing w:val="-1"/>
          <w:sz w:val="24"/>
          <w:szCs w:val="24"/>
        </w:rPr>
        <w:t xml:space="preserve">наличии), место жительства и идентификационный номер налогоплательщика </w:t>
      </w:r>
      <w:r>
        <w:rPr>
          <w:rFonts w:eastAsia="Times New Roman"/>
          <w:sz w:val="24"/>
          <w:szCs w:val="24"/>
        </w:rPr>
        <w:t>(ИНН);</w:t>
      </w:r>
    </w:p>
    <w:p w:rsidR="00FC6913" w:rsidRDefault="00FC6913" w:rsidP="00064977">
      <w:pPr>
        <w:shd w:val="clear" w:color="auto" w:fill="FFFFFF"/>
        <w:tabs>
          <w:tab w:val="left" w:pos="1138"/>
        </w:tabs>
        <w:ind w:left="7" w:right="36" w:firstLine="742"/>
        <w:jc w:val="both"/>
      </w:pPr>
      <w:r>
        <w:rPr>
          <w:rFonts w:eastAsia="Times New Roman"/>
          <w:spacing w:val="-9"/>
          <w:sz w:val="24"/>
          <w:szCs w:val="24"/>
        </w:rPr>
        <w:t xml:space="preserve">ж) </w:t>
      </w:r>
      <w:r>
        <w:rPr>
          <w:rFonts w:eastAsia="Times New Roman"/>
          <w:sz w:val="24"/>
          <w:szCs w:val="24"/>
        </w:rPr>
        <w:t xml:space="preserve">информация об изменении предусмотренных частью 5 статьи 4 Федерального закона </w:t>
      </w:r>
      <w:r>
        <w:rPr>
          <w:rFonts w:eastAsia="Times New Roman"/>
          <w:sz w:val="24"/>
          <w:szCs w:val="24"/>
        </w:rPr>
        <w:lastRenderedPageBreak/>
        <w:t>№223-Ф3 условий договора с указанием условий, которые были изменены, а также документы, подтверждающие такие изменения;</w:t>
      </w:r>
    </w:p>
    <w:p w:rsidR="00FC6913" w:rsidRDefault="00FC6913" w:rsidP="00064977">
      <w:pPr>
        <w:shd w:val="clear" w:color="auto" w:fill="FFFFFF"/>
        <w:tabs>
          <w:tab w:val="left" w:pos="1138"/>
        </w:tabs>
        <w:ind w:left="7" w:right="36" w:firstLine="742"/>
        <w:jc w:val="both"/>
      </w:pPr>
      <w:r>
        <w:rPr>
          <w:rFonts w:eastAsia="Times New Roman"/>
          <w:spacing w:val="-6"/>
          <w:sz w:val="24"/>
          <w:szCs w:val="24"/>
        </w:rPr>
        <w:t xml:space="preserve">з) </w:t>
      </w:r>
      <w:r>
        <w:rPr>
          <w:rFonts w:eastAsia="Times New Roman"/>
          <w:sz w:val="24"/>
          <w:szCs w:val="24"/>
        </w:rPr>
        <w:t>информация и документы, касающиеся результатов исполнения договора, в том числе оплаты договора;</w:t>
      </w:r>
    </w:p>
    <w:p w:rsidR="00FC6913" w:rsidRDefault="00FC6913" w:rsidP="00064977">
      <w:pPr>
        <w:shd w:val="clear" w:color="auto" w:fill="FFFFFF"/>
        <w:ind w:right="29" w:firstLine="742"/>
        <w:jc w:val="both"/>
      </w:pPr>
      <w:r>
        <w:rPr>
          <w:rFonts w:eastAsia="Times New Roman"/>
          <w:spacing w:val="-2"/>
          <w:sz w:val="24"/>
          <w:szCs w:val="24"/>
        </w:rPr>
        <w:t xml:space="preserve">и) информация об установлении в договоре требования о привлечении к </w:t>
      </w:r>
      <w:r>
        <w:rPr>
          <w:rFonts w:eastAsia="Times New Roman"/>
          <w:spacing w:val="-1"/>
          <w:sz w:val="24"/>
          <w:szCs w:val="24"/>
        </w:rPr>
        <w:t xml:space="preserve">его исполнению субподрядчиков (соисполнителей) из числа субъектов малого </w:t>
      </w:r>
      <w:r>
        <w:rPr>
          <w:rFonts w:eastAsia="Times New Roman"/>
          <w:sz w:val="24"/>
          <w:szCs w:val="24"/>
        </w:rPr>
        <w:t>и среднего предпринимательства, в том числе об общей стоимости заключаемых поставщиком (подрядчиком, исполнителем) с указанными субъектами договоров (далее - договоры с субподрядчиками);</w:t>
      </w:r>
    </w:p>
    <w:p w:rsidR="00FC6913" w:rsidRDefault="00FC6913" w:rsidP="00064977">
      <w:pPr>
        <w:shd w:val="clear" w:color="auto" w:fill="FFFFFF"/>
        <w:ind w:left="7" w:right="29" w:firstLine="742"/>
        <w:jc w:val="both"/>
      </w:pPr>
      <w:r>
        <w:rPr>
          <w:rFonts w:eastAsia="Times New Roman"/>
          <w:sz w:val="24"/>
          <w:szCs w:val="24"/>
        </w:rPr>
        <w:t>к)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(ИНН), а также предмет и цена договора с субподрядчиками;</w:t>
      </w:r>
    </w:p>
    <w:p w:rsidR="00FC6913" w:rsidRDefault="00FC6913" w:rsidP="00064977">
      <w:pPr>
        <w:shd w:val="clear" w:color="auto" w:fill="FFFFFF"/>
        <w:ind w:left="7" w:right="36" w:firstLine="742"/>
        <w:jc w:val="both"/>
      </w:pPr>
      <w:r>
        <w:rPr>
          <w:rFonts w:eastAsia="Times New Roman"/>
          <w:sz w:val="24"/>
          <w:szCs w:val="24"/>
        </w:rPr>
        <w:t>л) информация о расторжении договора с указанием оснований его расторжения, а также документы, подтверждающие такое расторжение;</w:t>
      </w:r>
    </w:p>
    <w:p w:rsidR="00FC6913" w:rsidRDefault="00FC6913" w:rsidP="00064977">
      <w:pPr>
        <w:shd w:val="clear" w:color="auto" w:fill="FFFFFF"/>
        <w:ind w:left="7" w:right="29" w:firstLine="742"/>
        <w:jc w:val="both"/>
      </w:pPr>
      <w:r>
        <w:rPr>
          <w:rFonts w:eastAsia="Times New Roman"/>
          <w:sz w:val="24"/>
          <w:szCs w:val="24"/>
        </w:rPr>
        <w:t>м) 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rsidR="00FC6913" w:rsidRDefault="00FC6913" w:rsidP="00064977">
      <w:pPr>
        <w:shd w:val="clear" w:color="auto" w:fill="FFFFFF"/>
        <w:ind w:left="763"/>
      </w:pPr>
      <w:r>
        <w:rPr>
          <w:rFonts w:eastAsia="Times New Roman"/>
          <w:sz w:val="24"/>
          <w:szCs w:val="24"/>
        </w:rPr>
        <w:t>н) номер извещения о закупке (при наличии).</w:t>
      </w:r>
    </w:p>
    <w:p w:rsidR="00FC6913" w:rsidRDefault="00FC6913" w:rsidP="00064977">
      <w:pPr>
        <w:shd w:val="clear" w:color="auto" w:fill="FFFFFF"/>
        <w:ind w:left="14" w:right="22" w:firstLine="742"/>
        <w:jc w:val="both"/>
      </w:pPr>
      <w:r>
        <w:rPr>
          <w:sz w:val="24"/>
          <w:szCs w:val="24"/>
        </w:rPr>
        <w:t xml:space="preserve">4. </w:t>
      </w:r>
      <w:r>
        <w:rPr>
          <w:rFonts w:eastAsia="Times New Roman"/>
          <w:sz w:val="24"/>
          <w:szCs w:val="24"/>
        </w:rPr>
        <w:t>Информация и документы, подлежащие включению в реестр договоров, направляются Заказчиком в электронном виде и подписываются с использованием усиленной квалифицированной электронной подписи лица, имеющего право действовать от имени Заказчика.</w:t>
      </w:r>
    </w:p>
    <w:p w:rsidR="00FC6913" w:rsidRDefault="00FC6913" w:rsidP="00064977">
      <w:pPr>
        <w:shd w:val="clear" w:color="auto" w:fill="FFFFFF"/>
        <w:ind w:left="29" w:right="14" w:firstLine="734"/>
        <w:jc w:val="both"/>
      </w:pPr>
      <w:r>
        <w:rPr>
          <w:rFonts w:eastAsia="Times New Roman"/>
          <w:sz w:val="24"/>
          <w:szCs w:val="24"/>
        </w:rPr>
        <w:t>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 (на официальном сайте).</w:t>
      </w:r>
    </w:p>
    <w:p w:rsidR="00FC6913" w:rsidRDefault="00FC6913" w:rsidP="00064977">
      <w:pPr>
        <w:shd w:val="clear" w:color="auto" w:fill="FFFFFF"/>
        <w:ind w:left="29" w:firstLine="734"/>
        <w:jc w:val="both"/>
      </w:pPr>
      <w:r>
        <w:rPr>
          <w:rFonts w:eastAsia="Times New Roman"/>
          <w:sz w:val="24"/>
          <w:szCs w:val="24"/>
        </w:rPr>
        <w:t>Если Заказчиком в соответствии с частью 15 статьи 4 Федерального закона № 223-ФЗ принято решение о неразмещении сведений о закупке в единой информационной системе, в реестр договоров включаются информация и документы, касающиеся договоров, в случае их направления Заказчиком в Федеральное казначейство.</w:t>
      </w:r>
    </w:p>
    <w:p w:rsidR="00FC6913" w:rsidRDefault="00FC6913" w:rsidP="00064977">
      <w:pPr>
        <w:shd w:val="clear" w:color="auto" w:fill="FFFFFF"/>
        <w:tabs>
          <w:tab w:val="left" w:pos="1037"/>
        </w:tabs>
        <w:ind w:right="50" w:firstLine="756"/>
        <w:jc w:val="both"/>
      </w:pPr>
      <w:r>
        <w:rPr>
          <w:spacing w:val="-12"/>
          <w:sz w:val="24"/>
          <w:szCs w:val="24"/>
        </w:rPr>
        <w:t>5.</w:t>
      </w:r>
      <w:r>
        <w:rPr>
          <w:sz w:val="24"/>
          <w:szCs w:val="24"/>
        </w:rPr>
        <w:tab/>
      </w:r>
      <w:r>
        <w:rPr>
          <w:rFonts w:eastAsia="Times New Roman"/>
          <w:sz w:val="24"/>
          <w:szCs w:val="24"/>
        </w:rPr>
        <w:t>Заказчик не позднее 10-го числа месяца, следующего за отчетным месяцем, размещает в единой информационной системе:</w:t>
      </w:r>
    </w:p>
    <w:p w:rsidR="00FC6913" w:rsidRDefault="00FC6913" w:rsidP="00064977">
      <w:pPr>
        <w:shd w:val="clear" w:color="auto" w:fill="FFFFFF"/>
        <w:tabs>
          <w:tab w:val="left" w:pos="1037"/>
        </w:tabs>
        <w:ind w:right="50" w:firstLine="756"/>
        <w:jc w:val="both"/>
      </w:pPr>
      <w:r>
        <w:rPr>
          <w:rFonts w:eastAsia="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FC6913" w:rsidRDefault="00FC6913" w:rsidP="00064977">
      <w:pPr>
        <w:shd w:val="clear" w:color="auto" w:fill="FFFFFF"/>
        <w:tabs>
          <w:tab w:val="left" w:pos="1037"/>
        </w:tabs>
        <w:ind w:right="50" w:firstLine="756"/>
        <w:jc w:val="both"/>
      </w:pPr>
      <w:r>
        <w:rPr>
          <w:rFonts w:eastAsia="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FC6913" w:rsidRDefault="00FC6913" w:rsidP="00064977">
      <w:pPr>
        <w:shd w:val="clear" w:color="auto" w:fill="FFFFFF"/>
        <w:tabs>
          <w:tab w:val="left" w:pos="1037"/>
        </w:tabs>
        <w:ind w:right="50" w:firstLine="756"/>
        <w:jc w:val="both"/>
      </w:pPr>
      <w:r>
        <w:rPr>
          <w:rFonts w:eastAsia="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r>
        <w:rPr>
          <w:rFonts w:eastAsia="Times New Roman"/>
          <w:spacing w:val="-12"/>
          <w:sz w:val="24"/>
          <w:szCs w:val="24"/>
        </w:rPr>
        <w:t xml:space="preserve"> </w:t>
      </w:r>
    </w:p>
    <w:p w:rsidR="00FC6913" w:rsidRDefault="00FC6913" w:rsidP="00064977">
      <w:pPr>
        <w:shd w:val="clear" w:color="auto" w:fill="FFFFFF"/>
        <w:tabs>
          <w:tab w:val="left" w:pos="1037"/>
        </w:tabs>
        <w:ind w:right="50" w:firstLine="756"/>
        <w:jc w:val="both"/>
      </w:pPr>
      <w:r>
        <w:rPr>
          <w:spacing w:val="-12"/>
          <w:sz w:val="24"/>
          <w:szCs w:val="24"/>
        </w:rPr>
        <w:t>6.</w:t>
      </w:r>
      <w:r>
        <w:rPr>
          <w:sz w:val="24"/>
          <w:szCs w:val="24"/>
        </w:rPr>
        <w:tab/>
      </w:r>
      <w:r>
        <w:rPr>
          <w:rFonts w:eastAsia="Times New Roman"/>
          <w:sz w:val="24"/>
          <w:szCs w:val="24"/>
        </w:rPr>
        <w:t>Не подлежат размещению в единой информационной системе (на официальном сайте):</w:t>
      </w:r>
    </w:p>
    <w:p w:rsidR="00FC6913" w:rsidRDefault="00FC6913" w:rsidP="00064977">
      <w:pPr>
        <w:numPr>
          <w:ilvl w:val="0"/>
          <w:numId w:val="45"/>
        </w:numPr>
        <w:shd w:val="clear" w:color="auto" w:fill="FFFFFF"/>
        <w:tabs>
          <w:tab w:val="left" w:pos="1145"/>
        </w:tabs>
        <w:ind w:left="7" w:right="43" w:firstLine="749"/>
        <w:jc w:val="both"/>
      </w:pPr>
      <w:r>
        <w:rPr>
          <w:rFonts w:eastAsia="Times New Roman"/>
          <w:sz w:val="24"/>
          <w:szCs w:val="24"/>
        </w:rPr>
        <w:t>сведения об осуществлении закупок товаров, работ, услуг, о заключении договоров, составляющие государственную тайну;</w:t>
      </w:r>
    </w:p>
    <w:p w:rsidR="00FC6913" w:rsidRDefault="00FC6913" w:rsidP="00064977">
      <w:pPr>
        <w:numPr>
          <w:ilvl w:val="0"/>
          <w:numId w:val="45"/>
        </w:numPr>
        <w:shd w:val="clear" w:color="auto" w:fill="FFFFFF"/>
        <w:tabs>
          <w:tab w:val="left" w:pos="1145"/>
        </w:tabs>
        <w:ind w:left="7" w:right="29" w:firstLine="749"/>
        <w:jc w:val="both"/>
      </w:pPr>
      <w:r>
        <w:rPr>
          <w:rFonts w:eastAsia="Times New Roman"/>
          <w:sz w:val="24"/>
          <w:szCs w:val="24"/>
        </w:rPr>
        <w:t>сведения о закупке, по которой принято решение Правительства Российской Федерации в соответствии с частью 16 статьи 4 Федерального закона № 223-ФЗ.</w:t>
      </w:r>
    </w:p>
    <w:p w:rsidR="00FC6913" w:rsidRDefault="00FC6913" w:rsidP="00064977">
      <w:pPr>
        <w:numPr>
          <w:ilvl w:val="0"/>
          <w:numId w:val="46"/>
        </w:numPr>
        <w:shd w:val="clear" w:color="auto" w:fill="FFFFFF"/>
        <w:tabs>
          <w:tab w:val="left" w:pos="1037"/>
        </w:tabs>
        <w:ind w:left="0" w:firstLine="737"/>
        <w:jc w:val="both"/>
      </w:pPr>
      <w:r>
        <w:rPr>
          <w:rFonts w:eastAsia="Times New Roman"/>
          <w:spacing w:val="-2"/>
          <w:sz w:val="24"/>
          <w:szCs w:val="24"/>
        </w:rPr>
        <w:t xml:space="preserve">Заказчик вправе не размещать в единой информационной системе (на </w:t>
      </w:r>
      <w:r>
        <w:rPr>
          <w:rFonts w:eastAsia="Times New Roman"/>
          <w:sz w:val="24"/>
          <w:szCs w:val="24"/>
        </w:rPr>
        <w:t>официальном сайте) сведения о закупке продукции, стоимость которой не превышает 100 000 (сто тысяч) рублей</w:t>
      </w:r>
      <w:r>
        <w:rPr>
          <w:rStyle w:val="a9"/>
          <w:rFonts w:eastAsia="Times New Roman"/>
          <w:sz w:val="24"/>
          <w:szCs w:val="24"/>
        </w:rPr>
        <w:footnoteReference w:id="4"/>
      </w:r>
      <w:r>
        <w:rPr>
          <w:rFonts w:eastAsia="Times New Roman"/>
          <w:sz w:val="24"/>
          <w:szCs w:val="24"/>
        </w:rPr>
        <w:t xml:space="preserve">. </w:t>
      </w:r>
    </w:p>
    <w:p w:rsidR="00FC6913" w:rsidRDefault="00FC6913" w:rsidP="00064977">
      <w:pPr>
        <w:numPr>
          <w:ilvl w:val="0"/>
          <w:numId w:val="46"/>
        </w:numPr>
        <w:shd w:val="clear" w:color="auto" w:fill="FFFFFF"/>
        <w:tabs>
          <w:tab w:val="left" w:pos="738"/>
          <w:tab w:val="left" w:pos="1037"/>
        </w:tabs>
        <w:ind w:left="0" w:firstLine="737"/>
        <w:jc w:val="both"/>
      </w:pPr>
      <w:r>
        <w:rPr>
          <w:rFonts w:eastAsia="Times New Roman"/>
          <w:spacing w:val="-1"/>
          <w:sz w:val="24"/>
          <w:szCs w:val="24"/>
        </w:rPr>
        <w:lastRenderedPageBreak/>
        <w:t xml:space="preserve">При подготовке к проведению закупки Заказчик вправе разместить в </w:t>
      </w:r>
      <w:r>
        <w:rPr>
          <w:rFonts w:eastAsia="Times New Roman"/>
          <w:sz w:val="24"/>
          <w:szCs w:val="24"/>
        </w:rPr>
        <w:t>единой информационной системе (на официальном сайте) сообщение о заинтересованности в проведении процедуры закупки с указанием срока представления предложений о технических, технологических и качественных характеристиках товаров, работ, услуг.</w:t>
      </w:r>
    </w:p>
    <w:p w:rsidR="00FC6913" w:rsidRDefault="00FC6913" w:rsidP="00064977">
      <w:pPr>
        <w:numPr>
          <w:ilvl w:val="0"/>
          <w:numId w:val="46"/>
        </w:numPr>
        <w:shd w:val="clear" w:color="auto" w:fill="FFFFFF"/>
        <w:tabs>
          <w:tab w:val="left" w:pos="1037"/>
        </w:tabs>
        <w:ind w:left="0" w:firstLine="737"/>
        <w:jc w:val="both"/>
      </w:pPr>
      <w:r>
        <w:rPr>
          <w:rFonts w:eastAsia="Times New Roman"/>
          <w:sz w:val="24"/>
          <w:szCs w:val="24"/>
        </w:rPr>
        <w:t>Заказчик вправе с соблюдением требований законодательства Российской Федерации раскрывать на сайте Заказчика информацию о поставщиках (подрядчиках, исполнителях) продукции,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такими поставщиками (подрядчиками, исполнителями) условий договоров.</w:t>
      </w:r>
    </w:p>
    <w:p w:rsidR="00FC6913" w:rsidRDefault="00FC6913" w:rsidP="00064977">
      <w:pPr>
        <w:shd w:val="clear" w:color="auto" w:fill="FFFFFF"/>
        <w:tabs>
          <w:tab w:val="left" w:pos="1202"/>
        </w:tabs>
        <w:ind w:left="36" w:firstLine="770"/>
        <w:jc w:val="both"/>
      </w:pPr>
      <w:r>
        <w:rPr>
          <w:rFonts w:eastAsia="Times New Roman"/>
          <w:spacing w:val="-15"/>
          <w:sz w:val="24"/>
          <w:szCs w:val="24"/>
        </w:rPr>
        <w:t>10.</w:t>
      </w:r>
      <w:r>
        <w:rPr>
          <w:rFonts w:eastAsia="Times New Roman"/>
          <w:sz w:val="24"/>
          <w:szCs w:val="24"/>
        </w:rPr>
        <w:tab/>
        <w:t>Изменение размещенной в единой информационной системе (на официальном сайте) информации о закупке осуществляется в соответствии с</w:t>
      </w:r>
      <w:r>
        <w:rPr>
          <w:sz w:val="24"/>
          <w:szCs w:val="24"/>
        </w:rPr>
        <w:t xml:space="preserve"> </w:t>
      </w:r>
      <w:r>
        <w:rPr>
          <w:rFonts w:eastAsia="Times New Roman"/>
          <w:sz w:val="24"/>
          <w:szCs w:val="24"/>
        </w:rPr>
        <w:t>настоящим Положением с размещением документа, содержащего перечень внесенных изменений.</w:t>
      </w:r>
    </w:p>
    <w:p w:rsidR="00FC6913" w:rsidRDefault="00FC6913" w:rsidP="00064977">
      <w:pPr>
        <w:ind w:left="36" w:firstLine="770"/>
        <w:jc w:val="both"/>
      </w:pPr>
      <w:r>
        <w:rPr>
          <w:rFonts w:eastAsia="Times New Roman"/>
          <w:sz w:val="24"/>
          <w:szCs w:val="24"/>
        </w:rPr>
        <w:t>11.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223-ФЗ и положением о закупке, за исключением случаев, предусмотренных частями 15 и 16 статьи 4 Федерального закона 223-ФЗ.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FC6913" w:rsidRDefault="00FC6913" w:rsidP="00064977">
      <w:pPr>
        <w:ind w:left="36" w:firstLine="770"/>
        <w:jc w:val="both"/>
        <w:rPr>
          <w:rFonts w:eastAsia="Times New Roman"/>
          <w:sz w:val="24"/>
          <w:szCs w:val="24"/>
        </w:rPr>
      </w:pPr>
    </w:p>
    <w:p w:rsidR="00FC6913" w:rsidRDefault="00FC6913" w:rsidP="00064977">
      <w:pPr>
        <w:shd w:val="clear" w:color="auto" w:fill="FFFFFF"/>
        <w:ind w:left="14" w:right="29" w:firstLine="742"/>
        <w:jc w:val="both"/>
      </w:pPr>
      <w:r>
        <w:rPr>
          <w:rFonts w:eastAsia="Times New Roman"/>
          <w:sz w:val="24"/>
          <w:szCs w:val="24"/>
        </w:rPr>
        <w:t>Статья 14. Размещение извещения и документации о закупке в единой информационной системе (на официальном сайте) и протоколов, составляемых в ходе осуществления конкурентной закупки, а также по итогам конкурентной закупки.</w:t>
      </w:r>
    </w:p>
    <w:p w:rsidR="00FC6913" w:rsidRDefault="00FC6913" w:rsidP="00064977">
      <w:pPr>
        <w:numPr>
          <w:ilvl w:val="0"/>
          <w:numId w:val="47"/>
        </w:numPr>
        <w:shd w:val="clear" w:color="auto" w:fill="FFFFFF"/>
        <w:tabs>
          <w:tab w:val="left" w:pos="1426"/>
        </w:tabs>
        <w:ind w:left="0" w:right="57" w:firstLine="737"/>
        <w:jc w:val="both"/>
      </w:pPr>
      <w:r>
        <w:rPr>
          <w:rFonts w:eastAsia="Times New Roman"/>
          <w:spacing w:val="-2"/>
          <w:sz w:val="24"/>
          <w:szCs w:val="24"/>
        </w:rPr>
        <w:t xml:space="preserve">При закупке в единой информационной системе (на официальном </w:t>
      </w:r>
      <w:r>
        <w:rPr>
          <w:rFonts w:eastAsia="Times New Roman"/>
          <w:sz w:val="24"/>
          <w:szCs w:val="24"/>
        </w:rPr>
        <w:t>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и иные сведения, предусмотренные настоящим Положением.</w:t>
      </w:r>
    </w:p>
    <w:p w:rsidR="00FC6913" w:rsidRDefault="00FC6913" w:rsidP="00064977">
      <w:pPr>
        <w:widowControl/>
        <w:jc w:val="both"/>
      </w:pPr>
      <w:r>
        <w:rPr>
          <w:rFonts w:eastAsia="Times New Roman"/>
          <w:sz w:val="24"/>
          <w:szCs w:val="24"/>
        </w:rPr>
        <w:t xml:space="preserve">В извещении о </w:t>
      </w:r>
      <w:r>
        <w:rPr>
          <w:rFonts w:eastAsia="Calibri"/>
          <w:sz w:val="24"/>
          <w:szCs w:val="24"/>
          <w:lang w:eastAsia="en-US"/>
        </w:rPr>
        <w:t xml:space="preserve">конкурентной </w:t>
      </w:r>
      <w:r>
        <w:rPr>
          <w:rFonts w:eastAsia="Times New Roman"/>
          <w:sz w:val="24"/>
          <w:szCs w:val="24"/>
        </w:rPr>
        <w:t>закупке должны быть указаны, в том числе, следующие сведения:</w:t>
      </w:r>
    </w:p>
    <w:p w:rsidR="00FC6913" w:rsidRDefault="00FC6913" w:rsidP="00064977">
      <w:pPr>
        <w:shd w:val="clear" w:color="auto" w:fill="FFFFFF"/>
        <w:tabs>
          <w:tab w:val="left" w:pos="1433"/>
        </w:tabs>
      </w:pPr>
      <w:r>
        <w:rPr>
          <w:spacing w:val="-20"/>
          <w:sz w:val="24"/>
          <w:szCs w:val="24"/>
        </w:rPr>
        <w:t xml:space="preserve">                 1) </w:t>
      </w:r>
      <w:r>
        <w:rPr>
          <w:rFonts w:eastAsia="Times New Roman"/>
          <w:spacing w:val="-1"/>
          <w:sz w:val="24"/>
          <w:szCs w:val="24"/>
        </w:rPr>
        <w:t>способ осуществления закупки;</w:t>
      </w:r>
    </w:p>
    <w:p w:rsidR="00FC6913" w:rsidRDefault="00FC6913" w:rsidP="00064977">
      <w:pPr>
        <w:shd w:val="clear" w:color="auto" w:fill="FFFFFF"/>
        <w:tabs>
          <w:tab w:val="left" w:pos="663"/>
          <w:tab w:val="left" w:pos="1361"/>
        </w:tabs>
        <w:ind w:right="57" w:firstLine="680"/>
        <w:jc w:val="both"/>
      </w:pPr>
      <w:r>
        <w:rPr>
          <w:spacing w:val="-7"/>
          <w:sz w:val="24"/>
          <w:szCs w:val="24"/>
        </w:rPr>
        <w:t xml:space="preserve">2) </w:t>
      </w:r>
      <w:r>
        <w:rPr>
          <w:rFonts w:eastAsia="Times New Roman"/>
          <w:sz w:val="24"/>
          <w:szCs w:val="24"/>
        </w:rPr>
        <w:t>наименование, место нахождения, почтовый адрес, адрес электронной почты, номер контактного телефона Заказчика;</w:t>
      </w:r>
    </w:p>
    <w:p w:rsidR="00FC6913" w:rsidRDefault="00FC6913" w:rsidP="00064977">
      <w:pPr>
        <w:pStyle w:val="13"/>
        <w:widowControl/>
        <w:numPr>
          <w:ilvl w:val="0"/>
          <w:numId w:val="48"/>
        </w:numPr>
        <w:ind w:left="0" w:firstLine="709"/>
        <w:jc w:val="both"/>
      </w:pPr>
      <w:r>
        <w:rPr>
          <w:rFonts w:eastAsia="Calibri"/>
          <w:sz w:val="24"/>
          <w:szCs w:val="24"/>
          <w:lang w:eastAsia="en-US"/>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w:t>
      </w:r>
      <w:r>
        <w:rPr>
          <w:rFonts w:eastAsia="Calibri"/>
          <w:sz w:val="24"/>
          <w:szCs w:val="24"/>
          <w:lang w:eastAsia="en-US"/>
        </w:rPr>
        <w:lastRenderedPageBreak/>
        <w:t xml:space="preserve">соответствии с </w:t>
      </w:r>
      <w:hyperlink r:id="rId9" w:history="1">
        <w:r>
          <w:rPr>
            <w:rStyle w:val="a7"/>
            <w:rFonts w:eastAsia="Calibri"/>
            <w:sz w:val="24"/>
            <w:szCs w:val="24"/>
            <w:lang w:eastAsia="en-US"/>
          </w:rPr>
          <w:t>частью 6.1 статьи 3</w:t>
        </w:r>
      </w:hyperlink>
      <w:r>
        <w:rPr>
          <w:rFonts w:eastAsia="Calibri"/>
          <w:sz w:val="24"/>
          <w:szCs w:val="24"/>
          <w:lang w:eastAsia="en-US"/>
        </w:rPr>
        <w:t xml:space="preserve"> Федерального закона №223-ФЗ и требованиями статьи 10 настоящего Положения (при необходимости);</w:t>
      </w:r>
    </w:p>
    <w:p w:rsidR="00FC6913" w:rsidRDefault="00FC6913" w:rsidP="00064977">
      <w:pPr>
        <w:shd w:val="clear" w:color="auto" w:fill="FFFFFF"/>
        <w:tabs>
          <w:tab w:val="left" w:pos="1363"/>
        </w:tabs>
        <w:ind w:left="720"/>
      </w:pPr>
      <w:r>
        <w:rPr>
          <w:rFonts w:eastAsia="Times New Roman"/>
          <w:spacing w:val="-1"/>
          <w:sz w:val="24"/>
          <w:szCs w:val="24"/>
        </w:rPr>
        <w:t xml:space="preserve"> 4) место поставки продукции </w:t>
      </w:r>
      <w:r>
        <w:rPr>
          <w:rFonts w:ascii="Arial" w:eastAsia="Times New Roman" w:hAnsi="Arial"/>
          <w:spacing w:val="-1"/>
          <w:szCs w:val="24"/>
        </w:rPr>
        <w:t xml:space="preserve">, </w:t>
      </w:r>
      <w:r>
        <w:rPr>
          <w:rFonts w:eastAsia="Times New Roman"/>
          <w:spacing w:val="-1"/>
          <w:sz w:val="24"/>
          <w:szCs w:val="24"/>
        </w:rPr>
        <w:t>выполнения работы, оказания услуги;</w:t>
      </w:r>
    </w:p>
    <w:p w:rsidR="00FC6913" w:rsidRDefault="00FC6913" w:rsidP="00064977">
      <w:pPr>
        <w:shd w:val="clear" w:color="auto" w:fill="FFFFFF"/>
        <w:tabs>
          <w:tab w:val="left" w:pos="1246"/>
        </w:tabs>
        <w:jc w:val="both"/>
      </w:pPr>
      <w:r>
        <w:rPr>
          <w:rFonts w:eastAsia="Times New Roman"/>
          <w:sz w:val="24"/>
          <w:szCs w:val="24"/>
        </w:rPr>
        <w:t xml:space="preserve">            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C6913" w:rsidRDefault="00FC6913" w:rsidP="00064977">
      <w:pPr>
        <w:shd w:val="clear" w:color="auto" w:fill="FFFFFF"/>
        <w:tabs>
          <w:tab w:val="left" w:pos="1246"/>
        </w:tabs>
        <w:jc w:val="both"/>
      </w:pPr>
      <w:r>
        <w:rPr>
          <w:rFonts w:eastAsia="Times New Roman"/>
          <w:sz w:val="24"/>
          <w:szCs w:val="24"/>
        </w:rPr>
        <w:t xml:space="preserve">          6) срок, место и порядок предоставления документации о закупке, размер, порядок и сроки внесения платы, взимаемой Заказчиком за </w:t>
      </w:r>
      <w:r>
        <w:rPr>
          <w:rFonts w:eastAsia="Times New Roman"/>
          <w:spacing w:val="-1"/>
          <w:sz w:val="24"/>
          <w:szCs w:val="24"/>
        </w:rPr>
        <w:t xml:space="preserve">предоставление документации, если такая плата установлена, за исключением </w:t>
      </w:r>
      <w:r>
        <w:rPr>
          <w:rFonts w:eastAsia="Times New Roman"/>
          <w:sz w:val="24"/>
          <w:szCs w:val="24"/>
        </w:rPr>
        <w:t>случаев предоставления документации в форме электронного документа;</w:t>
      </w:r>
    </w:p>
    <w:p w:rsidR="00FC6913" w:rsidRDefault="00FC6913" w:rsidP="00064977">
      <w:pPr>
        <w:pStyle w:val="13"/>
        <w:widowControl/>
        <w:ind w:left="0" w:firstLine="709"/>
        <w:jc w:val="both"/>
      </w:pPr>
      <w:r>
        <w:rPr>
          <w:rFonts w:eastAsia="Calibri"/>
          <w:sz w:val="24"/>
          <w:szCs w:val="24"/>
          <w:lang w:eastAsia="en-US"/>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C6913" w:rsidRDefault="00FC6913" w:rsidP="00064977">
      <w:pPr>
        <w:pStyle w:val="13"/>
        <w:widowControl/>
        <w:ind w:left="0" w:firstLine="709"/>
        <w:jc w:val="both"/>
      </w:pPr>
      <w:r>
        <w:rPr>
          <w:rFonts w:eastAsia="Calibri"/>
          <w:sz w:val="24"/>
          <w:szCs w:val="24"/>
          <w:lang w:eastAsia="en-US"/>
        </w:rPr>
        <w:t>8) адрес электронной площадки в информационно-телекоммуникационной сети "Интернет" (при осуществлении конкурентной закупки);</w:t>
      </w:r>
    </w:p>
    <w:p w:rsidR="00FC6913" w:rsidRDefault="00FC6913" w:rsidP="00064977">
      <w:pPr>
        <w:shd w:val="clear" w:color="auto" w:fill="FFFFFF"/>
        <w:tabs>
          <w:tab w:val="left" w:pos="1246"/>
        </w:tabs>
        <w:ind w:firstLine="709"/>
      </w:pPr>
      <w:r>
        <w:rPr>
          <w:rFonts w:eastAsia="Times New Roman"/>
          <w:sz w:val="24"/>
          <w:szCs w:val="24"/>
        </w:rPr>
        <w:t>9) иные сведения, предусмотренные настоящим Положением.</w:t>
      </w:r>
    </w:p>
    <w:p w:rsidR="00FC6913" w:rsidRDefault="00FC6913" w:rsidP="00064977">
      <w:pPr>
        <w:shd w:val="clear" w:color="auto" w:fill="FFFFFF"/>
        <w:tabs>
          <w:tab w:val="left" w:pos="1426"/>
        </w:tabs>
        <w:ind w:right="28" w:firstLine="748"/>
        <w:jc w:val="both"/>
      </w:pPr>
      <w:r>
        <w:rPr>
          <w:spacing w:val="-11"/>
          <w:sz w:val="24"/>
          <w:szCs w:val="24"/>
        </w:rPr>
        <w:t>3.</w:t>
      </w:r>
      <w:r>
        <w:rPr>
          <w:sz w:val="24"/>
          <w:szCs w:val="24"/>
        </w:rPr>
        <w:tab/>
      </w:r>
      <w:r>
        <w:rPr>
          <w:rFonts w:eastAsia="Times New Roman"/>
          <w:sz w:val="24"/>
          <w:szCs w:val="24"/>
        </w:rPr>
        <w:t>В документации о конкурентной закупке должны быть указаны сведения, определенные настоящим Положением, в том числе:</w:t>
      </w:r>
    </w:p>
    <w:p w:rsidR="00FC6913" w:rsidRDefault="00FC6913" w:rsidP="00064977">
      <w:pPr>
        <w:shd w:val="clear" w:color="auto" w:fill="FFFFFF"/>
        <w:ind w:left="14" w:firstLine="778"/>
        <w:jc w:val="both"/>
      </w:pPr>
      <w:r>
        <w:rPr>
          <w:sz w:val="24"/>
          <w:szCs w:val="24"/>
        </w:rPr>
        <w:t xml:space="preserve">1) </w:t>
      </w:r>
      <w:r>
        <w:rPr>
          <w:rFonts w:eastAsia="Times New Roman"/>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w:t>
      </w:r>
      <w:r>
        <w:rPr>
          <w:rFonts w:eastAsia="Times New Roman"/>
          <w:spacing w:val="-1"/>
          <w:sz w:val="24"/>
          <w:szCs w:val="24"/>
        </w:rPr>
        <w:t xml:space="preserve">Федерации о техническом регулировании, документами, разрабатываемыми и </w:t>
      </w:r>
      <w:r>
        <w:rPr>
          <w:rFonts w:eastAsia="Times New Roman"/>
          <w:sz w:val="24"/>
          <w:szCs w:val="24"/>
        </w:rPr>
        <w:t>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r>
        <w:rPr>
          <w:sz w:val="24"/>
          <w:szCs w:val="24"/>
        </w:rPr>
        <w:t xml:space="preserve"> </w:t>
      </w:r>
      <w:r>
        <w:rPr>
          <w:rFonts w:eastAsia="Times New Roman"/>
          <w:sz w:val="24"/>
          <w:szCs w:val="24"/>
        </w:rPr>
        <w:t xml:space="preserve">товара, выполняемой работы, оказываемой услуги потребностям заказчика. </w:t>
      </w:r>
      <w:r>
        <w:rPr>
          <w:rFonts w:eastAsia="Times New Roman"/>
          <w:spacing w:val="-1"/>
          <w:sz w:val="24"/>
          <w:szCs w:val="24"/>
        </w:rPr>
        <w:t xml:space="preserve">Если заказчиком в документации о закупке не используются установленные в </w:t>
      </w:r>
      <w:r>
        <w:rPr>
          <w:rFonts w:eastAsia="Times New Roman"/>
          <w:sz w:val="24"/>
          <w:szCs w:val="24"/>
        </w:rPr>
        <w:t>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C6913" w:rsidRDefault="00FC6913" w:rsidP="00064977">
      <w:pPr>
        <w:numPr>
          <w:ilvl w:val="0"/>
          <w:numId w:val="49"/>
        </w:numPr>
        <w:shd w:val="clear" w:color="auto" w:fill="FFFFFF"/>
        <w:tabs>
          <w:tab w:val="left" w:pos="1246"/>
        </w:tabs>
        <w:ind w:left="7" w:right="43" w:firstLine="749"/>
        <w:jc w:val="both"/>
      </w:pPr>
      <w:r>
        <w:rPr>
          <w:rFonts w:eastAsia="Times New Roman"/>
          <w:spacing w:val="-1"/>
          <w:sz w:val="24"/>
          <w:szCs w:val="24"/>
        </w:rPr>
        <w:t xml:space="preserve">требования к содержанию, форме, оформлению и составу заявки на </w:t>
      </w:r>
      <w:r>
        <w:rPr>
          <w:rFonts w:eastAsia="Times New Roman"/>
          <w:sz w:val="24"/>
          <w:szCs w:val="24"/>
        </w:rPr>
        <w:t>участие в закупке;</w:t>
      </w:r>
    </w:p>
    <w:p w:rsidR="00FC6913" w:rsidRDefault="00FC6913" w:rsidP="00064977">
      <w:pPr>
        <w:numPr>
          <w:ilvl w:val="0"/>
          <w:numId w:val="49"/>
        </w:numPr>
        <w:shd w:val="clear" w:color="auto" w:fill="FFFFFF"/>
        <w:tabs>
          <w:tab w:val="left" w:pos="1246"/>
        </w:tabs>
        <w:ind w:left="7" w:right="43" w:firstLine="749"/>
        <w:jc w:val="both"/>
      </w:pPr>
      <w:r>
        <w:rPr>
          <w:rFonts w:eastAsia="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C6913" w:rsidRDefault="00FC6913" w:rsidP="00064977">
      <w:pPr>
        <w:numPr>
          <w:ilvl w:val="0"/>
          <w:numId w:val="49"/>
        </w:numPr>
        <w:shd w:val="clear" w:color="auto" w:fill="FFFFFF"/>
        <w:tabs>
          <w:tab w:val="left" w:pos="1246"/>
        </w:tabs>
      </w:pPr>
      <w:r>
        <w:rPr>
          <w:rFonts w:eastAsia="Times New Roman"/>
          <w:sz w:val="24"/>
          <w:szCs w:val="24"/>
        </w:rPr>
        <w:t>место, условия и сроки (периоды) поставки продукции,</w:t>
      </w:r>
      <w:r>
        <w:rPr>
          <w:rFonts w:ascii="Arial" w:eastAsia="Times New Roman" w:hAnsi="Arial"/>
          <w:spacing w:val="-1"/>
          <w:szCs w:val="24"/>
        </w:rPr>
        <w:t xml:space="preserve"> </w:t>
      </w:r>
      <w:r>
        <w:rPr>
          <w:rFonts w:eastAsia="Times New Roman"/>
          <w:spacing w:val="-1"/>
          <w:sz w:val="24"/>
          <w:szCs w:val="24"/>
        </w:rPr>
        <w:t>выполнения работы, оказания услуги</w:t>
      </w:r>
      <w:r>
        <w:rPr>
          <w:rFonts w:eastAsia="Times New Roman"/>
          <w:sz w:val="24"/>
          <w:szCs w:val="24"/>
        </w:rPr>
        <w:t>;</w:t>
      </w:r>
    </w:p>
    <w:p w:rsidR="00FC6913" w:rsidRDefault="00FC6913" w:rsidP="00064977">
      <w:pPr>
        <w:pStyle w:val="13"/>
        <w:widowControl/>
        <w:numPr>
          <w:ilvl w:val="0"/>
          <w:numId w:val="49"/>
        </w:numPr>
        <w:ind w:left="0" w:firstLine="709"/>
        <w:jc w:val="both"/>
      </w:pPr>
      <w:r>
        <w:rPr>
          <w:rFonts w:eastAsia="Calibri"/>
          <w:sz w:val="24"/>
          <w:szCs w:val="24"/>
          <w:lang w:eastAsia="en-US"/>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w:t>
      </w:r>
      <w:r>
        <w:rPr>
          <w:rFonts w:eastAsia="Calibri"/>
          <w:sz w:val="24"/>
          <w:szCs w:val="24"/>
          <w:lang w:eastAsia="en-US"/>
        </w:rPr>
        <w:lastRenderedPageBreak/>
        <w:t>(исполнителю,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C6913" w:rsidRDefault="00FC6913" w:rsidP="00064977">
      <w:pPr>
        <w:numPr>
          <w:ilvl w:val="0"/>
          <w:numId w:val="49"/>
        </w:numPr>
        <w:shd w:val="clear" w:color="auto" w:fill="FFFFFF"/>
        <w:tabs>
          <w:tab w:val="left" w:pos="1246"/>
        </w:tabs>
        <w:ind w:left="0" w:firstLine="709"/>
      </w:pPr>
      <w:r>
        <w:rPr>
          <w:rFonts w:eastAsia="Times New Roman"/>
          <w:sz w:val="24"/>
          <w:szCs w:val="24"/>
        </w:rPr>
        <w:t>форма, сроки и порядок оплаты товара, работы, услуги;</w:t>
      </w:r>
    </w:p>
    <w:p w:rsidR="00FC6913" w:rsidRDefault="00FC6913" w:rsidP="00064977">
      <w:pPr>
        <w:numPr>
          <w:ilvl w:val="0"/>
          <w:numId w:val="49"/>
        </w:numPr>
        <w:shd w:val="clear" w:color="auto" w:fill="FFFFFF"/>
        <w:tabs>
          <w:tab w:val="left" w:pos="1246"/>
        </w:tabs>
        <w:ind w:left="0" w:right="57" w:firstLine="680"/>
        <w:jc w:val="both"/>
      </w:pPr>
      <w:r>
        <w:rPr>
          <w:rFonts w:eastAsia="Times New Roman"/>
          <w:spacing w:val="-2"/>
          <w:sz w:val="24"/>
          <w:szCs w:val="24"/>
        </w:rPr>
        <w:t xml:space="preserve">порядок формирования цены договора (цены лота) с учетом или без </w:t>
      </w:r>
      <w:r>
        <w:rPr>
          <w:rFonts w:eastAsia="Times New Roman"/>
          <w:sz w:val="24"/>
          <w:szCs w:val="24"/>
        </w:rPr>
        <w:t>учета расходов на перевозку, страхование, уплату таможенных пошлин, налогов и других обязательных платежей;</w:t>
      </w:r>
    </w:p>
    <w:p w:rsidR="00FC6913" w:rsidRDefault="00FC6913" w:rsidP="00064977">
      <w:pPr>
        <w:numPr>
          <w:ilvl w:val="0"/>
          <w:numId w:val="49"/>
        </w:numPr>
        <w:shd w:val="clear" w:color="auto" w:fill="FFFFFF"/>
        <w:tabs>
          <w:tab w:val="left" w:pos="1246"/>
        </w:tabs>
        <w:ind w:left="0" w:right="57" w:firstLine="680"/>
        <w:jc w:val="both"/>
      </w:pPr>
      <w:r>
        <w:rPr>
          <w:rFonts w:eastAsia="Times New Roman"/>
          <w:spacing w:val="-1"/>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C6913" w:rsidRDefault="00FC6913" w:rsidP="00064977">
      <w:pPr>
        <w:numPr>
          <w:ilvl w:val="0"/>
          <w:numId w:val="49"/>
        </w:numPr>
        <w:shd w:val="clear" w:color="auto" w:fill="FFFFFF"/>
        <w:tabs>
          <w:tab w:val="left" w:pos="1246"/>
        </w:tabs>
        <w:ind w:left="0" w:right="57" w:firstLine="680"/>
        <w:jc w:val="both"/>
      </w:pPr>
      <w:r>
        <w:rPr>
          <w:rFonts w:eastAsia="Times New Roman"/>
          <w:sz w:val="24"/>
          <w:szCs w:val="24"/>
        </w:rPr>
        <w:t>требования к участникам закупки и перечень документов, представляемых участниками процедуры закупки для подтверждения их соответствия установленным требованиям;</w:t>
      </w:r>
    </w:p>
    <w:p w:rsidR="00FC6913" w:rsidRDefault="00FC6913" w:rsidP="00064977">
      <w:pPr>
        <w:pStyle w:val="13"/>
        <w:widowControl/>
        <w:numPr>
          <w:ilvl w:val="0"/>
          <w:numId w:val="49"/>
        </w:numPr>
        <w:ind w:left="0" w:firstLine="709"/>
        <w:jc w:val="both"/>
      </w:pPr>
      <w:r>
        <w:rPr>
          <w:rFonts w:eastAsia="Calibri"/>
          <w:sz w:val="24"/>
          <w:szCs w:val="24"/>
          <w:lang w:eastAsia="en-US"/>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C6913" w:rsidRDefault="00FC6913" w:rsidP="00064977">
      <w:pPr>
        <w:pStyle w:val="13"/>
        <w:widowControl/>
        <w:numPr>
          <w:ilvl w:val="0"/>
          <w:numId w:val="49"/>
        </w:numPr>
        <w:ind w:left="0" w:firstLine="737"/>
        <w:jc w:val="both"/>
      </w:pPr>
      <w:r>
        <w:rPr>
          <w:rFonts w:eastAsia="Calibri"/>
          <w:sz w:val="24"/>
          <w:szCs w:val="24"/>
          <w:lang w:eastAsia="en-US"/>
        </w:rPr>
        <w:t>формы, порядок, дата и время окончания срока предоставления участникам такой закупки разъяснений положений документации о закупке;</w:t>
      </w:r>
    </w:p>
    <w:p w:rsidR="00FC6913" w:rsidRDefault="00FC6913" w:rsidP="00064977">
      <w:pPr>
        <w:numPr>
          <w:ilvl w:val="0"/>
          <w:numId w:val="49"/>
        </w:numPr>
        <w:shd w:val="clear" w:color="auto" w:fill="FFFFFF"/>
        <w:tabs>
          <w:tab w:val="left" w:pos="1246"/>
        </w:tabs>
        <w:ind w:left="7" w:right="22" w:firstLine="749"/>
        <w:jc w:val="both"/>
      </w:pPr>
      <w:r>
        <w:rPr>
          <w:rFonts w:eastAsia="Times New Roman"/>
          <w:sz w:val="24"/>
          <w:szCs w:val="24"/>
        </w:rPr>
        <w:t>размер обеспечения заявки, срок и порядок внесения денежных средств при установлении такого требования;</w:t>
      </w:r>
    </w:p>
    <w:p w:rsidR="00FC6913" w:rsidRDefault="00FC6913" w:rsidP="00064977">
      <w:pPr>
        <w:numPr>
          <w:ilvl w:val="0"/>
          <w:numId w:val="49"/>
        </w:numPr>
        <w:shd w:val="clear" w:color="auto" w:fill="FFFFFF"/>
        <w:tabs>
          <w:tab w:val="left" w:pos="1246"/>
        </w:tabs>
        <w:ind w:left="7" w:right="22" w:firstLine="749"/>
        <w:jc w:val="both"/>
      </w:pPr>
      <w:r>
        <w:rPr>
          <w:rFonts w:eastAsia="Times New Roman"/>
          <w:sz w:val="24"/>
          <w:szCs w:val="24"/>
        </w:rPr>
        <w:t>размер обеспечения исполнения договора, условия, порядок и форма внесения обеспечения исполнения договора при установлении такого требования;</w:t>
      </w:r>
    </w:p>
    <w:p w:rsidR="00FC6913" w:rsidRDefault="00FC6913" w:rsidP="00064977">
      <w:pPr>
        <w:shd w:val="clear" w:color="auto" w:fill="FFFFFF"/>
        <w:tabs>
          <w:tab w:val="left" w:pos="1318"/>
        </w:tabs>
        <w:ind w:left="814" w:hanging="360"/>
      </w:pPr>
      <w:r>
        <w:rPr>
          <w:rFonts w:eastAsia="Times New Roman"/>
          <w:sz w:val="24"/>
          <w:szCs w:val="24"/>
        </w:rPr>
        <w:t xml:space="preserve">    14) место и дата рассмотрения заявок и подведения итогов закупки;</w:t>
      </w:r>
    </w:p>
    <w:p w:rsidR="00FC6913" w:rsidRDefault="00FC6913" w:rsidP="00064977">
      <w:pPr>
        <w:pStyle w:val="13"/>
        <w:widowControl/>
        <w:jc w:val="both"/>
      </w:pPr>
      <w:r>
        <w:rPr>
          <w:rFonts w:eastAsia="Calibri"/>
          <w:sz w:val="24"/>
          <w:szCs w:val="24"/>
          <w:lang w:eastAsia="en-US"/>
        </w:rPr>
        <w:t xml:space="preserve">            15) критерии оценки и сопоставления заявок на участие в такой закупке;</w:t>
      </w:r>
    </w:p>
    <w:p w:rsidR="00FC6913" w:rsidRDefault="00FC6913" w:rsidP="00064977">
      <w:pPr>
        <w:pStyle w:val="13"/>
        <w:widowControl/>
        <w:jc w:val="both"/>
      </w:pPr>
      <w:r>
        <w:rPr>
          <w:rFonts w:eastAsia="Calibri"/>
          <w:sz w:val="24"/>
          <w:szCs w:val="24"/>
          <w:lang w:eastAsia="en-US"/>
        </w:rPr>
        <w:t>16) порядок оценки и сопоставления заявок на участие в такой закупке;</w:t>
      </w:r>
    </w:p>
    <w:p w:rsidR="00FC6913" w:rsidRDefault="00FC6913" w:rsidP="00064977">
      <w:pPr>
        <w:pStyle w:val="13"/>
        <w:widowControl/>
        <w:ind w:left="0"/>
        <w:jc w:val="both"/>
      </w:pPr>
      <w:r>
        <w:rPr>
          <w:rFonts w:eastAsia="Calibri"/>
          <w:sz w:val="24"/>
          <w:szCs w:val="24"/>
          <w:lang w:eastAsia="en-US"/>
        </w:rPr>
        <w:t xml:space="preserve">           17) описание предмета закупки в соответствии с </w:t>
      </w:r>
      <w:hyperlink r:id="rId10" w:history="1">
        <w:r>
          <w:rPr>
            <w:rStyle w:val="a7"/>
            <w:rFonts w:eastAsia="Calibri"/>
            <w:sz w:val="24"/>
            <w:szCs w:val="24"/>
            <w:lang w:eastAsia="en-US"/>
          </w:rPr>
          <w:t>частью 6.1 статьи 3</w:t>
        </w:r>
      </w:hyperlink>
      <w:r>
        <w:rPr>
          <w:rFonts w:eastAsia="Calibri"/>
          <w:sz w:val="24"/>
          <w:szCs w:val="24"/>
          <w:lang w:eastAsia="en-US"/>
        </w:rPr>
        <w:t xml:space="preserve"> Федерального закона №223-ФЗ и требованиями статьи 10 настоящего Положения;</w:t>
      </w:r>
    </w:p>
    <w:p w:rsidR="00FC6913" w:rsidRDefault="00FC6913" w:rsidP="00064977">
      <w:pPr>
        <w:shd w:val="clear" w:color="auto" w:fill="FFFFFF"/>
        <w:tabs>
          <w:tab w:val="left" w:pos="113"/>
        </w:tabs>
        <w:jc w:val="both"/>
      </w:pPr>
      <w:r>
        <w:rPr>
          <w:rFonts w:eastAsia="Times New Roman"/>
          <w:spacing w:val="-1"/>
          <w:sz w:val="24"/>
          <w:szCs w:val="24"/>
        </w:rPr>
        <w:t xml:space="preserve">         18) проект договора, при проведении закупки по двум и более лотам -</w:t>
      </w:r>
      <w:r>
        <w:rPr>
          <w:rFonts w:eastAsia="Times New Roman"/>
          <w:sz w:val="24"/>
          <w:szCs w:val="24"/>
        </w:rPr>
        <w:t>проект договора в отношении каждого лота;</w:t>
      </w:r>
    </w:p>
    <w:p w:rsidR="00FC6913" w:rsidRDefault="00FC6913" w:rsidP="00064977">
      <w:pPr>
        <w:shd w:val="clear" w:color="auto" w:fill="FFFFFF"/>
        <w:tabs>
          <w:tab w:val="left" w:pos="1318"/>
        </w:tabs>
        <w:jc w:val="both"/>
      </w:pPr>
      <w:r>
        <w:rPr>
          <w:rFonts w:eastAsia="Times New Roman"/>
          <w:sz w:val="24"/>
          <w:szCs w:val="24"/>
        </w:rPr>
        <w:t xml:space="preserve">       19) в случае проведения закупки в электронной форме 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p w:rsidR="00FC6913" w:rsidRDefault="00FC6913" w:rsidP="00064977">
      <w:pPr>
        <w:shd w:val="clear" w:color="auto" w:fill="FFFFFF"/>
        <w:tabs>
          <w:tab w:val="left" w:pos="1274"/>
        </w:tabs>
        <w:ind w:right="57"/>
        <w:jc w:val="both"/>
      </w:pPr>
      <w:r>
        <w:rPr>
          <w:rFonts w:eastAsia="Times New Roman"/>
          <w:sz w:val="24"/>
          <w:szCs w:val="24"/>
        </w:rPr>
        <w:t xml:space="preserve">         20) величина понижения начальной (максимальной) цены договора («шаг аукциона») и (или) величина понижения «шага аукциона» при проведении аукциона;</w:t>
      </w:r>
    </w:p>
    <w:p w:rsidR="00FC6913" w:rsidRDefault="00FC6913" w:rsidP="00064977">
      <w:pPr>
        <w:shd w:val="clear" w:color="auto" w:fill="FFFFFF"/>
        <w:tabs>
          <w:tab w:val="left" w:pos="1274"/>
        </w:tabs>
        <w:ind w:right="57"/>
        <w:jc w:val="both"/>
      </w:pPr>
      <w:r>
        <w:rPr>
          <w:rFonts w:eastAsia="Times New Roman"/>
          <w:sz w:val="24"/>
          <w:szCs w:val="24"/>
        </w:rPr>
        <w:t xml:space="preserve">        21) сведения о возможности Заказчика изменить, в том числе увеличить, предусмотренные документацией о закупке количество товаров, объем работ, услуг и процент такого изменения (при необходимости);</w:t>
      </w:r>
    </w:p>
    <w:p w:rsidR="00FC6913" w:rsidRDefault="00FC6913" w:rsidP="00064977">
      <w:pPr>
        <w:shd w:val="clear" w:color="auto" w:fill="FFFFFF"/>
        <w:tabs>
          <w:tab w:val="left" w:pos="1274"/>
        </w:tabs>
        <w:ind w:right="57"/>
        <w:jc w:val="both"/>
      </w:pPr>
      <w:r>
        <w:rPr>
          <w:rFonts w:eastAsia="Times New Roman"/>
          <w:sz w:val="24"/>
          <w:szCs w:val="24"/>
        </w:rPr>
        <w:t xml:space="preserve">        22) сведения о возможности Заказчика заключить договор с несколькими участниками закупок (при необходимости);</w:t>
      </w:r>
    </w:p>
    <w:p w:rsidR="00FC6913" w:rsidRDefault="00FC6913" w:rsidP="00064977">
      <w:pPr>
        <w:shd w:val="clear" w:color="auto" w:fill="FFFFFF"/>
        <w:tabs>
          <w:tab w:val="left" w:pos="1274"/>
        </w:tabs>
        <w:ind w:right="57"/>
        <w:jc w:val="both"/>
      </w:pPr>
      <w:r>
        <w:rPr>
          <w:rFonts w:eastAsia="Times New Roman"/>
          <w:sz w:val="24"/>
          <w:szCs w:val="24"/>
        </w:rPr>
        <w:t xml:space="preserve">           23) срок подписания договора участником закупки, с которым заключается договор (при необходимости);</w:t>
      </w:r>
    </w:p>
    <w:p w:rsidR="00FC6913" w:rsidRDefault="00FC6913" w:rsidP="00064977">
      <w:pPr>
        <w:shd w:val="clear" w:color="auto" w:fill="FFFFFF"/>
        <w:tabs>
          <w:tab w:val="left" w:pos="1274"/>
        </w:tabs>
        <w:ind w:right="57"/>
        <w:jc w:val="both"/>
      </w:pPr>
      <w:r>
        <w:rPr>
          <w:rFonts w:eastAsia="Times New Roman"/>
          <w:spacing w:val="-1"/>
          <w:sz w:val="24"/>
          <w:szCs w:val="24"/>
        </w:rPr>
        <w:t xml:space="preserve">      24) информация о возможности одностороннего отказа от исполнения </w:t>
      </w:r>
      <w:r>
        <w:rPr>
          <w:rFonts w:eastAsia="Times New Roman"/>
          <w:sz w:val="24"/>
          <w:szCs w:val="24"/>
        </w:rPr>
        <w:t>договора (при  необходимости);</w:t>
      </w:r>
    </w:p>
    <w:p w:rsidR="00FC6913" w:rsidRDefault="00FC6913" w:rsidP="00064977">
      <w:pPr>
        <w:shd w:val="clear" w:color="auto" w:fill="FFFFFF"/>
        <w:tabs>
          <w:tab w:val="left" w:pos="1274"/>
        </w:tabs>
        <w:ind w:right="57"/>
        <w:jc w:val="both"/>
      </w:pPr>
      <w:r>
        <w:rPr>
          <w:rFonts w:eastAsia="Times New Roman"/>
          <w:sz w:val="24"/>
          <w:szCs w:val="24"/>
        </w:rPr>
        <w:t xml:space="preserve">      25) иные сведения, предусмотренные настоящим Положением, в том числе о необходимости представления эскизов, рисунков, чертежей, фотографий, каталогов, образцов, опытных </w:t>
      </w:r>
      <w:r>
        <w:rPr>
          <w:rFonts w:eastAsia="Times New Roman"/>
          <w:sz w:val="24"/>
          <w:szCs w:val="24"/>
        </w:rPr>
        <w:lastRenderedPageBreak/>
        <w:t>экземпляров, макетов продукции и т.п. (при необходимости).</w:t>
      </w:r>
    </w:p>
    <w:p w:rsidR="00FC6913" w:rsidRDefault="00FC6913" w:rsidP="00064977">
      <w:pPr>
        <w:shd w:val="clear" w:color="auto" w:fill="FFFFFF"/>
        <w:ind w:right="36" w:firstLine="749"/>
        <w:jc w:val="both"/>
      </w:pPr>
      <w:r>
        <w:rPr>
          <w:sz w:val="24"/>
          <w:szCs w:val="24"/>
        </w:rPr>
        <w:t xml:space="preserve">4. </w:t>
      </w:r>
      <w:r>
        <w:rPr>
          <w:rFonts w:eastAsia="Times New Roman"/>
          <w:sz w:val="24"/>
          <w:szCs w:val="24"/>
        </w:rPr>
        <w:t>Для установления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в документацию о закупке должны быть включены следующие сведения:</w:t>
      </w:r>
    </w:p>
    <w:p w:rsidR="00FC6913" w:rsidRDefault="00FC6913" w:rsidP="00064977">
      <w:pPr>
        <w:numPr>
          <w:ilvl w:val="0"/>
          <w:numId w:val="50"/>
        </w:numPr>
        <w:shd w:val="clear" w:color="auto" w:fill="FFFFFF"/>
        <w:tabs>
          <w:tab w:val="left" w:pos="1282"/>
        </w:tabs>
        <w:ind w:left="7" w:right="29" w:firstLine="756"/>
        <w:jc w:val="both"/>
      </w:pPr>
      <w:r>
        <w:rPr>
          <w:rFonts w:eastAsia="Times New Roman"/>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C6913" w:rsidRDefault="00FC6913" w:rsidP="00064977">
      <w:pPr>
        <w:numPr>
          <w:ilvl w:val="0"/>
          <w:numId w:val="50"/>
        </w:numPr>
        <w:shd w:val="clear" w:color="auto" w:fill="FFFFFF"/>
        <w:tabs>
          <w:tab w:val="left" w:pos="1282"/>
        </w:tabs>
        <w:ind w:left="7" w:right="22" w:firstLine="756"/>
        <w:jc w:val="both"/>
      </w:pPr>
      <w:r>
        <w:rPr>
          <w:rFonts w:eastAsia="Times New Roman"/>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C6913" w:rsidRDefault="00FC6913" w:rsidP="00064977">
      <w:pPr>
        <w:numPr>
          <w:ilvl w:val="0"/>
          <w:numId w:val="50"/>
        </w:numPr>
        <w:shd w:val="clear" w:color="auto" w:fill="FFFFFF"/>
        <w:tabs>
          <w:tab w:val="left" w:pos="1282"/>
        </w:tabs>
        <w:ind w:left="7" w:right="29" w:firstLine="756"/>
        <w:jc w:val="both"/>
      </w:pPr>
      <w:r>
        <w:rPr>
          <w:rFonts w:eastAsia="Times New Roman"/>
          <w:sz w:val="24"/>
          <w:szCs w:val="24"/>
        </w:rPr>
        <w:t>сведения о начальной (максимальной) цене единицы каждого товара, работы, услуги, являющихся предметом закупки;</w:t>
      </w:r>
    </w:p>
    <w:p w:rsidR="00FC6913" w:rsidRDefault="00FC6913" w:rsidP="00064977">
      <w:pPr>
        <w:numPr>
          <w:ilvl w:val="0"/>
          <w:numId w:val="50"/>
        </w:numPr>
        <w:shd w:val="clear" w:color="auto" w:fill="FFFFFF"/>
        <w:tabs>
          <w:tab w:val="left" w:pos="1282"/>
        </w:tabs>
        <w:ind w:left="7" w:right="7" w:firstLine="756"/>
        <w:jc w:val="both"/>
      </w:pPr>
      <w:r>
        <w:rPr>
          <w:rFonts w:eastAsia="Times New Roman"/>
          <w:sz w:val="24"/>
          <w:szCs w:val="24"/>
        </w:rPr>
        <w:t xml:space="preserve">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w:t>
      </w:r>
      <w:r>
        <w:rPr>
          <w:rFonts w:eastAsia="Times New Roman"/>
          <w:spacing w:val="-1"/>
          <w:sz w:val="24"/>
          <w:szCs w:val="24"/>
        </w:rPr>
        <w:t xml:space="preserve">заявка рассматривается как содержащая предложение о поставке иностранных </w:t>
      </w:r>
      <w:r>
        <w:rPr>
          <w:rFonts w:eastAsia="Times New Roman"/>
          <w:sz w:val="24"/>
          <w:szCs w:val="24"/>
        </w:rPr>
        <w:t>товаров;</w:t>
      </w:r>
    </w:p>
    <w:p w:rsidR="00FC6913" w:rsidRDefault="00FC6913" w:rsidP="00064977">
      <w:pPr>
        <w:numPr>
          <w:ilvl w:val="0"/>
          <w:numId w:val="50"/>
        </w:numPr>
        <w:shd w:val="clear" w:color="auto" w:fill="FFFFFF"/>
        <w:tabs>
          <w:tab w:val="left" w:pos="1282"/>
        </w:tabs>
        <w:ind w:left="7" w:firstLine="756"/>
        <w:jc w:val="both"/>
      </w:pPr>
      <w:r>
        <w:rPr>
          <w:rFonts w:eastAsia="Times New Roman"/>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w:t>
      </w:r>
      <w:r>
        <w:rPr>
          <w:spacing w:val="-9"/>
          <w:sz w:val="24"/>
          <w:szCs w:val="24"/>
        </w:rPr>
        <w:t xml:space="preserve"> </w:t>
      </w:r>
      <w:r>
        <w:rPr>
          <w:rFonts w:eastAsia="Times New Roman"/>
          <w:sz w:val="24"/>
          <w:szCs w:val="24"/>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C6913" w:rsidRDefault="00FC6913" w:rsidP="00064977">
      <w:pPr>
        <w:numPr>
          <w:ilvl w:val="0"/>
          <w:numId w:val="51"/>
        </w:numPr>
        <w:shd w:val="clear" w:color="auto" w:fill="FFFFFF"/>
        <w:tabs>
          <w:tab w:val="left" w:pos="1282"/>
        </w:tabs>
        <w:ind w:left="7" w:right="50" w:firstLine="720"/>
        <w:jc w:val="both"/>
      </w:pPr>
      <w:r>
        <w:rPr>
          <w:rFonts w:eastAsia="Times New Roman"/>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C6913" w:rsidRDefault="00FC6913" w:rsidP="00064977">
      <w:pPr>
        <w:numPr>
          <w:ilvl w:val="0"/>
          <w:numId w:val="51"/>
        </w:numPr>
        <w:shd w:val="clear" w:color="auto" w:fill="FFFFFF"/>
        <w:tabs>
          <w:tab w:val="left" w:pos="1282"/>
        </w:tabs>
        <w:ind w:left="7" w:right="36" w:firstLine="720"/>
        <w:jc w:val="both"/>
      </w:pPr>
      <w:r>
        <w:rPr>
          <w:rFonts w:eastAsia="Times New Roman"/>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C6913" w:rsidRDefault="00FC6913" w:rsidP="00064977">
      <w:pPr>
        <w:numPr>
          <w:ilvl w:val="0"/>
          <w:numId w:val="51"/>
        </w:numPr>
        <w:shd w:val="clear" w:color="auto" w:fill="FFFFFF"/>
        <w:tabs>
          <w:tab w:val="left" w:pos="1282"/>
        </w:tabs>
        <w:ind w:left="7" w:right="43" w:firstLine="720"/>
        <w:jc w:val="both"/>
      </w:pPr>
      <w:r>
        <w:rPr>
          <w:rFonts w:eastAsia="Times New Roman"/>
          <w:spacing w:val="-1"/>
          <w:sz w:val="24"/>
          <w:szCs w:val="24"/>
        </w:rPr>
        <w:t xml:space="preserve">положение о заключении договора с участником закупки, который предложил такие же, как и победитель закупки, условия исполнения договора </w:t>
      </w:r>
      <w:r>
        <w:rPr>
          <w:rFonts w:eastAsia="Times New Roman"/>
          <w:sz w:val="24"/>
          <w:szCs w:val="24"/>
        </w:rPr>
        <w:t>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FC6913" w:rsidRDefault="00FC6913" w:rsidP="00064977">
      <w:pPr>
        <w:numPr>
          <w:ilvl w:val="0"/>
          <w:numId w:val="51"/>
        </w:numPr>
        <w:shd w:val="clear" w:color="auto" w:fill="FFFFFF"/>
        <w:tabs>
          <w:tab w:val="left" w:pos="1282"/>
        </w:tabs>
        <w:ind w:left="7" w:right="36" w:firstLine="720"/>
        <w:jc w:val="both"/>
      </w:pPr>
      <w:r>
        <w:rPr>
          <w:rFonts w:eastAsia="Times New Roman"/>
          <w:sz w:val="24"/>
          <w:szCs w:val="24"/>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Pr>
          <w:rFonts w:eastAsia="Times New Roman"/>
          <w:sz w:val="24"/>
          <w:szCs w:val="24"/>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C6913" w:rsidRDefault="00FC6913" w:rsidP="00064977">
      <w:pPr>
        <w:shd w:val="clear" w:color="auto" w:fill="FFFFFF"/>
        <w:ind w:left="7" w:firstLine="720"/>
      </w:pPr>
      <w:r>
        <w:rPr>
          <w:rFonts w:eastAsia="Times New Roman"/>
          <w:sz w:val="24"/>
          <w:szCs w:val="24"/>
        </w:rPr>
        <w:t>Приоритет не предоставляется в случаях, если:</w:t>
      </w:r>
    </w:p>
    <w:p w:rsidR="00FC6913" w:rsidRDefault="00FC6913" w:rsidP="00064977">
      <w:pPr>
        <w:numPr>
          <w:ilvl w:val="0"/>
          <w:numId w:val="52"/>
        </w:numPr>
        <w:shd w:val="clear" w:color="auto" w:fill="FFFFFF"/>
        <w:tabs>
          <w:tab w:val="left" w:pos="1375"/>
        </w:tabs>
        <w:ind w:left="7" w:right="29" w:firstLine="720"/>
        <w:jc w:val="both"/>
      </w:pPr>
      <w:r>
        <w:rPr>
          <w:rFonts w:eastAsia="Times New Roman"/>
          <w:sz w:val="24"/>
          <w:szCs w:val="24"/>
        </w:rPr>
        <w:t>закупка признана несостоявшейся и договор заключается с единственным участником закупки;</w:t>
      </w:r>
    </w:p>
    <w:p w:rsidR="00FC6913" w:rsidRDefault="00FC6913" w:rsidP="00064977">
      <w:pPr>
        <w:numPr>
          <w:ilvl w:val="0"/>
          <w:numId w:val="52"/>
        </w:numPr>
        <w:shd w:val="clear" w:color="auto" w:fill="FFFFFF"/>
        <w:tabs>
          <w:tab w:val="left" w:pos="1375"/>
        </w:tabs>
        <w:ind w:left="7" w:right="22" w:firstLine="720"/>
        <w:jc w:val="both"/>
      </w:pPr>
      <w:r>
        <w:rPr>
          <w:rFonts w:eastAsia="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C6913" w:rsidRDefault="00FC6913" w:rsidP="00064977">
      <w:pPr>
        <w:numPr>
          <w:ilvl w:val="0"/>
          <w:numId w:val="52"/>
        </w:numPr>
        <w:shd w:val="clear" w:color="auto" w:fill="FFFFFF"/>
        <w:tabs>
          <w:tab w:val="left" w:pos="1375"/>
        </w:tabs>
        <w:ind w:left="7" w:right="14" w:firstLine="720"/>
        <w:jc w:val="both"/>
      </w:pPr>
      <w:r>
        <w:rPr>
          <w:rFonts w:eastAsia="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C6913" w:rsidRDefault="00FC6913" w:rsidP="00064977">
      <w:pPr>
        <w:numPr>
          <w:ilvl w:val="0"/>
          <w:numId w:val="52"/>
        </w:numPr>
        <w:shd w:val="clear" w:color="auto" w:fill="FFFFFF"/>
        <w:tabs>
          <w:tab w:val="left" w:pos="1375"/>
        </w:tabs>
        <w:ind w:left="7" w:right="58" w:firstLine="720"/>
        <w:jc w:val="both"/>
      </w:pPr>
      <w:r>
        <w:rPr>
          <w:rFonts w:eastAsia="Times New Roman"/>
          <w:sz w:val="24"/>
          <w:szCs w:val="24"/>
        </w:rPr>
        <w:t xml:space="preserve">в заявке на участие в закупке, представленной участником такой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Pr>
          <w:rFonts w:eastAsia="Times New Roman"/>
          <w:spacing w:val="-1"/>
          <w:sz w:val="24"/>
          <w:szCs w:val="24"/>
        </w:rPr>
        <w:t xml:space="preserve">оказываемых российскими лицами, составляет менее 50 процентов стоимости </w:t>
      </w:r>
      <w:r>
        <w:rPr>
          <w:rFonts w:eastAsia="Times New Roman"/>
          <w:sz w:val="24"/>
          <w:szCs w:val="24"/>
        </w:rPr>
        <w:t>всех предложенных таким участником товаров, работ, услуг.</w:t>
      </w:r>
    </w:p>
    <w:p w:rsidR="00FC6913" w:rsidRDefault="00FC6913" w:rsidP="00064977">
      <w:pPr>
        <w:pStyle w:val="13"/>
        <w:numPr>
          <w:ilvl w:val="0"/>
          <w:numId w:val="167"/>
        </w:numPr>
        <w:shd w:val="clear" w:color="auto" w:fill="FFFFFF"/>
        <w:tabs>
          <w:tab w:val="left" w:pos="1375"/>
        </w:tabs>
        <w:ind w:left="7" w:right="58" w:firstLine="720"/>
        <w:jc w:val="both"/>
      </w:pPr>
      <w:r>
        <w:rPr>
          <w:rFonts w:eastAsia="Times New Roman"/>
          <w:sz w:val="24"/>
          <w:szCs w:val="24"/>
        </w:rPr>
        <w:t xml:space="preserve">Сведения, содержащиеся в извещении о проведении закупки, </w:t>
      </w:r>
      <w:r>
        <w:rPr>
          <w:rFonts w:eastAsia="Times New Roman"/>
          <w:spacing w:val="-2"/>
          <w:sz w:val="24"/>
          <w:szCs w:val="24"/>
        </w:rPr>
        <w:t>должны соответствовать сведениям, содержащимся в документации о закупке.</w:t>
      </w:r>
    </w:p>
    <w:p w:rsidR="00FC6913" w:rsidRDefault="00FC6913" w:rsidP="00064977">
      <w:pPr>
        <w:pStyle w:val="13"/>
        <w:numPr>
          <w:ilvl w:val="0"/>
          <w:numId w:val="167"/>
        </w:numPr>
        <w:shd w:val="clear" w:color="auto" w:fill="FFFFFF"/>
        <w:ind w:left="7" w:right="65" w:firstLine="720"/>
        <w:jc w:val="both"/>
      </w:pPr>
      <w:r>
        <w:rPr>
          <w:rFonts w:eastAsia="Times New Roman"/>
          <w:spacing w:val="-2"/>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FC6913" w:rsidRDefault="00FC6913" w:rsidP="00064977">
      <w:pPr>
        <w:pStyle w:val="13"/>
        <w:widowControl/>
        <w:numPr>
          <w:ilvl w:val="0"/>
          <w:numId w:val="167"/>
        </w:numPr>
        <w:ind w:left="7" w:firstLine="720"/>
        <w:jc w:val="both"/>
      </w:pPr>
      <w:r>
        <w:rPr>
          <w:rFonts w:eastAsia="Calibri"/>
          <w:sz w:val="24"/>
          <w:szCs w:val="24"/>
          <w:lang w:eastAsia="en-US"/>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C6913" w:rsidRDefault="00FC6913" w:rsidP="00064977">
      <w:pPr>
        <w:pStyle w:val="13"/>
        <w:widowControl/>
        <w:spacing w:before="240"/>
        <w:ind w:left="7" w:firstLine="720"/>
        <w:jc w:val="both"/>
      </w:pPr>
      <w:r>
        <w:rPr>
          <w:rFonts w:eastAsia="Calibri"/>
          <w:sz w:val="24"/>
          <w:szCs w:val="24"/>
          <w:lang w:eastAsia="en-US"/>
        </w:rPr>
        <w:t>1) дата подписания протокола;</w:t>
      </w:r>
    </w:p>
    <w:p w:rsidR="00FC6913" w:rsidRDefault="00FC6913" w:rsidP="00064977">
      <w:pPr>
        <w:pStyle w:val="13"/>
        <w:widowControl/>
        <w:spacing w:before="240"/>
        <w:ind w:left="7" w:firstLine="720"/>
        <w:jc w:val="both"/>
      </w:pPr>
      <w:r>
        <w:rPr>
          <w:rFonts w:eastAsia="Calibri"/>
          <w:sz w:val="24"/>
          <w:szCs w:val="24"/>
          <w:lang w:eastAsia="en-US"/>
        </w:rPr>
        <w:t>2) количество поданных на участие в закупке (этапе закупки) заявок, а также дата и время регистрации каждой такой заявки;</w:t>
      </w:r>
    </w:p>
    <w:p w:rsidR="00FC6913" w:rsidRDefault="00FC6913" w:rsidP="00064977">
      <w:pPr>
        <w:pStyle w:val="13"/>
        <w:widowControl/>
        <w:spacing w:before="240"/>
        <w:ind w:left="7" w:firstLine="720"/>
        <w:jc w:val="both"/>
      </w:pPr>
      <w:r>
        <w:rPr>
          <w:rFonts w:eastAsia="Calibri"/>
          <w:sz w:val="24"/>
          <w:szCs w:val="24"/>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C6913" w:rsidRDefault="00FC6913" w:rsidP="00064977">
      <w:pPr>
        <w:pStyle w:val="13"/>
        <w:widowControl/>
        <w:spacing w:before="240"/>
        <w:ind w:left="7" w:firstLine="720"/>
        <w:jc w:val="both"/>
      </w:pPr>
      <w:r>
        <w:rPr>
          <w:rFonts w:eastAsia="Calibri"/>
          <w:sz w:val="24"/>
          <w:szCs w:val="24"/>
          <w:lang w:eastAsia="en-US"/>
        </w:rPr>
        <w:t>а) количества заявок на участие в закупке, которые отклонены;</w:t>
      </w:r>
    </w:p>
    <w:p w:rsidR="00FC6913" w:rsidRDefault="00FC6913" w:rsidP="00064977">
      <w:pPr>
        <w:pStyle w:val="13"/>
        <w:widowControl/>
        <w:spacing w:before="240"/>
        <w:ind w:left="7" w:firstLine="720"/>
        <w:jc w:val="both"/>
      </w:pPr>
      <w:r>
        <w:rPr>
          <w:rFonts w:eastAsia="Calibri"/>
          <w:sz w:val="24"/>
          <w:szCs w:val="24"/>
          <w:lang w:eastAsia="en-US"/>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C6913" w:rsidRDefault="00FC6913" w:rsidP="00064977">
      <w:pPr>
        <w:pStyle w:val="13"/>
        <w:widowControl/>
        <w:spacing w:before="240"/>
        <w:ind w:left="7" w:firstLine="720"/>
        <w:jc w:val="both"/>
      </w:pPr>
      <w:r>
        <w:rPr>
          <w:rFonts w:eastAsia="Calibri"/>
          <w:sz w:val="24"/>
          <w:szCs w:val="24"/>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C6913" w:rsidRDefault="00FC6913" w:rsidP="00064977">
      <w:pPr>
        <w:pStyle w:val="13"/>
        <w:widowControl/>
        <w:spacing w:before="240"/>
        <w:ind w:left="7" w:firstLine="720"/>
        <w:jc w:val="both"/>
      </w:pPr>
      <w:r>
        <w:rPr>
          <w:rFonts w:eastAsia="Calibri"/>
          <w:sz w:val="24"/>
          <w:szCs w:val="24"/>
          <w:lang w:eastAsia="en-US"/>
        </w:rPr>
        <w:t>5) причины, по которым конкурентная закупка признана несостоявшейся, в случае ее признания таковой;</w:t>
      </w:r>
    </w:p>
    <w:p w:rsidR="00FC6913" w:rsidRDefault="00FC6913" w:rsidP="00064977">
      <w:pPr>
        <w:pStyle w:val="13"/>
        <w:widowControl/>
        <w:spacing w:before="240"/>
        <w:ind w:left="7" w:firstLine="720"/>
        <w:jc w:val="both"/>
      </w:pPr>
      <w:r>
        <w:rPr>
          <w:rFonts w:eastAsia="Calibri"/>
          <w:sz w:val="24"/>
          <w:szCs w:val="24"/>
          <w:lang w:eastAsia="en-US"/>
        </w:rPr>
        <w:t>6) иные сведения в случае, если необходимость их указания в протоколе предусмотрена положением о закупке.</w:t>
      </w:r>
    </w:p>
    <w:p w:rsidR="00FC6913" w:rsidRDefault="00FC6913" w:rsidP="00064977">
      <w:pPr>
        <w:pStyle w:val="13"/>
        <w:widowControl/>
        <w:numPr>
          <w:ilvl w:val="0"/>
          <w:numId w:val="167"/>
        </w:numPr>
        <w:spacing w:before="240"/>
        <w:ind w:left="7" w:firstLine="720"/>
        <w:jc w:val="both"/>
      </w:pPr>
      <w:r>
        <w:rPr>
          <w:rFonts w:eastAsia="Calibri"/>
          <w:sz w:val="24"/>
          <w:szCs w:val="24"/>
          <w:lang w:eastAsia="en-US"/>
        </w:rPr>
        <w:t>Протокол, составленный по итогам конкурентной закупки (далее - итоговый протокол), должен содержать следующие сведения:</w:t>
      </w:r>
    </w:p>
    <w:p w:rsidR="00FC6913" w:rsidRDefault="00FC6913" w:rsidP="00064977">
      <w:pPr>
        <w:pStyle w:val="13"/>
        <w:widowControl/>
        <w:spacing w:before="240"/>
        <w:ind w:left="7" w:firstLine="720"/>
        <w:jc w:val="both"/>
      </w:pPr>
      <w:r>
        <w:rPr>
          <w:rFonts w:eastAsia="Calibri"/>
          <w:sz w:val="24"/>
          <w:szCs w:val="24"/>
          <w:lang w:eastAsia="en-US"/>
        </w:rPr>
        <w:t>1) дата подписания протокола;</w:t>
      </w:r>
    </w:p>
    <w:p w:rsidR="00FC6913" w:rsidRDefault="00FC6913" w:rsidP="00064977">
      <w:pPr>
        <w:pStyle w:val="13"/>
        <w:widowControl/>
        <w:spacing w:before="240"/>
        <w:ind w:left="7" w:firstLine="720"/>
        <w:jc w:val="both"/>
      </w:pPr>
      <w:r>
        <w:rPr>
          <w:rFonts w:eastAsia="Calibri"/>
          <w:sz w:val="24"/>
          <w:szCs w:val="24"/>
          <w:lang w:eastAsia="en-US"/>
        </w:rPr>
        <w:lastRenderedPageBreak/>
        <w:t>2) количество поданных заявок на участие в закупке, а также дата и время регистрации каждой такой заявки;</w:t>
      </w:r>
    </w:p>
    <w:p w:rsidR="00FC6913" w:rsidRDefault="00FC6913" w:rsidP="00064977">
      <w:pPr>
        <w:pStyle w:val="13"/>
        <w:widowControl/>
        <w:spacing w:before="240"/>
        <w:ind w:left="7" w:firstLine="720"/>
        <w:jc w:val="both"/>
      </w:pPr>
      <w:r>
        <w:rPr>
          <w:rFonts w:eastAsia="Calibri"/>
          <w:sz w:val="24"/>
          <w:szCs w:val="24"/>
          <w:lang w:eastAsia="en-US"/>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FC6913" w:rsidRDefault="00FC6913" w:rsidP="00064977">
      <w:pPr>
        <w:pStyle w:val="13"/>
        <w:widowControl/>
        <w:spacing w:before="240"/>
        <w:ind w:left="7" w:firstLine="720"/>
        <w:jc w:val="both"/>
      </w:pPr>
      <w:r>
        <w:rPr>
          <w:rFonts w:eastAsia="Calibri"/>
          <w:sz w:val="24"/>
          <w:szCs w:val="24"/>
          <w:lang w:eastAsia="en-US"/>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C6913" w:rsidRDefault="00FC6913" w:rsidP="00064977">
      <w:pPr>
        <w:pStyle w:val="13"/>
        <w:widowControl/>
        <w:spacing w:before="240"/>
        <w:ind w:left="7" w:firstLine="720"/>
        <w:jc w:val="both"/>
      </w:pPr>
      <w:r>
        <w:rPr>
          <w:rFonts w:eastAsia="Calibri"/>
          <w:sz w:val="24"/>
          <w:szCs w:val="24"/>
          <w:lang w:eastAsia="en-US"/>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C6913" w:rsidRDefault="00FC6913" w:rsidP="00064977">
      <w:pPr>
        <w:pStyle w:val="13"/>
        <w:widowControl/>
        <w:spacing w:before="240"/>
        <w:ind w:left="7" w:firstLine="720"/>
        <w:jc w:val="both"/>
      </w:pPr>
      <w:r>
        <w:rPr>
          <w:rFonts w:eastAsia="Calibri"/>
          <w:sz w:val="24"/>
          <w:szCs w:val="24"/>
          <w:lang w:eastAsia="en-US"/>
        </w:rPr>
        <w:t>а) количества заявок на участие в закупке, окончательных предложений, которые отклонены;</w:t>
      </w:r>
    </w:p>
    <w:p w:rsidR="00FC6913" w:rsidRDefault="00FC6913" w:rsidP="00064977">
      <w:pPr>
        <w:pStyle w:val="13"/>
        <w:widowControl/>
        <w:spacing w:before="240"/>
        <w:ind w:left="7" w:firstLine="720"/>
        <w:jc w:val="both"/>
      </w:pPr>
      <w:r>
        <w:rPr>
          <w:rFonts w:eastAsia="Calibri"/>
          <w:sz w:val="24"/>
          <w:szCs w:val="24"/>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C6913" w:rsidRDefault="00FC6913" w:rsidP="00064977">
      <w:pPr>
        <w:pStyle w:val="13"/>
        <w:widowControl/>
        <w:spacing w:before="240"/>
        <w:ind w:left="7" w:firstLine="720"/>
        <w:jc w:val="both"/>
      </w:pPr>
      <w:r>
        <w:rPr>
          <w:rFonts w:eastAsia="Calibri"/>
          <w:sz w:val="24"/>
          <w:szCs w:val="24"/>
          <w:lang w:eastAsia="en-US"/>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C6913" w:rsidRDefault="00FC6913" w:rsidP="00064977">
      <w:pPr>
        <w:pStyle w:val="13"/>
        <w:widowControl/>
        <w:spacing w:before="240"/>
        <w:ind w:left="7" w:firstLine="720"/>
        <w:jc w:val="both"/>
      </w:pPr>
      <w:r>
        <w:rPr>
          <w:rFonts w:eastAsia="Calibri"/>
          <w:sz w:val="24"/>
          <w:szCs w:val="24"/>
          <w:lang w:eastAsia="en-US"/>
        </w:rPr>
        <w:t>7) причины, по которым закупка признана несостоявшейся, в случае признания ее таковой;</w:t>
      </w:r>
    </w:p>
    <w:p w:rsidR="00FC6913" w:rsidRDefault="00FC6913" w:rsidP="00064977">
      <w:pPr>
        <w:pStyle w:val="13"/>
        <w:widowControl/>
        <w:spacing w:before="240"/>
        <w:ind w:left="7" w:firstLine="720"/>
        <w:jc w:val="both"/>
      </w:pPr>
      <w:r>
        <w:rPr>
          <w:rFonts w:eastAsia="Calibri"/>
          <w:sz w:val="24"/>
          <w:szCs w:val="24"/>
          <w:lang w:eastAsia="en-US"/>
        </w:rPr>
        <w:t>8) иные сведения в случае, если необходимость их указания в протоколе предусмотрена положением о закупке.</w:t>
      </w:r>
    </w:p>
    <w:p w:rsidR="00D679DC" w:rsidRPr="009A4124" w:rsidRDefault="00B9463D" w:rsidP="0053395A">
      <w:pPr>
        <w:jc w:val="center"/>
        <w:rPr>
          <w:bCs/>
          <w:color w:val="000000"/>
          <w:sz w:val="24"/>
          <w:szCs w:val="24"/>
        </w:rPr>
      </w:pPr>
      <w:r>
        <w:rPr>
          <w:bCs/>
          <w:color w:val="000000"/>
          <w:sz w:val="24"/>
          <w:szCs w:val="24"/>
        </w:rPr>
        <w:t>Глава</w:t>
      </w:r>
      <w:r w:rsidR="0053395A" w:rsidRPr="009A4124">
        <w:rPr>
          <w:bCs/>
          <w:color w:val="000000"/>
          <w:sz w:val="24"/>
          <w:szCs w:val="24"/>
        </w:rPr>
        <w:t xml:space="preserve"> 5. </w:t>
      </w:r>
      <w:r w:rsidR="00064977" w:rsidRPr="009A4124">
        <w:rPr>
          <w:bCs/>
          <w:color w:val="000000"/>
          <w:sz w:val="24"/>
          <w:szCs w:val="24"/>
        </w:rPr>
        <w:t>Порядок определения начальной (максимальной) цены договора</w:t>
      </w:r>
      <w:r w:rsidR="00D679DC" w:rsidRPr="009A4124">
        <w:rPr>
          <w:bCs/>
          <w:color w:val="000000"/>
          <w:sz w:val="24"/>
          <w:szCs w:val="24"/>
        </w:rPr>
        <w:t>.</w:t>
      </w:r>
    </w:p>
    <w:p w:rsidR="00A800F8" w:rsidRPr="009A4124" w:rsidRDefault="007A31EE" w:rsidP="0053395A">
      <w:pPr>
        <w:jc w:val="center"/>
        <w:rPr>
          <w:color w:val="000000"/>
          <w:sz w:val="24"/>
          <w:szCs w:val="24"/>
        </w:rPr>
      </w:pPr>
      <w:r w:rsidRPr="009A4124">
        <w:rPr>
          <w:bCs/>
          <w:color w:val="000000"/>
          <w:sz w:val="24"/>
          <w:szCs w:val="24"/>
        </w:rPr>
        <w:t xml:space="preserve">Статья 15. </w:t>
      </w:r>
      <w:r w:rsidR="00D679DC" w:rsidRPr="009A4124">
        <w:rPr>
          <w:bCs/>
          <w:color w:val="000000"/>
          <w:sz w:val="24"/>
          <w:szCs w:val="24"/>
        </w:rPr>
        <w:t>Н</w:t>
      </w:r>
      <w:r w:rsidR="00A800F8" w:rsidRPr="009A4124">
        <w:rPr>
          <w:bCs/>
          <w:color w:val="000000"/>
          <w:sz w:val="24"/>
          <w:szCs w:val="24"/>
        </w:rPr>
        <w:t>ачальная (максимальная) цена договора, цена договора с единственным поставщиком</w:t>
      </w:r>
    </w:p>
    <w:p w:rsidR="00064977" w:rsidRPr="0053395A" w:rsidRDefault="00064977" w:rsidP="0053395A">
      <w:pPr>
        <w:pStyle w:val="af8"/>
        <w:numPr>
          <w:ilvl w:val="1"/>
          <w:numId w:val="170"/>
        </w:numPr>
        <w:ind w:left="0" w:firstLine="709"/>
        <w:jc w:val="both"/>
        <w:rPr>
          <w:color w:val="000000"/>
          <w:sz w:val="24"/>
          <w:szCs w:val="24"/>
        </w:rPr>
      </w:pPr>
      <w:r w:rsidRPr="0053395A">
        <w:rPr>
          <w:color w:val="000000"/>
          <w:sz w:val="24"/>
          <w:szCs w:val="24"/>
        </w:rPr>
        <w:t>При осуществлении закупок начальная (максимальная) цена договора подлежит обоснованию и расчету с учетом требований настоящего Положения о закупке.</w:t>
      </w:r>
    </w:p>
    <w:p w:rsidR="00064977" w:rsidRPr="0053395A" w:rsidRDefault="00064977" w:rsidP="0053395A">
      <w:pPr>
        <w:pStyle w:val="af8"/>
        <w:numPr>
          <w:ilvl w:val="1"/>
          <w:numId w:val="170"/>
        </w:numPr>
        <w:ind w:left="0" w:firstLine="709"/>
        <w:jc w:val="both"/>
        <w:rPr>
          <w:color w:val="000000"/>
          <w:sz w:val="24"/>
          <w:szCs w:val="24"/>
        </w:rPr>
      </w:pPr>
      <w:r w:rsidRPr="0053395A">
        <w:rPr>
          <w:color w:val="000000"/>
          <w:sz w:val="24"/>
          <w:szCs w:val="24"/>
        </w:rPr>
        <w:t>На этапе формирования плана закупок Заказчик формирует НМЦ, в том числе с использованием: цен на однородные и/или идентичные товары, работы, услуги по ранее заключенным договорам с учетом индексации, а также</w:t>
      </w:r>
      <w:r w:rsidRPr="001011ED">
        <w:br/>
      </w:r>
      <w:r w:rsidRPr="0053395A">
        <w:rPr>
          <w:color w:val="000000"/>
          <w:sz w:val="24"/>
          <w:szCs w:val="24"/>
        </w:rPr>
        <w:t>информации, находящейся в открытом доступе в информационно-коммуникационной сети интернет и/или в средствах массовой информации, а также из источников информации, определенных настоящим Положением о закупке.</w:t>
      </w:r>
    </w:p>
    <w:p w:rsidR="00064977" w:rsidRPr="0053395A" w:rsidRDefault="00064977" w:rsidP="0053395A">
      <w:pPr>
        <w:pStyle w:val="af8"/>
        <w:numPr>
          <w:ilvl w:val="1"/>
          <w:numId w:val="170"/>
        </w:numPr>
        <w:ind w:left="0" w:firstLine="709"/>
        <w:jc w:val="both"/>
        <w:rPr>
          <w:color w:val="000000"/>
          <w:sz w:val="24"/>
          <w:szCs w:val="24"/>
        </w:rPr>
      </w:pPr>
      <w:r w:rsidRPr="0053395A">
        <w:rPr>
          <w:color w:val="000000"/>
          <w:sz w:val="24"/>
          <w:szCs w:val="24"/>
        </w:rPr>
        <w:t xml:space="preserve">На этапе подготовки закупочной документации (для конкурентных и неконкурентных закупок) размер НМЦ определяется с использованием методов, предусмотренных настоящим Положением, после формирования и согласования потребности в конкретном товаре, работах и услугах, а также утверждения требований к закупаемым товарам, работам и услугам в </w:t>
      </w:r>
      <w:r w:rsidRPr="0053395A">
        <w:rPr>
          <w:color w:val="000000"/>
          <w:sz w:val="24"/>
          <w:szCs w:val="24"/>
        </w:rPr>
        <w:lastRenderedPageBreak/>
        <w:t>соответствии с настоящим Положением о закупке.</w:t>
      </w:r>
    </w:p>
    <w:p w:rsidR="00064977" w:rsidRPr="0053395A" w:rsidRDefault="00064977" w:rsidP="0053395A">
      <w:pPr>
        <w:pStyle w:val="af8"/>
        <w:numPr>
          <w:ilvl w:val="1"/>
          <w:numId w:val="170"/>
        </w:numPr>
        <w:ind w:left="0" w:firstLine="709"/>
        <w:jc w:val="both"/>
        <w:rPr>
          <w:color w:val="000000"/>
          <w:sz w:val="24"/>
          <w:szCs w:val="24"/>
        </w:rPr>
      </w:pPr>
      <w:r w:rsidRPr="0053395A">
        <w:rPr>
          <w:color w:val="000000"/>
          <w:sz w:val="24"/>
          <w:szCs w:val="24"/>
        </w:rPr>
        <w:t>В целях определения НМЦ требуется осуществить следующие действия:</w:t>
      </w:r>
    </w:p>
    <w:p w:rsidR="00064977" w:rsidRPr="0053395A" w:rsidRDefault="00064977" w:rsidP="0053395A">
      <w:pPr>
        <w:pStyle w:val="af8"/>
        <w:numPr>
          <w:ilvl w:val="0"/>
          <w:numId w:val="171"/>
        </w:numPr>
        <w:ind w:left="0" w:firstLine="709"/>
        <w:jc w:val="both"/>
        <w:rPr>
          <w:color w:val="000000"/>
          <w:sz w:val="24"/>
          <w:szCs w:val="24"/>
        </w:rPr>
      </w:pPr>
      <w:r w:rsidRPr="0053395A">
        <w:rPr>
          <w:color w:val="000000"/>
          <w:sz w:val="24"/>
          <w:szCs w:val="24"/>
        </w:rPr>
        <w:t>рассмотреть требования к закупаемым товарам, работам, услугам;</w:t>
      </w:r>
    </w:p>
    <w:p w:rsidR="00064977" w:rsidRPr="0053395A" w:rsidRDefault="00064977" w:rsidP="0053395A">
      <w:pPr>
        <w:pStyle w:val="af8"/>
        <w:numPr>
          <w:ilvl w:val="0"/>
          <w:numId w:val="171"/>
        </w:numPr>
        <w:ind w:left="0" w:firstLine="709"/>
        <w:jc w:val="both"/>
        <w:rPr>
          <w:color w:val="000000"/>
          <w:sz w:val="24"/>
          <w:szCs w:val="24"/>
        </w:rPr>
      </w:pPr>
      <w:r w:rsidRPr="0053395A">
        <w:rPr>
          <w:color w:val="000000"/>
          <w:sz w:val="24"/>
          <w:szCs w:val="24"/>
        </w:rPr>
        <w:t>изучить, при наличии, нормативные правовые акты Российской Федерации, правовые акты Заказчика в отношении закупаемых товаров, работ, услуг;</w:t>
      </w:r>
    </w:p>
    <w:p w:rsidR="00064977" w:rsidRPr="0053395A" w:rsidRDefault="00064977" w:rsidP="0053395A">
      <w:pPr>
        <w:pStyle w:val="af8"/>
        <w:numPr>
          <w:ilvl w:val="0"/>
          <w:numId w:val="171"/>
        </w:numPr>
        <w:ind w:left="0" w:firstLine="709"/>
        <w:jc w:val="both"/>
        <w:rPr>
          <w:color w:val="000000"/>
          <w:sz w:val="24"/>
          <w:szCs w:val="24"/>
        </w:rPr>
      </w:pPr>
      <w:r w:rsidRPr="0053395A">
        <w:rPr>
          <w:color w:val="000000"/>
          <w:sz w:val="24"/>
          <w:szCs w:val="24"/>
        </w:rPr>
        <w:t>определить применимый метод определения НМЦ или несколько таких методов (для составной продукции, в отношении частей которой применимы различные методы определения НМЦ);</w:t>
      </w:r>
    </w:p>
    <w:p w:rsidR="00064977" w:rsidRPr="0053395A" w:rsidRDefault="00064977" w:rsidP="0053395A">
      <w:pPr>
        <w:pStyle w:val="af8"/>
        <w:numPr>
          <w:ilvl w:val="0"/>
          <w:numId w:val="171"/>
        </w:numPr>
        <w:ind w:left="0" w:firstLine="709"/>
        <w:jc w:val="both"/>
        <w:rPr>
          <w:color w:val="000000"/>
          <w:sz w:val="24"/>
          <w:szCs w:val="24"/>
        </w:rPr>
      </w:pPr>
      <w:r w:rsidRPr="0053395A">
        <w:rPr>
          <w:color w:val="000000"/>
          <w:sz w:val="24"/>
          <w:szCs w:val="24"/>
        </w:rPr>
        <w:t>выполнить расчет НМЦ в порядке, установленном настоящим Положением о закупке;</w:t>
      </w:r>
    </w:p>
    <w:p w:rsidR="00064977" w:rsidRPr="0053395A" w:rsidRDefault="00064977" w:rsidP="0053395A">
      <w:pPr>
        <w:pStyle w:val="af8"/>
        <w:numPr>
          <w:ilvl w:val="0"/>
          <w:numId w:val="171"/>
        </w:numPr>
        <w:ind w:left="0" w:firstLine="709"/>
        <w:jc w:val="both"/>
        <w:rPr>
          <w:color w:val="000000"/>
          <w:sz w:val="24"/>
          <w:szCs w:val="24"/>
        </w:rPr>
      </w:pPr>
      <w:r w:rsidRPr="0053395A">
        <w:rPr>
          <w:color w:val="000000"/>
          <w:sz w:val="24"/>
          <w:szCs w:val="24"/>
        </w:rPr>
        <w:t>составить обоснование НМЦ в порядке, установленном настоящим Положением о закупке.</w:t>
      </w:r>
    </w:p>
    <w:p w:rsidR="00064977" w:rsidRPr="0053395A" w:rsidRDefault="00064977" w:rsidP="0053395A">
      <w:pPr>
        <w:pStyle w:val="af8"/>
        <w:numPr>
          <w:ilvl w:val="1"/>
          <w:numId w:val="170"/>
        </w:numPr>
        <w:ind w:left="0" w:firstLine="709"/>
        <w:jc w:val="both"/>
        <w:rPr>
          <w:color w:val="000000"/>
          <w:sz w:val="24"/>
          <w:szCs w:val="24"/>
        </w:rPr>
      </w:pPr>
      <w:r w:rsidRPr="0053395A">
        <w:rPr>
          <w:color w:val="000000"/>
          <w:sz w:val="24"/>
          <w:szCs w:val="24"/>
        </w:rPr>
        <w:t>В случае превышения рассчитанной НМЦ величины согласованного лимита денежных средств на закупку, установленного в финансовом плане Заказчика, Заказчик вправе осуществить закупку при изменении указанного лимита, а также плана закупок (если необходимо).</w:t>
      </w:r>
    </w:p>
    <w:p w:rsidR="00064977" w:rsidRPr="0053395A" w:rsidRDefault="00064977" w:rsidP="0053395A">
      <w:pPr>
        <w:pStyle w:val="af8"/>
        <w:numPr>
          <w:ilvl w:val="1"/>
          <w:numId w:val="170"/>
        </w:numPr>
        <w:ind w:left="0" w:firstLine="709"/>
        <w:jc w:val="both"/>
        <w:rPr>
          <w:color w:val="000000"/>
          <w:sz w:val="24"/>
          <w:szCs w:val="24"/>
        </w:rPr>
      </w:pPr>
      <w:r w:rsidRPr="0053395A">
        <w:rPr>
          <w:color w:val="000000"/>
          <w:sz w:val="24"/>
          <w:szCs w:val="24"/>
        </w:rPr>
        <w:t>В случае отсутствия такой возможности Заказчик принимает решение об исключении закупки из плана закупок либо изменении объема закупаемой продукции.</w:t>
      </w:r>
    </w:p>
    <w:p w:rsidR="00064977" w:rsidRPr="0053395A" w:rsidRDefault="00064977" w:rsidP="0053395A">
      <w:pPr>
        <w:pStyle w:val="af8"/>
        <w:numPr>
          <w:ilvl w:val="1"/>
          <w:numId w:val="170"/>
        </w:numPr>
        <w:ind w:left="0" w:firstLine="709"/>
        <w:jc w:val="both"/>
        <w:rPr>
          <w:color w:val="000000"/>
          <w:sz w:val="24"/>
          <w:szCs w:val="24"/>
        </w:rPr>
      </w:pPr>
      <w:r w:rsidRPr="0053395A">
        <w:rPr>
          <w:color w:val="000000"/>
          <w:sz w:val="24"/>
          <w:szCs w:val="24"/>
        </w:rPr>
        <w:t>Если в результате расчета НМЦ выявится несоответствие рассчитанной НМЦ величине прогнозной НМЦ, указанной в плане закупок более чем на 10% (десять процентов), необходимо осуществить корректировку плана закупок.</w:t>
      </w:r>
    </w:p>
    <w:p w:rsidR="00064977" w:rsidRPr="0053395A" w:rsidRDefault="00064977" w:rsidP="0053395A">
      <w:pPr>
        <w:pStyle w:val="af8"/>
        <w:numPr>
          <w:ilvl w:val="1"/>
          <w:numId w:val="170"/>
        </w:numPr>
        <w:ind w:left="0" w:firstLine="709"/>
        <w:jc w:val="both"/>
        <w:rPr>
          <w:color w:val="000000"/>
          <w:sz w:val="24"/>
          <w:szCs w:val="24"/>
        </w:rPr>
      </w:pPr>
      <w:r w:rsidRPr="0053395A">
        <w:rPr>
          <w:color w:val="000000"/>
          <w:sz w:val="24"/>
          <w:szCs w:val="24"/>
        </w:rPr>
        <w:t>В случае если заказчик в извещении о закупке и документации о закупке вместо начальной (максимальной) цены договора устанавливает формулу цены и максимальное значение цены договора, требования пункт</w:t>
      </w:r>
      <w:r w:rsidR="00C205FE">
        <w:rPr>
          <w:color w:val="000000"/>
          <w:sz w:val="24"/>
          <w:szCs w:val="24"/>
        </w:rPr>
        <w:t>а</w:t>
      </w:r>
      <w:r w:rsidRPr="0053395A">
        <w:rPr>
          <w:color w:val="000000"/>
          <w:sz w:val="24"/>
          <w:szCs w:val="24"/>
        </w:rPr>
        <w:t xml:space="preserve"> </w:t>
      </w:r>
      <w:r w:rsidR="00C205FE">
        <w:rPr>
          <w:color w:val="000000"/>
          <w:sz w:val="24"/>
          <w:szCs w:val="24"/>
        </w:rPr>
        <w:t>4</w:t>
      </w:r>
      <w:r w:rsidRPr="0053395A">
        <w:rPr>
          <w:color w:val="000000"/>
          <w:sz w:val="24"/>
          <w:szCs w:val="24"/>
        </w:rPr>
        <w:t xml:space="preserve"> настоящего Положения применяются в отношении цены единицы каждого из товаров, работ, услуг, являющихся предметом закупки.</w:t>
      </w:r>
    </w:p>
    <w:p w:rsidR="00064977" w:rsidRPr="0053395A" w:rsidRDefault="00064977" w:rsidP="0053395A">
      <w:pPr>
        <w:pStyle w:val="af8"/>
        <w:numPr>
          <w:ilvl w:val="1"/>
          <w:numId w:val="170"/>
        </w:numPr>
        <w:ind w:left="0" w:firstLine="709"/>
        <w:jc w:val="both"/>
        <w:rPr>
          <w:color w:val="000000"/>
          <w:sz w:val="24"/>
          <w:szCs w:val="24"/>
        </w:rPr>
      </w:pPr>
      <w:r w:rsidRPr="0053395A">
        <w:rPr>
          <w:color w:val="000000"/>
          <w:sz w:val="24"/>
          <w:szCs w:val="24"/>
        </w:rPr>
        <w:t>Обоснование и расчет начальной (максимальной) цены договора осуществляется заказчиком до размещения в единой информационной системе соответствующего извещения о закупке, а определение начальной (максимальной) цены в случае закупки у единственного поставщика (исполнителя, подрядчика) - до заключения соответствующего договора. Расчет начальной (максимальной) цены договора является неотъемлемой частью документации о закупке (извещения о закупке - в случае отсутствия документации).</w:t>
      </w:r>
    </w:p>
    <w:p w:rsidR="00064977" w:rsidRPr="009A4124" w:rsidRDefault="007A31EE" w:rsidP="009A4124">
      <w:pPr>
        <w:ind w:firstLine="709"/>
        <w:jc w:val="center"/>
        <w:rPr>
          <w:color w:val="000000"/>
          <w:sz w:val="24"/>
          <w:szCs w:val="24"/>
        </w:rPr>
      </w:pPr>
      <w:r w:rsidRPr="009A4124">
        <w:rPr>
          <w:bCs/>
          <w:color w:val="000000"/>
          <w:sz w:val="24"/>
          <w:szCs w:val="24"/>
        </w:rPr>
        <w:t xml:space="preserve">Статья 16. </w:t>
      </w:r>
      <w:r w:rsidR="00064977" w:rsidRPr="009A4124">
        <w:rPr>
          <w:bCs/>
          <w:color w:val="000000"/>
          <w:sz w:val="24"/>
          <w:szCs w:val="24"/>
        </w:rPr>
        <w:t>Методы определения начальной (максимальной) цены договора, цены договора с единственным поставщиком</w:t>
      </w:r>
    </w:p>
    <w:p w:rsidR="00064977" w:rsidRPr="007A31EE" w:rsidRDefault="007A31EE" w:rsidP="007A31EE">
      <w:pPr>
        <w:ind w:firstLine="709"/>
        <w:jc w:val="both"/>
        <w:rPr>
          <w:color w:val="000000"/>
          <w:sz w:val="24"/>
          <w:szCs w:val="24"/>
        </w:rPr>
      </w:pPr>
      <w:r w:rsidRPr="007A31EE">
        <w:rPr>
          <w:color w:val="000000"/>
          <w:sz w:val="24"/>
          <w:szCs w:val="24"/>
        </w:rPr>
        <w:t>1.</w:t>
      </w:r>
      <w:r>
        <w:rPr>
          <w:color w:val="000000"/>
          <w:sz w:val="24"/>
          <w:szCs w:val="24"/>
        </w:rPr>
        <w:t xml:space="preserve"> </w:t>
      </w:r>
      <w:r w:rsidR="00064977" w:rsidRPr="007A31EE">
        <w:rPr>
          <w:color w:val="000000"/>
          <w:sz w:val="24"/>
          <w:szCs w:val="24"/>
        </w:rPr>
        <w:t>НМЦ определяется следующими методами:</w:t>
      </w:r>
    </w:p>
    <w:p w:rsidR="00064977" w:rsidRPr="007A31EE" w:rsidRDefault="00064977" w:rsidP="007A31EE">
      <w:pPr>
        <w:pStyle w:val="af8"/>
        <w:numPr>
          <w:ilvl w:val="0"/>
          <w:numId w:val="172"/>
        </w:numPr>
        <w:jc w:val="both"/>
        <w:rPr>
          <w:color w:val="000000"/>
          <w:sz w:val="24"/>
          <w:szCs w:val="24"/>
        </w:rPr>
      </w:pPr>
      <w:r w:rsidRPr="007A31EE">
        <w:rPr>
          <w:color w:val="000000"/>
          <w:sz w:val="24"/>
          <w:szCs w:val="24"/>
        </w:rPr>
        <w:t>методом сопоставимых рыночных цен (анализа рынка);</w:t>
      </w:r>
    </w:p>
    <w:p w:rsidR="00064977" w:rsidRPr="007A31EE" w:rsidRDefault="00064977" w:rsidP="007A31EE">
      <w:pPr>
        <w:pStyle w:val="af8"/>
        <w:numPr>
          <w:ilvl w:val="0"/>
          <w:numId w:val="172"/>
        </w:numPr>
        <w:jc w:val="both"/>
        <w:rPr>
          <w:color w:val="000000"/>
          <w:sz w:val="24"/>
          <w:szCs w:val="24"/>
        </w:rPr>
      </w:pPr>
      <w:r w:rsidRPr="007A31EE">
        <w:rPr>
          <w:color w:val="000000"/>
          <w:sz w:val="24"/>
          <w:szCs w:val="24"/>
        </w:rPr>
        <w:t>нормативным методом;</w:t>
      </w:r>
    </w:p>
    <w:p w:rsidR="00064977" w:rsidRPr="007A31EE" w:rsidRDefault="00064977" w:rsidP="007A31EE">
      <w:pPr>
        <w:pStyle w:val="af8"/>
        <w:numPr>
          <w:ilvl w:val="0"/>
          <w:numId w:val="172"/>
        </w:numPr>
        <w:jc w:val="both"/>
        <w:rPr>
          <w:color w:val="000000"/>
          <w:sz w:val="24"/>
          <w:szCs w:val="24"/>
        </w:rPr>
      </w:pPr>
      <w:r w:rsidRPr="007A31EE">
        <w:rPr>
          <w:color w:val="000000"/>
          <w:sz w:val="24"/>
          <w:szCs w:val="24"/>
        </w:rPr>
        <w:t>тарифным методом;</w:t>
      </w:r>
    </w:p>
    <w:p w:rsidR="00064977" w:rsidRPr="007A31EE" w:rsidRDefault="00064977" w:rsidP="007A31EE">
      <w:pPr>
        <w:pStyle w:val="af8"/>
        <w:numPr>
          <w:ilvl w:val="0"/>
          <w:numId w:val="172"/>
        </w:numPr>
        <w:jc w:val="both"/>
        <w:rPr>
          <w:color w:val="000000"/>
          <w:sz w:val="24"/>
          <w:szCs w:val="24"/>
        </w:rPr>
      </w:pPr>
      <w:r w:rsidRPr="007A31EE">
        <w:rPr>
          <w:color w:val="000000"/>
          <w:sz w:val="24"/>
          <w:szCs w:val="24"/>
        </w:rPr>
        <w:t>проектно-сметным методом;</w:t>
      </w:r>
    </w:p>
    <w:p w:rsidR="00064977" w:rsidRPr="007A31EE" w:rsidRDefault="00064977" w:rsidP="007A31EE">
      <w:pPr>
        <w:pStyle w:val="af8"/>
        <w:numPr>
          <w:ilvl w:val="0"/>
          <w:numId w:val="172"/>
        </w:numPr>
        <w:jc w:val="both"/>
        <w:rPr>
          <w:color w:val="000000"/>
          <w:sz w:val="24"/>
          <w:szCs w:val="24"/>
        </w:rPr>
      </w:pPr>
      <w:r w:rsidRPr="007A31EE">
        <w:rPr>
          <w:color w:val="000000"/>
          <w:sz w:val="24"/>
          <w:szCs w:val="24"/>
        </w:rPr>
        <w:t>затратным методом.</w:t>
      </w:r>
    </w:p>
    <w:p w:rsidR="00064977" w:rsidRPr="001011ED" w:rsidRDefault="007A31EE" w:rsidP="007A31EE">
      <w:pPr>
        <w:ind w:firstLine="709"/>
        <w:jc w:val="both"/>
        <w:rPr>
          <w:color w:val="000000"/>
          <w:sz w:val="24"/>
          <w:szCs w:val="24"/>
        </w:rPr>
      </w:pPr>
      <w:r>
        <w:rPr>
          <w:color w:val="000000"/>
          <w:sz w:val="24"/>
          <w:szCs w:val="24"/>
        </w:rPr>
        <w:t xml:space="preserve">2. </w:t>
      </w:r>
      <w:r w:rsidR="00064977" w:rsidRPr="001011ED">
        <w:rPr>
          <w:color w:val="000000"/>
          <w:sz w:val="24"/>
          <w:szCs w:val="24"/>
        </w:rPr>
        <w:t>Если закупаемые товары, работы, услуги состоят из нескольких составных частей, для каждой из частей может применяться соответствующий метод с формированием сводного расчета НМЦ путем суммирования полученных величин НМЦ по каждой из составных частей.</w:t>
      </w:r>
    </w:p>
    <w:p w:rsidR="00064977" w:rsidRPr="009A4124" w:rsidRDefault="007A31EE" w:rsidP="007A31EE">
      <w:pPr>
        <w:jc w:val="center"/>
        <w:outlineLvl w:val="0"/>
        <w:rPr>
          <w:color w:val="000000"/>
          <w:sz w:val="24"/>
          <w:szCs w:val="24"/>
        </w:rPr>
      </w:pPr>
      <w:r w:rsidRPr="009A4124">
        <w:rPr>
          <w:bCs/>
          <w:color w:val="000000"/>
          <w:sz w:val="24"/>
          <w:szCs w:val="24"/>
        </w:rPr>
        <w:t xml:space="preserve">Статья 17. </w:t>
      </w:r>
      <w:r w:rsidR="00064977" w:rsidRPr="009A4124">
        <w:rPr>
          <w:bCs/>
          <w:color w:val="000000"/>
          <w:sz w:val="24"/>
          <w:szCs w:val="24"/>
        </w:rPr>
        <w:t>Определение НМЦ методом сопоставимых рыночных цен (анализа рынка)</w:t>
      </w:r>
    </w:p>
    <w:p w:rsidR="00064977" w:rsidRPr="007A31EE" w:rsidRDefault="00064977" w:rsidP="007A31EE">
      <w:pPr>
        <w:pStyle w:val="af8"/>
        <w:numPr>
          <w:ilvl w:val="0"/>
          <w:numId w:val="173"/>
        </w:numPr>
        <w:ind w:left="0" w:firstLine="709"/>
        <w:jc w:val="both"/>
        <w:rPr>
          <w:color w:val="000000"/>
          <w:sz w:val="24"/>
          <w:szCs w:val="24"/>
        </w:rPr>
      </w:pPr>
      <w:r w:rsidRPr="007A31EE">
        <w:rPr>
          <w:color w:val="000000"/>
          <w:sz w:val="24"/>
          <w:szCs w:val="24"/>
        </w:rPr>
        <w:t>Метод сопоставимых рыночных цен (анализа рынка) является приоритетным для определения и обоснования НМЦ. Данный метод заключается в определении НМЦ на основании информации о рыночных ценах (далее - ценовая информация) идентичных товаров, работ, услуг, при их отсутствии - однородных товаров, работ, услуг.</w:t>
      </w:r>
    </w:p>
    <w:p w:rsidR="00064977" w:rsidRPr="007A31EE" w:rsidRDefault="00064977" w:rsidP="007A31EE">
      <w:pPr>
        <w:pStyle w:val="af8"/>
        <w:numPr>
          <w:ilvl w:val="0"/>
          <w:numId w:val="173"/>
        </w:numPr>
        <w:ind w:left="0" w:firstLine="709"/>
        <w:jc w:val="both"/>
        <w:rPr>
          <w:color w:val="000000"/>
          <w:sz w:val="24"/>
          <w:szCs w:val="24"/>
        </w:rPr>
      </w:pPr>
      <w:r w:rsidRPr="007A31EE">
        <w:rPr>
          <w:color w:val="000000"/>
          <w:sz w:val="24"/>
          <w:szCs w:val="24"/>
        </w:rPr>
        <w:t xml:space="preserve">В целях получения ценовой информации в отношении товара, работы, услуги для </w:t>
      </w:r>
      <w:r w:rsidRPr="007A31EE">
        <w:rPr>
          <w:color w:val="000000"/>
          <w:sz w:val="24"/>
          <w:szCs w:val="24"/>
        </w:rPr>
        <w:lastRenderedPageBreak/>
        <w:t>определения НМЦ рекомендуется:</w:t>
      </w:r>
      <w:r w:rsidR="007A31EE">
        <w:rPr>
          <w:color w:val="000000"/>
          <w:sz w:val="24"/>
          <w:szCs w:val="24"/>
        </w:rPr>
        <w:t xml:space="preserve"> </w:t>
      </w:r>
      <w:r w:rsidRPr="007A31EE">
        <w:rPr>
          <w:color w:val="000000"/>
          <w:sz w:val="24"/>
          <w:szCs w:val="24"/>
        </w:rPr>
        <w:t>определить идентичные и/или однородные товары, работы, услуги и направить запросы о предоставлении ценовой информации (коммерческих предложений) не менее чем 5 (пяти) поставщикам (подрядчикам, исполнителям), в том числе изготовителям продукции, организациям, являющимся официальными дилерами, дистрибьюторами производителей, организациям, которые ранее поставляли идентичную/однородную продукцию (выполняли идентичные/однородные работы, оказывали идентичные/однородные услуги) для Заказчика, и иным поставщикам (подрядчикам, исполнителям), обладающим опытом поставок аналогичных товаров, работ, услуг, информация о которых имеется в свободном доступе (в частности, опубликована в средствах массовой информации, размещена в сети интернет).</w:t>
      </w:r>
    </w:p>
    <w:p w:rsidR="00064977" w:rsidRPr="007A31EE" w:rsidRDefault="00064977" w:rsidP="007A31EE">
      <w:pPr>
        <w:pStyle w:val="af8"/>
        <w:numPr>
          <w:ilvl w:val="0"/>
          <w:numId w:val="173"/>
        </w:numPr>
        <w:ind w:left="0" w:firstLine="709"/>
        <w:jc w:val="both"/>
        <w:rPr>
          <w:color w:val="000000"/>
          <w:sz w:val="24"/>
          <w:szCs w:val="24"/>
        </w:rPr>
      </w:pPr>
      <w:r w:rsidRPr="007A31EE">
        <w:rPr>
          <w:color w:val="000000"/>
          <w:sz w:val="24"/>
          <w:szCs w:val="24"/>
        </w:rPr>
        <w:t>В случае получения менее 3 (трех) коммерческих предложений при наличии в открытом доступе в сети интернет источников информации о поставщиках, предлагающих идентичную/однородную продукцию, в целях исследования рынка рекомендуется направление дополнительных запросов.</w:t>
      </w:r>
    </w:p>
    <w:p w:rsidR="00064977" w:rsidRPr="007A31EE" w:rsidRDefault="00064977" w:rsidP="007A31EE">
      <w:pPr>
        <w:pStyle w:val="af8"/>
        <w:numPr>
          <w:ilvl w:val="0"/>
          <w:numId w:val="173"/>
        </w:numPr>
        <w:ind w:left="0" w:firstLine="709"/>
        <w:jc w:val="both"/>
        <w:rPr>
          <w:color w:val="000000"/>
          <w:sz w:val="24"/>
          <w:szCs w:val="24"/>
        </w:rPr>
      </w:pPr>
      <w:r w:rsidRPr="007A31EE">
        <w:rPr>
          <w:color w:val="000000"/>
          <w:sz w:val="24"/>
          <w:szCs w:val="24"/>
        </w:rPr>
        <w:t>Для определения НМЦ может использоваться следующая информация (один или несколько источников):</w:t>
      </w:r>
    </w:p>
    <w:p w:rsidR="00064977" w:rsidRPr="007A31EE" w:rsidRDefault="00064977" w:rsidP="00E95F39">
      <w:pPr>
        <w:pStyle w:val="af8"/>
        <w:numPr>
          <w:ilvl w:val="0"/>
          <w:numId w:val="174"/>
        </w:numPr>
        <w:jc w:val="both"/>
        <w:rPr>
          <w:color w:val="000000"/>
          <w:sz w:val="24"/>
          <w:szCs w:val="24"/>
        </w:rPr>
      </w:pPr>
      <w:r w:rsidRPr="007A31EE">
        <w:rPr>
          <w:color w:val="000000"/>
          <w:sz w:val="24"/>
          <w:szCs w:val="24"/>
        </w:rPr>
        <w:t>общедоступная ценовая информации об идентичных и/или однородных товарах (работах, услугах), поставляемых (выполняемых, оказываемых) в сопоставимых условиях с учетом условий оплаты, из сети интернет;</w:t>
      </w:r>
    </w:p>
    <w:p w:rsidR="00064977" w:rsidRPr="007A31EE" w:rsidRDefault="00064977" w:rsidP="00E95F39">
      <w:pPr>
        <w:pStyle w:val="af8"/>
        <w:numPr>
          <w:ilvl w:val="0"/>
          <w:numId w:val="174"/>
        </w:numPr>
        <w:jc w:val="both"/>
        <w:rPr>
          <w:color w:val="000000"/>
          <w:sz w:val="24"/>
          <w:szCs w:val="24"/>
        </w:rPr>
      </w:pPr>
      <w:r w:rsidRPr="007A31EE">
        <w:rPr>
          <w:color w:val="000000"/>
          <w:sz w:val="24"/>
          <w:szCs w:val="24"/>
        </w:rPr>
        <w:t>информация о котировках на российских и иностранных биржах (в отношении биржевого товара). При расчете НМЦ на товар, являющийся биржевым, в качестве цены за единицу товара принимается среднее значение цены биржевого товара, рассчитанное на основании данных о его значениях за последние 30 календарных дней до дня расчета НМЦ;</w:t>
      </w:r>
    </w:p>
    <w:p w:rsidR="00064977" w:rsidRPr="007A31EE" w:rsidRDefault="00064977" w:rsidP="00E95F39">
      <w:pPr>
        <w:pStyle w:val="af8"/>
        <w:numPr>
          <w:ilvl w:val="0"/>
          <w:numId w:val="174"/>
        </w:numPr>
        <w:jc w:val="both"/>
        <w:rPr>
          <w:color w:val="000000"/>
          <w:sz w:val="24"/>
          <w:szCs w:val="24"/>
        </w:rPr>
      </w:pPr>
      <w:r w:rsidRPr="007A31EE">
        <w:rPr>
          <w:color w:val="000000"/>
          <w:sz w:val="24"/>
          <w:szCs w:val="24"/>
        </w:rPr>
        <w:t>информация, содержащаяся в единой информационной системе в сфере закупок товаров, работ, услуг (в реестре контрактов, заключенных заказчиками);</w:t>
      </w:r>
    </w:p>
    <w:p w:rsidR="00064977" w:rsidRPr="007A31EE" w:rsidRDefault="00064977" w:rsidP="00E95F39">
      <w:pPr>
        <w:pStyle w:val="af8"/>
        <w:numPr>
          <w:ilvl w:val="0"/>
          <w:numId w:val="174"/>
        </w:numPr>
        <w:jc w:val="both"/>
        <w:rPr>
          <w:color w:val="000000"/>
          <w:sz w:val="24"/>
          <w:szCs w:val="24"/>
        </w:rPr>
      </w:pPr>
      <w:r w:rsidRPr="007A31EE">
        <w:rPr>
          <w:color w:val="000000"/>
          <w:sz w:val="24"/>
          <w:szCs w:val="24"/>
        </w:rPr>
        <w:t>информация о ранее заключенных Заказчиком контрактах (договорах), исполнение по которым не завершено, но по которым осуществлена и принята Заказчиком поставка (выполнены работы, оказаны услуги);</w:t>
      </w:r>
    </w:p>
    <w:p w:rsidR="00064977" w:rsidRPr="007A31EE" w:rsidRDefault="00064977" w:rsidP="00E95F39">
      <w:pPr>
        <w:pStyle w:val="af8"/>
        <w:numPr>
          <w:ilvl w:val="0"/>
          <w:numId w:val="174"/>
        </w:numPr>
        <w:jc w:val="both"/>
        <w:rPr>
          <w:color w:val="000000"/>
          <w:sz w:val="24"/>
          <w:szCs w:val="24"/>
        </w:rPr>
      </w:pPr>
      <w:r w:rsidRPr="007A31EE">
        <w:rPr>
          <w:color w:val="000000"/>
          <w:sz w:val="24"/>
          <w:szCs w:val="24"/>
        </w:rPr>
        <w:t>информация, содержащаяся в отчете об оценке, получившем положительное заключение экспертизы СРО и выполненном оценщиком в соответствии с требованиями к закупаемым услугам по оценке.</w:t>
      </w:r>
    </w:p>
    <w:p w:rsidR="00064977" w:rsidRPr="007A31EE" w:rsidRDefault="00064977" w:rsidP="007A31EE">
      <w:pPr>
        <w:pStyle w:val="af8"/>
        <w:numPr>
          <w:ilvl w:val="0"/>
          <w:numId w:val="173"/>
        </w:numPr>
        <w:ind w:left="0" w:firstLine="709"/>
        <w:jc w:val="both"/>
        <w:rPr>
          <w:color w:val="000000"/>
          <w:sz w:val="24"/>
          <w:szCs w:val="24"/>
        </w:rPr>
      </w:pPr>
      <w:r w:rsidRPr="007A31EE">
        <w:rPr>
          <w:color w:val="000000"/>
          <w:sz w:val="24"/>
          <w:szCs w:val="24"/>
        </w:rPr>
        <w:t>Поступившие коммерческие предложения подлежат регистрации в установленном порядке.</w:t>
      </w:r>
    </w:p>
    <w:p w:rsidR="00064977" w:rsidRPr="007A31EE" w:rsidRDefault="00064977" w:rsidP="007A31EE">
      <w:pPr>
        <w:pStyle w:val="af8"/>
        <w:numPr>
          <w:ilvl w:val="0"/>
          <w:numId w:val="173"/>
        </w:numPr>
        <w:ind w:left="0" w:firstLine="709"/>
        <w:jc w:val="both"/>
        <w:rPr>
          <w:color w:val="000000"/>
          <w:sz w:val="24"/>
          <w:szCs w:val="24"/>
        </w:rPr>
      </w:pPr>
      <w:r w:rsidRPr="007A31EE">
        <w:rPr>
          <w:color w:val="000000"/>
          <w:sz w:val="24"/>
          <w:szCs w:val="24"/>
        </w:rPr>
        <w:t>Для расчета НМЦ запрещается использовать ценовую информацию:</w:t>
      </w:r>
    </w:p>
    <w:p w:rsidR="00064977" w:rsidRPr="007A31EE" w:rsidRDefault="00064977" w:rsidP="00E95F39">
      <w:pPr>
        <w:pStyle w:val="af8"/>
        <w:numPr>
          <w:ilvl w:val="0"/>
          <w:numId w:val="175"/>
        </w:numPr>
        <w:ind w:left="0" w:firstLine="709"/>
        <w:jc w:val="both"/>
        <w:rPr>
          <w:color w:val="000000"/>
          <w:sz w:val="24"/>
          <w:szCs w:val="24"/>
        </w:rPr>
      </w:pPr>
      <w:r w:rsidRPr="007A31EE">
        <w:rPr>
          <w:color w:val="000000"/>
          <w:sz w:val="24"/>
          <w:szCs w:val="24"/>
        </w:rPr>
        <w:t>представленную лицами, сведения о которых включены в реестр недобросовестных поставщиков (подрядчиков, исполнителей);</w:t>
      </w:r>
    </w:p>
    <w:p w:rsidR="00064977" w:rsidRPr="007A31EE" w:rsidRDefault="00064977" w:rsidP="00E95F39">
      <w:pPr>
        <w:pStyle w:val="af8"/>
        <w:numPr>
          <w:ilvl w:val="0"/>
          <w:numId w:val="175"/>
        </w:numPr>
        <w:ind w:left="0" w:firstLine="709"/>
        <w:jc w:val="both"/>
        <w:rPr>
          <w:color w:val="000000"/>
          <w:sz w:val="24"/>
          <w:szCs w:val="24"/>
        </w:rPr>
      </w:pPr>
      <w:r w:rsidRPr="007A31EE">
        <w:rPr>
          <w:color w:val="000000"/>
          <w:sz w:val="24"/>
          <w:szCs w:val="24"/>
        </w:rPr>
        <w:t>полученную из анонимных источников;</w:t>
      </w:r>
    </w:p>
    <w:p w:rsidR="00064977" w:rsidRPr="007A31EE" w:rsidRDefault="00064977" w:rsidP="00E95F39">
      <w:pPr>
        <w:pStyle w:val="af8"/>
        <w:numPr>
          <w:ilvl w:val="0"/>
          <w:numId w:val="175"/>
        </w:numPr>
        <w:ind w:left="0" w:firstLine="709"/>
        <w:jc w:val="both"/>
        <w:rPr>
          <w:color w:val="000000"/>
          <w:sz w:val="24"/>
          <w:szCs w:val="24"/>
        </w:rPr>
      </w:pPr>
      <w:r w:rsidRPr="007A31EE">
        <w:rPr>
          <w:color w:val="000000"/>
          <w:sz w:val="24"/>
          <w:szCs w:val="24"/>
        </w:rPr>
        <w:t>содержащуюся в документах, полученных Заказчиком по его запросам, в отношении товаров, работ и услуг, не соответствующих требованиям, установленным Заказчиком в части предмета закупки, сроков поставки, цены, а также к оформлению документов.</w:t>
      </w:r>
    </w:p>
    <w:p w:rsidR="00064977" w:rsidRPr="007A31EE" w:rsidRDefault="00064977" w:rsidP="007A31EE">
      <w:pPr>
        <w:pStyle w:val="af8"/>
        <w:numPr>
          <w:ilvl w:val="0"/>
          <w:numId w:val="173"/>
        </w:numPr>
        <w:ind w:left="0" w:firstLine="709"/>
        <w:jc w:val="both"/>
        <w:rPr>
          <w:color w:val="000000"/>
          <w:sz w:val="24"/>
          <w:szCs w:val="24"/>
        </w:rPr>
      </w:pPr>
      <w:r w:rsidRPr="007A31EE">
        <w:rPr>
          <w:color w:val="000000"/>
          <w:sz w:val="24"/>
          <w:szCs w:val="24"/>
        </w:rPr>
        <w:t xml:space="preserve">При использовании в целях определения НМЦ ценовой информации из источников, указанных в пункте </w:t>
      </w:r>
      <w:r w:rsidR="009A4124">
        <w:rPr>
          <w:color w:val="000000"/>
          <w:sz w:val="24"/>
          <w:szCs w:val="24"/>
        </w:rPr>
        <w:t>4</w:t>
      </w:r>
      <w:r w:rsidRPr="007A31EE">
        <w:rPr>
          <w:color w:val="000000"/>
          <w:sz w:val="24"/>
          <w:szCs w:val="24"/>
        </w:rPr>
        <w:t> настоящего Положения, целесообразно привести цены прошлых периодов (более 1 (одного) года от периода определения НМЦ) к текущему уровню с помощью применения индекса потребительских цен - для определения НМЦ на работы, услуги (далее - ИПЦ) или индекса цен производителей - для определения НМЦ на товары (далее - ИЦП).</w:t>
      </w:r>
    </w:p>
    <w:p w:rsidR="00064977" w:rsidRPr="007A31EE" w:rsidRDefault="00064977" w:rsidP="007A31EE">
      <w:pPr>
        <w:pStyle w:val="af8"/>
        <w:numPr>
          <w:ilvl w:val="0"/>
          <w:numId w:val="173"/>
        </w:numPr>
        <w:ind w:left="0" w:firstLine="709"/>
        <w:jc w:val="both"/>
        <w:rPr>
          <w:color w:val="000000"/>
          <w:sz w:val="24"/>
          <w:szCs w:val="24"/>
        </w:rPr>
      </w:pPr>
      <w:r w:rsidRPr="007A31EE">
        <w:rPr>
          <w:color w:val="000000"/>
          <w:sz w:val="24"/>
          <w:szCs w:val="24"/>
        </w:rPr>
        <w:t xml:space="preserve">Приведение цены к текущему уровню цен с помощью применения ИПЦ и ИЦП, которые </w:t>
      </w:r>
      <w:r w:rsidRPr="007A31EE">
        <w:rPr>
          <w:color w:val="000000"/>
          <w:sz w:val="24"/>
          <w:szCs w:val="24"/>
        </w:rPr>
        <w:lastRenderedPageBreak/>
        <w:t>публикуются на официальном сайте Росстата и прогнозных показателей ИЦП, ИПЦ, которые публикуются на официальном сайте Минэкономразвития России, выполняется путем умножения исходной цены согласно источнику ценовой информации на ИПЦ, ИЦП:</w:t>
      </w:r>
    </w:p>
    <w:p w:rsidR="00064977" w:rsidRPr="001011ED" w:rsidRDefault="00064977" w:rsidP="00D679DC">
      <w:pPr>
        <w:jc w:val="both"/>
        <w:rPr>
          <w:color w:val="000000"/>
          <w:sz w:val="24"/>
          <w:szCs w:val="24"/>
        </w:rPr>
      </w:pPr>
      <w:r w:rsidRPr="001011ED">
        <w:rPr>
          <w:color w:val="000000"/>
          <w:sz w:val="24"/>
          <w:szCs w:val="24"/>
        </w:rPr>
        <w:t>Ц = Цист х</w:t>
      </w:r>
      <w:r>
        <w:rPr>
          <w:color w:val="000000"/>
          <w:sz w:val="24"/>
          <w:szCs w:val="24"/>
        </w:rPr>
        <w:t> In</w:t>
      </w:r>
      <w:r w:rsidRPr="001011ED">
        <w:rPr>
          <w:color w:val="000000"/>
          <w:sz w:val="24"/>
          <w:szCs w:val="24"/>
        </w:rPr>
        <w:t>,</w:t>
      </w:r>
    </w:p>
    <w:p w:rsidR="00064977" w:rsidRPr="001011ED" w:rsidRDefault="00064977" w:rsidP="00D679DC">
      <w:pPr>
        <w:jc w:val="both"/>
        <w:rPr>
          <w:color w:val="000000"/>
          <w:sz w:val="24"/>
          <w:szCs w:val="24"/>
        </w:rPr>
      </w:pPr>
      <w:r w:rsidRPr="001011ED">
        <w:rPr>
          <w:color w:val="000000"/>
          <w:sz w:val="24"/>
          <w:szCs w:val="24"/>
        </w:rPr>
        <w:t>где:</w:t>
      </w:r>
      <w:r w:rsidRPr="001011ED">
        <w:br/>
      </w:r>
      <w:r w:rsidRPr="001011ED">
        <w:rPr>
          <w:color w:val="000000"/>
          <w:sz w:val="24"/>
          <w:szCs w:val="24"/>
        </w:rPr>
        <w:t>Ц - определяемая цена на дату расчета;</w:t>
      </w:r>
    </w:p>
    <w:p w:rsidR="00064977" w:rsidRPr="001011ED" w:rsidRDefault="00064977" w:rsidP="00D679DC">
      <w:pPr>
        <w:jc w:val="both"/>
        <w:rPr>
          <w:color w:val="000000"/>
          <w:sz w:val="24"/>
          <w:szCs w:val="24"/>
        </w:rPr>
      </w:pPr>
      <w:r w:rsidRPr="001011ED">
        <w:rPr>
          <w:color w:val="000000"/>
          <w:sz w:val="24"/>
          <w:szCs w:val="24"/>
        </w:rPr>
        <w:t>Цист - исходная цена согласно источнику ценовой информации;</w:t>
      </w:r>
    </w:p>
    <w:p w:rsidR="00064977" w:rsidRPr="001011ED" w:rsidRDefault="00064977" w:rsidP="00D679DC">
      <w:pPr>
        <w:jc w:val="both"/>
        <w:rPr>
          <w:color w:val="000000"/>
          <w:sz w:val="24"/>
          <w:szCs w:val="24"/>
        </w:rPr>
      </w:pPr>
      <w:r>
        <w:rPr>
          <w:color w:val="000000"/>
          <w:sz w:val="24"/>
          <w:szCs w:val="24"/>
        </w:rPr>
        <w:t>In</w:t>
      </w:r>
      <w:r w:rsidRPr="001011ED">
        <w:rPr>
          <w:color w:val="000000"/>
          <w:sz w:val="24"/>
          <w:szCs w:val="24"/>
        </w:rPr>
        <w:t xml:space="preserve"> - индекс (ИПЦ - для работ, услуг, ИЦП - для товаров), в %.</w:t>
      </w:r>
    </w:p>
    <w:p w:rsidR="00064977" w:rsidRPr="001011ED" w:rsidRDefault="00064977" w:rsidP="00D679DC">
      <w:pPr>
        <w:jc w:val="both"/>
        <w:rPr>
          <w:color w:val="000000"/>
          <w:sz w:val="24"/>
          <w:szCs w:val="24"/>
        </w:rPr>
      </w:pPr>
      <w:r w:rsidRPr="001011ED">
        <w:rPr>
          <w:color w:val="000000"/>
          <w:sz w:val="24"/>
          <w:szCs w:val="24"/>
        </w:rPr>
        <w:t xml:space="preserve">В целях определения НМЦ методом сопоставимых рыночных цен (анализа рынка) используются не менее 3 (трех) цен товара, работы, услуги, предлагаемых различными поставщиками (подрядчиками, исполнителями), полученных по запросу в соответствии с пунктом </w:t>
      </w:r>
      <w:r w:rsidRPr="00C205FE">
        <w:rPr>
          <w:color w:val="000000"/>
          <w:sz w:val="24"/>
          <w:szCs w:val="24"/>
        </w:rPr>
        <w:t>2</w:t>
      </w:r>
      <w:r w:rsidR="00C205FE">
        <w:rPr>
          <w:color w:val="000000"/>
          <w:sz w:val="24"/>
          <w:szCs w:val="24"/>
        </w:rPr>
        <w:t xml:space="preserve"> настоящей статьи</w:t>
      </w:r>
      <w:r>
        <w:rPr>
          <w:color w:val="000000"/>
          <w:sz w:val="24"/>
          <w:szCs w:val="24"/>
        </w:rPr>
        <w:t> </w:t>
      </w:r>
      <w:r w:rsidRPr="001011ED">
        <w:rPr>
          <w:color w:val="000000"/>
          <w:sz w:val="24"/>
          <w:szCs w:val="24"/>
        </w:rPr>
        <w:t xml:space="preserve">настоящего Положения, а также дополнительная информация, полученная в соответствии с пунктом </w:t>
      </w:r>
      <w:r w:rsidR="00C205FE">
        <w:rPr>
          <w:color w:val="000000"/>
          <w:sz w:val="24"/>
          <w:szCs w:val="24"/>
        </w:rPr>
        <w:t>4 настоящей статьи</w:t>
      </w:r>
      <w:r>
        <w:rPr>
          <w:color w:val="000000"/>
          <w:sz w:val="24"/>
          <w:szCs w:val="24"/>
        </w:rPr>
        <w:t> </w:t>
      </w:r>
      <w:r w:rsidRPr="001011ED">
        <w:rPr>
          <w:color w:val="000000"/>
          <w:sz w:val="24"/>
          <w:szCs w:val="24"/>
        </w:rPr>
        <w:t>настоящего Положения.</w:t>
      </w:r>
    </w:p>
    <w:p w:rsidR="00064977" w:rsidRDefault="00064977" w:rsidP="00D679DC">
      <w:pPr>
        <w:jc w:val="both"/>
        <w:rPr>
          <w:color w:val="000000"/>
          <w:sz w:val="24"/>
          <w:szCs w:val="24"/>
        </w:rPr>
      </w:pPr>
      <w:r w:rsidRPr="001011ED">
        <w:rPr>
          <w:color w:val="000000"/>
          <w:sz w:val="24"/>
          <w:szCs w:val="24"/>
        </w:rPr>
        <w:t xml:space="preserve">В целях определения однородности совокупности значений выявленных цен, используемых в расчете НМЦ в соответствии с настоящим разделом, рекомендуется определять коэффициент вариации. </w:t>
      </w:r>
      <w:r>
        <w:rPr>
          <w:color w:val="000000"/>
          <w:sz w:val="24"/>
          <w:szCs w:val="24"/>
        </w:rPr>
        <w:t>Коэффициент вариации цены определяется по следующей формуле:</w:t>
      </w:r>
    </w:p>
    <w:tbl>
      <w:tblPr>
        <w:tblW w:w="10281" w:type="dxa"/>
        <w:tblCellMar>
          <w:top w:w="15" w:type="dxa"/>
          <w:left w:w="15" w:type="dxa"/>
          <w:bottom w:w="15" w:type="dxa"/>
          <w:right w:w="15" w:type="dxa"/>
        </w:tblCellMar>
        <w:tblLook w:val="0600"/>
      </w:tblPr>
      <w:tblGrid>
        <w:gridCol w:w="9998"/>
        <w:gridCol w:w="283"/>
      </w:tblGrid>
      <w:tr w:rsidR="00064977" w:rsidTr="007A31EE">
        <w:tc>
          <w:tcPr>
            <w:tcW w:w="9998" w:type="dxa"/>
            <w:tcMar>
              <w:top w:w="75" w:type="dxa"/>
              <w:left w:w="75" w:type="dxa"/>
              <w:bottom w:w="75" w:type="dxa"/>
              <w:right w:w="75" w:type="dxa"/>
            </w:tcMar>
          </w:tcPr>
          <w:p w:rsidR="00064977" w:rsidRDefault="00064977" w:rsidP="00D679DC">
            <w:pPr>
              <w:jc w:val="both"/>
            </w:pPr>
            <w:r>
              <w:rPr>
                <w:noProof/>
              </w:rPr>
              <w:drawing>
                <wp:inline distT="0" distB="0" distL="0" distR="0">
                  <wp:extent cx="1676400" cy="1021080"/>
                  <wp:effectExtent l="19050" t="0" r="0" b="0"/>
                  <wp:docPr id="11" name="Picture 1" descr="/api/doc/v1/image/-26355710?moduleId=118&amp;id=8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doc/v1/image/-26355710?moduleId=118&amp;id=85441"/>
                          <pic:cNvPicPr>
                            <a:picLocks noChangeAspect="1" noChangeArrowheads="1"/>
                          </pic:cNvPicPr>
                        </pic:nvPicPr>
                        <pic:blipFill>
                          <a:blip r:embed="rId11" cstate="print"/>
                          <a:srcRect/>
                          <a:stretch>
                            <a:fillRect/>
                          </a:stretch>
                        </pic:blipFill>
                        <pic:spPr bwMode="auto">
                          <a:xfrm>
                            <a:off x="0" y="0"/>
                            <a:ext cx="1676400" cy="1021080"/>
                          </a:xfrm>
                          <a:prstGeom prst="rect">
                            <a:avLst/>
                          </a:prstGeom>
                          <a:noFill/>
                          <a:ln w="9525">
                            <a:noFill/>
                            <a:miter lim="800000"/>
                            <a:headEnd/>
                            <a:tailEnd/>
                          </a:ln>
                        </pic:spPr>
                      </pic:pic>
                    </a:graphicData>
                  </a:graphic>
                </wp:inline>
              </w:drawing>
            </w:r>
          </w:p>
        </w:tc>
        <w:tc>
          <w:tcPr>
            <w:tcW w:w="283" w:type="dxa"/>
            <w:tcMar>
              <w:top w:w="75" w:type="dxa"/>
              <w:left w:w="75" w:type="dxa"/>
              <w:bottom w:w="75" w:type="dxa"/>
              <w:right w:w="75" w:type="dxa"/>
            </w:tcMar>
          </w:tcPr>
          <w:p w:rsidR="00064977" w:rsidRDefault="00064977" w:rsidP="00D679DC">
            <w:pPr>
              <w:ind w:left="75" w:right="75"/>
              <w:jc w:val="both"/>
              <w:rPr>
                <w:color w:val="000000"/>
                <w:sz w:val="24"/>
                <w:szCs w:val="24"/>
              </w:rPr>
            </w:pPr>
          </w:p>
        </w:tc>
      </w:tr>
      <w:tr w:rsidR="00064977" w:rsidTr="007A31EE">
        <w:tc>
          <w:tcPr>
            <w:tcW w:w="9998" w:type="dxa"/>
            <w:tcMar>
              <w:top w:w="75" w:type="dxa"/>
              <w:left w:w="75" w:type="dxa"/>
              <w:bottom w:w="75" w:type="dxa"/>
              <w:right w:w="75" w:type="dxa"/>
            </w:tcMar>
          </w:tcPr>
          <w:p w:rsidR="00064977" w:rsidRDefault="00064977" w:rsidP="00D679DC">
            <w:pPr>
              <w:jc w:val="both"/>
            </w:pPr>
            <w:r>
              <w:rPr>
                <w:noProof/>
              </w:rPr>
              <w:drawing>
                <wp:inline distT="0" distB="0" distL="0" distR="0">
                  <wp:extent cx="5745480" cy="2819400"/>
                  <wp:effectExtent l="19050" t="0" r="7620" b="0"/>
                  <wp:docPr id="7" name="Picture 2" descr="/api/doc/v1/image/-26355764?moduleId=118&amp;id=8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i/doc/v1/image/-26355764?moduleId=118&amp;id=85441"/>
                          <pic:cNvPicPr>
                            <a:picLocks noChangeAspect="1" noChangeArrowheads="1"/>
                          </pic:cNvPicPr>
                        </pic:nvPicPr>
                        <pic:blipFill>
                          <a:blip r:embed="rId12" cstate="print"/>
                          <a:srcRect/>
                          <a:stretch>
                            <a:fillRect/>
                          </a:stretch>
                        </pic:blipFill>
                        <pic:spPr bwMode="auto">
                          <a:xfrm>
                            <a:off x="0" y="0"/>
                            <a:ext cx="5745480" cy="2819400"/>
                          </a:xfrm>
                          <a:prstGeom prst="rect">
                            <a:avLst/>
                          </a:prstGeom>
                          <a:noFill/>
                          <a:ln w="9525">
                            <a:noFill/>
                            <a:miter lim="800000"/>
                            <a:headEnd/>
                            <a:tailEnd/>
                          </a:ln>
                        </pic:spPr>
                      </pic:pic>
                    </a:graphicData>
                  </a:graphic>
                </wp:inline>
              </w:drawing>
            </w:r>
          </w:p>
        </w:tc>
        <w:tc>
          <w:tcPr>
            <w:tcW w:w="283" w:type="dxa"/>
            <w:tcMar>
              <w:top w:w="75" w:type="dxa"/>
              <w:left w:w="75" w:type="dxa"/>
              <w:bottom w:w="75" w:type="dxa"/>
              <w:right w:w="75" w:type="dxa"/>
            </w:tcMar>
          </w:tcPr>
          <w:p w:rsidR="00064977" w:rsidRDefault="00064977" w:rsidP="00D679DC">
            <w:pPr>
              <w:ind w:left="75" w:right="75"/>
              <w:jc w:val="both"/>
              <w:rPr>
                <w:color w:val="000000"/>
                <w:sz w:val="24"/>
                <w:szCs w:val="24"/>
              </w:rPr>
            </w:pPr>
          </w:p>
        </w:tc>
      </w:tr>
    </w:tbl>
    <w:p w:rsidR="00064977" w:rsidRDefault="00064977" w:rsidP="00D679DC">
      <w:pPr>
        <w:jc w:val="both"/>
        <w:rPr>
          <w:color w:val="000000"/>
          <w:sz w:val="24"/>
          <w:szCs w:val="24"/>
        </w:rPr>
      </w:pPr>
    </w:p>
    <w:p w:rsidR="00064977" w:rsidRPr="001011ED" w:rsidRDefault="00064977" w:rsidP="009A4124">
      <w:pPr>
        <w:ind w:firstLine="709"/>
        <w:jc w:val="both"/>
        <w:rPr>
          <w:color w:val="000000"/>
          <w:sz w:val="24"/>
          <w:szCs w:val="24"/>
        </w:rPr>
      </w:pPr>
      <w:r w:rsidRPr="001011ED">
        <w:rPr>
          <w:color w:val="000000"/>
          <w:sz w:val="24"/>
          <w:szCs w:val="24"/>
        </w:rPr>
        <w:t>Коэффициент вариации устанавливается до двух знаков после запятой без округления.</w:t>
      </w:r>
    </w:p>
    <w:p w:rsidR="00064977" w:rsidRPr="001011ED" w:rsidRDefault="00064977" w:rsidP="009A4124">
      <w:pPr>
        <w:ind w:firstLine="709"/>
        <w:jc w:val="both"/>
        <w:rPr>
          <w:color w:val="000000"/>
          <w:sz w:val="24"/>
          <w:szCs w:val="24"/>
        </w:rPr>
      </w:pPr>
      <w:r w:rsidRPr="001011ED">
        <w:rPr>
          <w:color w:val="000000"/>
          <w:sz w:val="24"/>
          <w:szCs w:val="24"/>
        </w:rPr>
        <w:t>Совокупность значений, используемых в расчете, при определении НМЦ считается неоднородной, если коэффициент вариации цены превышает 0,32.</w:t>
      </w:r>
    </w:p>
    <w:p w:rsidR="00064977" w:rsidRPr="001011ED" w:rsidRDefault="00064977" w:rsidP="009A4124">
      <w:pPr>
        <w:ind w:firstLine="709"/>
        <w:jc w:val="both"/>
        <w:rPr>
          <w:color w:val="000000"/>
          <w:sz w:val="24"/>
          <w:szCs w:val="24"/>
        </w:rPr>
      </w:pPr>
      <w:r w:rsidRPr="001011ED">
        <w:rPr>
          <w:color w:val="000000"/>
          <w:sz w:val="24"/>
          <w:szCs w:val="24"/>
        </w:rPr>
        <w:t xml:space="preserve">В случае если коэффициент вариации, рассчитанный в соответствии </w:t>
      </w:r>
      <w:r w:rsidR="00182E81">
        <w:rPr>
          <w:color w:val="000000"/>
          <w:sz w:val="24"/>
          <w:szCs w:val="24"/>
        </w:rPr>
        <w:t>с настоящим</w:t>
      </w:r>
      <w:r w:rsidRPr="001011ED">
        <w:rPr>
          <w:color w:val="000000"/>
          <w:sz w:val="24"/>
          <w:szCs w:val="24"/>
        </w:rPr>
        <w:t xml:space="preserve"> Положени</w:t>
      </w:r>
      <w:r w:rsidR="00182E81">
        <w:rPr>
          <w:color w:val="000000"/>
          <w:sz w:val="24"/>
          <w:szCs w:val="24"/>
        </w:rPr>
        <w:t>ем</w:t>
      </w:r>
      <w:r w:rsidRPr="001011ED">
        <w:rPr>
          <w:color w:val="000000"/>
          <w:sz w:val="24"/>
          <w:szCs w:val="24"/>
        </w:rPr>
        <w:t xml:space="preserve">, находится в диапазоне от 0 до 0,05 (включительно), то в целях расширения возможностей участия юридических и физических лиц в закупке товаров, работ, услуг с учетом </w:t>
      </w:r>
      <w:r w:rsidRPr="001011ED">
        <w:rPr>
          <w:color w:val="000000"/>
          <w:sz w:val="24"/>
          <w:szCs w:val="24"/>
        </w:rPr>
        <w:lastRenderedPageBreak/>
        <w:t>незначительной степени рассеивания данных НМЦ может определяться как среднее арифметическое значение цен на товар (работы, услуги), принятых в расчет по формуле:</w:t>
      </w:r>
    </w:p>
    <w:tbl>
      <w:tblPr>
        <w:tblW w:w="10281" w:type="dxa"/>
        <w:tblCellMar>
          <w:top w:w="15" w:type="dxa"/>
          <w:left w:w="15" w:type="dxa"/>
          <w:bottom w:w="15" w:type="dxa"/>
          <w:right w:w="15" w:type="dxa"/>
        </w:tblCellMar>
        <w:tblLook w:val="0600"/>
      </w:tblPr>
      <w:tblGrid>
        <w:gridCol w:w="8709"/>
        <w:gridCol w:w="1572"/>
      </w:tblGrid>
      <w:tr w:rsidR="00064977" w:rsidTr="007A31EE">
        <w:tc>
          <w:tcPr>
            <w:tcW w:w="0" w:type="auto"/>
            <w:tcMar>
              <w:top w:w="75" w:type="dxa"/>
              <w:left w:w="75" w:type="dxa"/>
              <w:bottom w:w="75" w:type="dxa"/>
              <w:right w:w="75" w:type="dxa"/>
            </w:tcMar>
          </w:tcPr>
          <w:p w:rsidR="00064977" w:rsidRDefault="00064977" w:rsidP="00D679DC">
            <w:pPr>
              <w:jc w:val="both"/>
            </w:pPr>
            <w:r>
              <w:rPr>
                <w:noProof/>
              </w:rPr>
              <w:drawing>
                <wp:inline distT="0" distB="0" distL="0" distR="0">
                  <wp:extent cx="2598420" cy="845820"/>
                  <wp:effectExtent l="19050" t="0" r="0" b="0"/>
                  <wp:docPr id="6" name="Picture 3" descr="/api/doc/v1/image/-26356297?moduleId=118&amp;id=8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i/doc/v1/image/-26356297?moduleId=118&amp;id=85441"/>
                          <pic:cNvPicPr>
                            <a:picLocks noChangeAspect="1" noChangeArrowheads="1"/>
                          </pic:cNvPicPr>
                        </pic:nvPicPr>
                        <pic:blipFill>
                          <a:blip r:embed="rId13" cstate="print"/>
                          <a:srcRect/>
                          <a:stretch>
                            <a:fillRect/>
                          </a:stretch>
                        </pic:blipFill>
                        <pic:spPr bwMode="auto">
                          <a:xfrm>
                            <a:off x="0" y="0"/>
                            <a:ext cx="2598420" cy="845820"/>
                          </a:xfrm>
                          <a:prstGeom prst="rect">
                            <a:avLst/>
                          </a:prstGeom>
                          <a:noFill/>
                          <a:ln w="9525">
                            <a:noFill/>
                            <a:miter lim="800000"/>
                            <a:headEnd/>
                            <a:tailEnd/>
                          </a:ln>
                        </pic:spPr>
                      </pic:pic>
                    </a:graphicData>
                  </a:graphic>
                </wp:inline>
              </w:drawing>
            </w:r>
          </w:p>
        </w:tc>
        <w:tc>
          <w:tcPr>
            <w:tcW w:w="1572" w:type="dxa"/>
            <w:tcMar>
              <w:top w:w="75" w:type="dxa"/>
              <w:left w:w="75" w:type="dxa"/>
              <w:bottom w:w="75" w:type="dxa"/>
              <w:right w:w="75" w:type="dxa"/>
            </w:tcMar>
          </w:tcPr>
          <w:p w:rsidR="00064977" w:rsidRDefault="00064977" w:rsidP="00D679DC">
            <w:pPr>
              <w:ind w:left="75" w:right="75"/>
              <w:jc w:val="both"/>
              <w:rPr>
                <w:color w:val="000000"/>
                <w:sz w:val="24"/>
                <w:szCs w:val="24"/>
              </w:rPr>
            </w:pPr>
          </w:p>
        </w:tc>
      </w:tr>
    </w:tbl>
    <w:p w:rsidR="00064977" w:rsidRDefault="00064977" w:rsidP="00D679DC">
      <w:pPr>
        <w:jc w:val="both"/>
        <w:rPr>
          <w:color w:val="000000"/>
          <w:sz w:val="24"/>
          <w:szCs w:val="24"/>
        </w:rPr>
      </w:pPr>
    </w:p>
    <w:tbl>
      <w:tblPr>
        <w:tblW w:w="10281" w:type="dxa"/>
        <w:tblCellMar>
          <w:top w:w="15" w:type="dxa"/>
          <w:left w:w="15" w:type="dxa"/>
          <w:bottom w:w="15" w:type="dxa"/>
          <w:right w:w="15" w:type="dxa"/>
        </w:tblCellMar>
        <w:tblLook w:val="0600"/>
      </w:tblPr>
      <w:tblGrid>
        <w:gridCol w:w="9960"/>
        <w:gridCol w:w="321"/>
      </w:tblGrid>
      <w:tr w:rsidR="00064977" w:rsidTr="007A31EE">
        <w:tc>
          <w:tcPr>
            <w:tcW w:w="9286" w:type="dxa"/>
            <w:tcMar>
              <w:top w:w="75" w:type="dxa"/>
              <w:left w:w="75" w:type="dxa"/>
              <w:bottom w:w="75" w:type="dxa"/>
              <w:right w:w="75" w:type="dxa"/>
            </w:tcMar>
          </w:tcPr>
          <w:p w:rsidR="00064977" w:rsidRDefault="00064977" w:rsidP="00D679DC">
            <w:pPr>
              <w:jc w:val="both"/>
            </w:pPr>
            <w:r>
              <w:rPr>
                <w:noProof/>
              </w:rPr>
              <w:drawing>
                <wp:inline distT="0" distB="0" distL="0" distR="0">
                  <wp:extent cx="6206490" cy="1911338"/>
                  <wp:effectExtent l="19050" t="0" r="3810" b="0"/>
                  <wp:docPr id="5" name="Picture 4" descr="/api/doc/v1/image/-26356400?moduleId=118&amp;id=8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i/doc/v1/image/-26356400?moduleId=118&amp;id=85441"/>
                          <pic:cNvPicPr>
                            <a:picLocks noChangeAspect="1" noChangeArrowheads="1"/>
                          </pic:cNvPicPr>
                        </pic:nvPicPr>
                        <pic:blipFill>
                          <a:blip r:embed="rId14" cstate="print"/>
                          <a:srcRect/>
                          <a:stretch>
                            <a:fillRect/>
                          </a:stretch>
                        </pic:blipFill>
                        <pic:spPr bwMode="auto">
                          <a:xfrm>
                            <a:off x="0" y="0"/>
                            <a:ext cx="6210653" cy="1912620"/>
                          </a:xfrm>
                          <a:prstGeom prst="rect">
                            <a:avLst/>
                          </a:prstGeom>
                          <a:noFill/>
                          <a:ln w="9525">
                            <a:noFill/>
                            <a:miter lim="800000"/>
                            <a:headEnd/>
                            <a:tailEnd/>
                          </a:ln>
                        </pic:spPr>
                      </pic:pic>
                    </a:graphicData>
                  </a:graphic>
                </wp:inline>
              </w:drawing>
            </w:r>
          </w:p>
        </w:tc>
        <w:tc>
          <w:tcPr>
            <w:tcW w:w="995" w:type="dxa"/>
            <w:tcMar>
              <w:top w:w="75" w:type="dxa"/>
              <w:left w:w="75" w:type="dxa"/>
              <w:bottom w:w="75" w:type="dxa"/>
              <w:right w:w="75" w:type="dxa"/>
            </w:tcMar>
          </w:tcPr>
          <w:p w:rsidR="00064977" w:rsidRDefault="00064977" w:rsidP="00D679DC">
            <w:pPr>
              <w:ind w:left="75" w:right="75"/>
              <w:jc w:val="both"/>
              <w:rPr>
                <w:color w:val="000000"/>
                <w:sz w:val="24"/>
                <w:szCs w:val="24"/>
              </w:rPr>
            </w:pPr>
          </w:p>
        </w:tc>
      </w:tr>
    </w:tbl>
    <w:p w:rsidR="00064977" w:rsidRPr="001011ED" w:rsidRDefault="00064977" w:rsidP="005C6276">
      <w:pPr>
        <w:ind w:firstLine="709"/>
        <w:jc w:val="both"/>
        <w:rPr>
          <w:color w:val="000000"/>
          <w:sz w:val="24"/>
          <w:szCs w:val="24"/>
        </w:rPr>
      </w:pPr>
      <w:r w:rsidRPr="001011ED">
        <w:rPr>
          <w:color w:val="000000"/>
          <w:sz w:val="24"/>
          <w:szCs w:val="24"/>
        </w:rPr>
        <w:t>В случае если коэффициент вариации, рассчитанный в соответствии с настоящ</w:t>
      </w:r>
      <w:r w:rsidR="00182E81">
        <w:rPr>
          <w:color w:val="000000"/>
          <w:sz w:val="24"/>
          <w:szCs w:val="24"/>
        </w:rPr>
        <w:t>им</w:t>
      </w:r>
      <w:r w:rsidRPr="001011ED">
        <w:rPr>
          <w:color w:val="000000"/>
          <w:sz w:val="24"/>
          <w:szCs w:val="24"/>
        </w:rPr>
        <w:t xml:space="preserve"> Положени</w:t>
      </w:r>
      <w:r w:rsidR="00182E81">
        <w:rPr>
          <w:color w:val="000000"/>
          <w:sz w:val="24"/>
          <w:szCs w:val="24"/>
        </w:rPr>
        <w:t>ем</w:t>
      </w:r>
      <w:r w:rsidRPr="001011ED">
        <w:rPr>
          <w:color w:val="000000"/>
          <w:sz w:val="24"/>
          <w:szCs w:val="24"/>
        </w:rPr>
        <w:t>, находится в диапазоне от 0,05 до 0,32, НМЦ определяется с учетом минимального значения, указанного в принятом к расчету источнике ценовой информации, по формуле:</w:t>
      </w:r>
    </w:p>
    <w:p w:rsidR="00064977" w:rsidRPr="001011ED" w:rsidRDefault="00064977" w:rsidP="009A4124">
      <w:pPr>
        <w:ind w:firstLine="709"/>
        <w:jc w:val="both"/>
        <w:rPr>
          <w:color w:val="000000"/>
          <w:sz w:val="24"/>
          <w:szCs w:val="24"/>
        </w:rPr>
      </w:pPr>
      <w:r w:rsidRPr="001011ED">
        <w:rPr>
          <w:color w:val="000000"/>
          <w:sz w:val="24"/>
          <w:szCs w:val="24"/>
        </w:rPr>
        <w:t xml:space="preserve">НМЦрын = </w:t>
      </w:r>
      <w:r>
        <w:rPr>
          <w:color w:val="000000"/>
          <w:sz w:val="24"/>
          <w:szCs w:val="24"/>
        </w:rPr>
        <w:t>V</w:t>
      </w:r>
      <w:r w:rsidRPr="001011ED">
        <w:rPr>
          <w:color w:val="000000"/>
          <w:sz w:val="24"/>
          <w:szCs w:val="24"/>
        </w:rPr>
        <w:t xml:space="preserve"> х</w:t>
      </w:r>
      <w:r>
        <w:rPr>
          <w:color w:val="000000"/>
          <w:sz w:val="24"/>
          <w:szCs w:val="24"/>
        </w:rPr>
        <w:t> </w:t>
      </w:r>
      <w:r w:rsidRPr="001011ED">
        <w:rPr>
          <w:color w:val="000000"/>
          <w:sz w:val="24"/>
          <w:szCs w:val="24"/>
        </w:rPr>
        <w:t>НМЦ</w:t>
      </w:r>
      <w:r>
        <w:rPr>
          <w:color w:val="000000"/>
          <w:sz w:val="24"/>
          <w:szCs w:val="24"/>
        </w:rPr>
        <w:t>i</w:t>
      </w:r>
      <w:r w:rsidRPr="001011ED">
        <w:rPr>
          <w:color w:val="000000"/>
          <w:sz w:val="24"/>
          <w:szCs w:val="24"/>
        </w:rPr>
        <w:t xml:space="preserve"> мин,</w:t>
      </w:r>
    </w:p>
    <w:p w:rsidR="00064977" w:rsidRPr="001011ED" w:rsidRDefault="00064977" w:rsidP="009A4124">
      <w:pPr>
        <w:ind w:firstLine="709"/>
        <w:jc w:val="both"/>
        <w:rPr>
          <w:color w:val="000000"/>
          <w:sz w:val="24"/>
          <w:szCs w:val="24"/>
        </w:rPr>
      </w:pPr>
      <w:r w:rsidRPr="001011ED">
        <w:rPr>
          <w:color w:val="000000"/>
          <w:sz w:val="24"/>
          <w:szCs w:val="24"/>
        </w:rPr>
        <w:t>где:</w:t>
      </w:r>
      <w:r w:rsidRPr="001011ED">
        <w:br/>
      </w:r>
      <w:r w:rsidRPr="001011ED">
        <w:rPr>
          <w:color w:val="000000"/>
          <w:sz w:val="24"/>
          <w:szCs w:val="24"/>
        </w:rPr>
        <w:t>НМЦрын - НМЦ, определяемая методом сопоставимых рыночных цен (анализа рынка);</w:t>
      </w:r>
    </w:p>
    <w:p w:rsidR="00064977" w:rsidRPr="001011ED" w:rsidRDefault="00064977" w:rsidP="009A4124">
      <w:pPr>
        <w:ind w:firstLine="709"/>
        <w:jc w:val="both"/>
        <w:rPr>
          <w:color w:val="000000"/>
          <w:sz w:val="24"/>
          <w:szCs w:val="24"/>
        </w:rPr>
      </w:pPr>
      <w:r>
        <w:rPr>
          <w:color w:val="000000"/>
          <w:sz w:val="24"/>
          <w:szCs w:val="24"/>
        </w:rPr>
        <w:t>V</w:t>
      </w:r>
      <w:r w:rsidRPr="001011ED">
        <w:rPr>
          <w:color w:val="000000"/>
          <w:sz w:val="24"/>
          <w:szCs w:val="24"/>
        </w:rPr>
        <w:t xml:space="preserve"> - количество (объем) закупаемого товара (работы, услуги);</w:t>
      </w:r>
    </w:p>
    <w:p w:rsidR="00064977" w:rsidRPr="001011ED" w:rsidRDefault="00064977" w:rsidP="009A4124">
      <w:pPr>
        <w:ind w:firstLine="709"/>
        <w:jc w:val="both"/>
        <w:rPr>
          <w:color w:val="000000"/>
          <w:sz w:val="24"/>
          <w:szCs w:val="24"/>
        </w:rPr>
      </w:pPr>
      <w:r>
        <w:rPr>
          <w:color w:val="000000"/>
          <w:sz w:val="24"/>
          <w:szCs w:val="24"/>
        </w:rPr>
        <w:t>i</w:t>
      </w:r>
      <w:r w:rsidRPr="001011ED">
        <w:rPr>
          <w:color w:val="000000"/>
          <w:sz w:val="24"/>
          <w:szCs w:val="24"/>
        </w:rPr>
        <w:t>мин - номер источника ценовой информации, в котором указана минимальная цена.</w:t>
      </w:r>
    </w:p>
    <w:p w:rsidR="00064977" w:rsidRPr="001011ED" w:rsidRDefault="00064977" w:rsidP="009A4124">
      <w:pPr>
        <w:ind w:firstLine="709"/>
        <w:jc w:val="both"/>
        <w:rPr>
          <w:color w:val="000000"/>
          <w:sz w:val="24"/>
          <w:szCs w:val="24"/>
        </w:rPr>
      </w:pPr>
      <w:r w:rsidRPr="001011ED">
        <w:rPr>
          <w:color w:val="000000"/>
          <w:sz w:val="24"/>
          <w:szCs w:val="24"/>
        </w:rPr>
        <w:t>В случае если коэффициент вариации превышает 0,32, из расчета исключается значение цены, имеющее наибольшее отклонение от средней арифметической величины полученных цен, и НМЦ рассчитывается повторно.</w:t>
      </w:r>
    </w:p>
    <w:p w:rsidR="00064977" w:rsidRDefault="00064977" w:rsidP="009A4124">
      <w:pPr>
        <w:ind w:firstLine="709"/>
        <w:jc w:val="both"/>
        <w:rPr>
          <w:color w:val="000000"/>
          <w:sz w:val="24"/>
          <w:szCs w:val="24"/>
        </w:rPr>
      </w:pPr>
      <w:r w:rsidRPr="001011ED">
        <w:rPr>
          <w:color w:val="000000"/>
          <w:sz w:val="24"/>
          <w:szCs w:val="24"/>
        </w:rPr>
        <w:t>В случае если после исключения значения цены, имеющего наибольшее отклонение от средней арифметической величины полученных цен, осталось менее 3 (трех) цен товара (работы, услуги), то в целях повторного расчета НМЦ необходимо осуществить поиск дополнительных ценовых значений в порядке, предусмотренном пунктом 3.3. Полученные ценовые значения после дополнительного поиска учитываются в расчете (кроме исключенного).</w:t>
      </w:r>
    </w:p>
    <w:p w:rsidR="007A31EE" w:rsidRPr="001011ED" w:rsidRDefault="007A31EE" w:rsidP="00D679DC">
      <w:pPr>
        <w:jc w:val="both"/>
        <w:rPr>
          <w:color w:val="000000"/>
          <w:sz w:val="24"/>
          <w:szCs w:val="24"/>
        </w:rPr>
      </w:pPr>
    </w:p>
    <w:p w:rsidR="00064977" w:rsidRPr="009A4124" w:rsidRDefault="009A4124" w:rsidP="009A4124">
      <w:pPr>
        <w:jc w:val="center"/>
        <w:outlineLvl w:val="0"/>
        <w:rPr>
          <w:color w:val="000000"/>
          <w:sz w:val="24"/>
          <w:szCs w:val="24"/>
        </w:rPr>
      </w:pPr>
      <w:r w:rsidRPr="009A4124">
        <w:rPr>
          <w:bCs/>
          <w:color w:val="000000"/>
          <w:sz w:val="24"/>
          <w:szCs w:val="24"/>
        </w:rPr>
        <w:t xml:space="preserve">Статья 18. </w:t>
      </w:r>
      <w:r w:rsidR="00064977" w:rsidRPr="009A4124">
        <w:rPr>
          <w:bCs/>
          <w:color w:val="000000"/>
          <w:sz w:val="24"/>
          <w:szCs w:val="24"/>
        </w:rPr>
        <w:t>Определение начальной (максимальной) цены договора нормативным методом</w:t>
      </w:r>
    </w:p>
    <w:p w:rsidR="00064977" w:rsidRPr="009A4124" w:rsidRDefault="00064977" w:rsidP="00E95F39">
      <w:pPr>
        <w:pStyle w:val="af8"/>
        <w:numPr>
          <w:ilvl w:val="0"/>
          <w:numId w:val="176"/>
        </w:numPr>
        <w:ind w:left="0" w:firstLine="709"/>
        <w:jc w:val="both"/>
        <w:rPr>
          <w:color w:val="000000"/>
          <w:sz w:val="24"/>
          <w:szCs w:val="24"/>
        </w:rPr>
      </w:pPr>
      <w:r w:rsidRPr="009A4124">
        <w:rPr>
          <w:color w:val="000000"/>
          <w:sz w:val="24"/>
          <w:szCs w:val="24"/>
        </w:rPr>
        <w:t>Нормативный метод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064977" w:rsidRPr="009A4124" w:rsidRDefault="00064977" w:rsidP="00E95F39">
      <w:pPr>
        <w:pStyle w:val="af8"/>
        <w:numPr>
          <w:ilvl w:val="0"/>
          <w:numId w:val="176"/>
        </w:numPr>
        <w:ind w:left="0" w:firstLine="709"/>
        <w:jc w:val="both"/>
        <w:rPr>
          <w:color w:val="000000"/>
          <w:sz w:val="24"/>
          <w:szCs w:val="24"/>
        </w:rPr>
      </w:pPr>
      <w:r w:rsidRPr="009A4124">
        <w:rPr>
          <w:color w:val="000000"/>
          <w:sz w:val="24"/>
          <w:szCs w:val="24"/>
        </w:rPr>
        <w:t>Определение НМЦ нормативным методом осуществляется по формуле:</w:t>
      </w:r>
    </w:p>
    <w:p w:rsidR="00064977" w:rsidRPr="009A4124" w:rsidRDefault="00064977" w:rsidP="009A4124">
      <w:pPr>
        <w:pStyle w:val="af8"/>
        <w:ind w:left="709"/>
        <w:jc w:val="both"/>
        <w:rPr>
          <w:color w:val="000000"/>
          <w:sz w:val="24"/>
          <w:szCs w:val="24"/>
        </w:rPr>
      </w:pPr>
      <w:r w:rsidRPr="009A4124">
        <w:rPr>
          <w:color w:val="000000"/>
          <w:sz w:val="24"/>
          <w:szCs w:val="24"/>
        </w:rPr>
        <w:t>НМЦнорм = V х Цпред,</w:t>
      </w:r>
    </w:p>
    <w:p w:rsidR="00064977" w:rsidRPr="009A4124" w:rsidRDefault="00064977" w:rsidP="009A4124">
      <w:pPr>
        <w:pStyle w:val="af8"/>
        <w:ind w:left="709"/>
        <w:jc w:val="both"/>
        <w:rPr>
          <w:color w:val="000000"/>
          <w:sz w:val="24"/>
          <w:szCs w:val="24"/>
        </w:rPr>
      </w:pPr>
      <w:r w:rsidRPr="009A4124">
        <w:rPr>
          <w:color w:val="000000"/>
          <w:sz w:val="24"/>
          <w:szCs w:val="24"/>
        </w:rPr>
        <w:t>где:</w:t>
      </w:r>
      <w:r w:rsidRPr="001011ED">
        <w:br/>
      </w:r>
      <w:r w:rsidRPr="009A4124">
        <w:rPr>
          <w:color w:val="000000"/>
          <w:sz w:val="24"/>
          <w:szCs w:val="24"/>
        </w:rPr>
        <w:t>НМЦнорм - НМЦ, определяемая нормативным методом;</w:t>
      </w:r>
    </w:p>
    <w:p w:rsidR="00064977" w:rsidRPr="009A4124" w:rsidRDefault="00064977" w:rsidP="009A4124">
      <w:pPr>
        <w:pStyle w:val="af8"/>
        <w:ind w:left="709"/>
        <w:jc w:val="both"/>
        <w:rPr>
          <w:color w:val="000000"/>
          <w:sz w:val="24"/>
          <w:szCs w:val="24"/>
        </w:rPr>
      </w:pPr>
      <w:r w:rsidRPr="009A4124">
        <w:rPr>
          <w:color w:val="000000"/>
          <w:sz w:val="24"/>
          <w:szCs w:val="24"/>
        </w:rPr>
        <w:t>V - количество (объем) закупаемого товара (работы, услуги);</w:t>
      </w:r>
    </w:p>
    <w:p w:rsidR="00064977" w:rsidRPr="009A4124" w:rsidRDefault="00064977" w:rsidP="009A4124">
      <w:pPr>
        <w:pStyle w:val="af8"/>
        <w:ind w:left="709"/>
        <w:jc w:val="both"/>
        <w:rPr>
          <w:color w:val="000000"/>
          <w:sz w:val="24"/>
          <w:szCs w:val="24"/>
        </w:rPr>
      </w:pPr>
      <w:r w:rsidRPr="009A4124">
        <w:rPr>
          <w:color w:val="000000"/>
          <w:sz w:val="24"/>
          <w:szCs w:val="24"/>
        </w:rPr>
        <w:t>Цпред - предельная цена единицы товара, работы,</w:t>
      </w:r>
      <w:r w:rsidR="009A4124">
        <w:rPr>
          <w:color w:val="000000"/>
          <w:sz w:val="24"/>
          <w:szCs w:val="24"/>
        </w:rPr>
        <w:t xml:space="preserve"> услуги, установленная в рамках </w:t>
      </w:r>
      <w:r w:rsidRPr="009A4124">
        <w:rPr>
          <w:color w:val="000000"/>
          <w:sz w:val="24"/>
          <w:szCs w:val="24"/>
        </w:rPr>
        <w:t>нормирования в сфере закупок.</w:t>
      </w:r>
    </w:p>
    <w:p w:rsidR="00064977" w:rsidRPr="009A4124" w:rsidRDefault="009A4124" w:rsidP="009A4124">
      <w:pPr>
        <w:jc w:val="center"/>
        <w:outlineLvl w:val="0"/>
        <w:rPr>
          <w:color w:val="000000"/>
          <w:sz w:val="24"/>
          <w:szCs w:val="24"/>
        </w:rPr>
      </w:pPr>
      <w:r w:rsidRPr="009A4124">
        <w:rPr>
          <w:bCs/>
          <w:color w:val="000000"/>
          <w:sz w:val="24"/>
          <w:szCs w:val="24"/>
        </w:rPr>
        <w:lastRenderedPageBreak/>
        <w:t xml:space="preserve">Статья 19. </w:t>
      </w:r>
      <w:r w:rsidR="00064977" w:rsidRPr="009A4124">
        <w:rPr>
          <w:bCs/>
          <w:color w:val="000000"/>
          <w:sz w:val="24"/>
          <w:szCs w:val="24"/>
        </w:rPr>
        <w:t>Определение НМЦ тарифным методом</w:t>
      </w:r>
    </w:p>
    <w:p w:rsidR="00064977" w:rsidRPr="009A4124" w:rsidRDefault="00064977" w:rsidP="00E95F39">
      <w:pPr>
        <w:pStyle w:val="af8"/>
        <w:numPr>
          <w:ilvl w:val="0"/>
          <w:numId w:val="177"/>
        </w:numPr>
        <w:ind w:left="0" w:firstLine="709"/>
        <w:jc w:val="both"/>
        <w:rPr>
          <w:color w:val="000000"/>
          <w:sz w:val="24"/>
          <w:szCs w:val="24"/>
        </w:rPr>
      </w:pPr>
      <w:r w:rsidRPr="009A4124">
        <w:rPr>
          <w:color w:val="000000"/>
          <w:sz w:val="24"/>
          <w:szCs w:val="24"/>
        </w:rPr>
        <w:t>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либо правовыми актами организаций - субъектов естественных монополий.</w:t>
      </w:r>
    </w:p>
    <w:p w:rsidR="00064977" w:rsidRPr="009A4124" w:rsidRDefault="00064977" w:rsidP="00E95F39">
      <w:pPr>
        <w:pStyle w:val="af8"/>
        <w:numPr>
          <w:ilvl w:val="0"/>
          <w:numId w:val="177"/>
        </w:numPr>
        <w:ind w:left="0" w:firstLine="709"/>
        <w:jc w:val="both"/>
        <w:rPr>
          <w:color w:val="000000"/>
          <w:sz w:val="24"/>
          <w:szCs w:val="24"/>
        </w:rPr>
      </w:pPr>
      <w:r w:rsidRPr="009A4124">
        <w:rPr>
          <w:color w:val="000000"/>
          <w:sz w:val="24"/>
          <w:szCs w:val="24"/>
        </w:rPr>
        <w:t>Тарифный метод подлежит применению в том числе, но не ограничиваясь, при осуществлении закупок услуг электроснабжения, газоснабжения, теплоснабжения, водопотребления и водоотведения, почтовых услуг, услуг телефонной связи, специальной и фельдъегерской связи. При этом расчет НМЦ производится с учетом планируемых объемов закупаемых услуг и стоимости услуг (тарифов), установленных организациями-поставщиками.</w:t>
      </w:r>
    </w:p>
    <w:p w:rsidR="00064977" w:rsidRPr="009A4124" w:rsidRDefault="00064977" w:rsidP="00E95F39">
      <w:pPr>
        <w:pStyle w:val="af8"/>
        <w:numPr>
          <w:ilvl w:val="0"/>
          <w:numId w:val="177"/>
        </w:numPr>
        <w:ind w:left="0" w:firstLine="709"/>
        <w:jc w:val="both"/>
        <w:rPr>
          <w:color w:val="000000"/>
          <w:sz w:val="24"/>
          <w:szCs w:val="24"/>
        </w:rPr>
      </w:pPr>
      <w:r w:rsidRPr="009A4124">
        <w:rPr>
          <w:color w:val="000000"/>
          <w:sz w:val="24"/>
          <w:szCs w:val="24"/>
        </w:rPr>
        <w:t>НМЦ тарифным методом определяется по формуле:</w:t>
      </w:r>
    </w:p>
    <w:p w:rsidR="00064977" w:rsidRPr="009A4124" w:rsidRDefault="00064977" w:rsidP="009A4124">
      <w:pPr>
        <w:pStyle w:val="af8"/>
        <w:ind w:left="0" w:firstLine="709"/>
        <w:jc w:val="both"/>
        <w:rPr>
          <w:color w:val="000000"/>
          <w:sz w:val="24"/>
          <w:szCs w:val="24"/>
        </w:rPr>
      </w:pPr>
      <w:r w:rsidRPr="009A4124">
        <w:rPr>
          <w:color w:val="000000"/>
          <w:sz w:val="24"/>
          <w:szCs w:val="24"/>
        </w:rPr>
        <w:t>НМЦтариф = V х Цтариф,</w:t>
      </w:r>
    </w:p>
    <w:p w:rsidR="00064977" w:rsidRPr="009A4124" w:rsidRDefault="00064977" w:rsidP="009A4124">
      <w:pPr>
        <w:pStyle w:val="af8"/>
        <w:ind w:left="0" w:firstLine="709"/>
        <w:jc w:val="both"/>
        <w:rPr>
          <w:color w:val="000000"/>
          <w:sz w:val="24"/>
          <w:szCs w:val="24"/>
        </w:rPr>
      </w:pPr>
      <w:r w:rsidRPr="009A4124">
        <w:rPr>
          <w:color w:val="000000"/>
          <w:sz w:val="24"/>
          <w:szCs w:val="24"/>
        </w:rPr>
        <w:t>где:</w:t>
      </w:r>
    </w:p>
    <w:p w:rsidR="00064977" w:rsidRPr="009A4124" w:rsidRDefault="00064977" w:rsidP="009A4124">
      <w:pPr>
        <w:pStyle w:val="af8"/>
        <w:ind w:left="0" w:firstLine="709"/>
        <w:jc w:val="both"/>
        <w:rPr>
          <w:color w:val="000000"/>
          <w:sz w:val="24"/>
          <w:szCs w:val="24"/>
        </w:rPr>
      </w:pPr>
      <w:r w:rsidRPr="009A4124">
        <w:rPr>
          <w:color w:val="000000"/>
          <w:sz w:val="24"/>
          <w:szCs w:val="24"/>
        </w:rPr>
        <w:t>НМЦтариф - НМЦ, определяемая тарифным методом;</w:t>
      </w:r>
    </w:p>
    <w:p w:rsidR="00064977" w:rsidRPr="009A4124" w:rsidRDefault="00064977" w:rsidP="009A4124">
      <w:pPr>
        <w:pStyle w:val="af8"/>
        <w:ind w:left="0" w:firstLine="709"/>
        <w:jc w:val="both"/>
        <w:rPr>
          <w:color w:val="000000"/>
          <w:sz w:val="24"/>
          <w:szCs w:val="24"/>
        </w:rPr>
      </w:pPr>
      <w:r w:rsidRPr="009A4124">
        <w:rPr>
          <w:color w:val="000000"/>
          <w:sz w:val="24"/>
          <w:szCs w:val="24"/>
        </w:rPr>
        <w:t>V - количество (объем) закупаемого товара (работы, услуги);</w:t>
      </w:r>
    </w:p>
    <w:p w:rsidR="00064977" w:rsidRPr="009A4124" w:rsidRDefault="00064977" w:rsidP="009A4124">
      <w:pPr>
        <w:pStyle w:val="af8"/>
        <w:ind w:left="0" w:firstLine="709"/>
        <w:jc w:val="both"/>
        <w:rPr>
          <w:color w:val="000000"/>
          <w:sz w:val="24"/>
          <w:szCs w:val="24"/>
        </w:rPr>
      </w:pPr>
      <w:r w:rsidRPr="009A4124">
        <w:rPr>
          <w:color w:val="000000"/>
          <w:sz w:val="24"/>
          <w:szCs w:val="24"/>
        </w:rPr>
        <w:t>Цтариф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правовыми актами организаций - субъектов естественных монополий либо тарифами организаций-поставщиков.</w:t>
      </w:r>
    </w:p>
    <w:p w:rsidR="009A4124" w:rsidRPr="001011ED" w:rsidRDefault="009A4124" w:rsidP="00D679DC">
      <w:pPr>
        <w:jc w:val="both"/>
        <w:rPr>
          <w:color w:val="000000"/>
          <w:sz w:val="24"/>
          <w:szCs w:val="24"/>
        </w:rPr>
      </w:pPr>
    </w:p>
    <w:p w:rsidR="00064977" w:rsidRPr="0021696F" w:rsidRDefault="0021696F" w:rsidP="0021696F">
      <w:pPr>
        <w:jc w:val="center"/>
        <w:outlineLvl w:val="0"/>
        <w:rPr>
          <w:color w:val="000000"/>
          <w:sz w:val="24"/>
          <w:szCs w:val="24"/>
        </w:rPr>
      </w:pPr>
      <w:r w:rsidRPr="0021696F">
        <w:rPr>
          <w:bCs/>
          <w:color w:val="000000"/>
          <w:sz w:val="24"/>
          <w:szCs w:val="24"/>
        </w:rPr>
        <w:t xml:space="preserve">Статья 20. </w:t>
      </w:r>
      <w:r w:rsidR="00064977" w:rsidRPr="0021696F">
        <w:rPr>
          <w:bCs/>
          <w:color w:val="000000"/>
          <w:sz w:val="24"/>
          <w:szCs w:val="24"/>
        </w:rPr>
        <w:t>Определение НМЦ проектно-сметным методом</w:t>
      </w:r>
    </w:p>
    <w:p w:rsidR="00064977" w:rsidRPr="0021696F" w:rsidRDefault="00064977" w:rsidP="00E7788E">
      <w:pPr>
        <w:pStyle w:val="af8"/>
        <w:numPr>
          <w:ilvl w:val="3"/>
          <w:numId w:val="170"/>
        </w:numPr>
        <w:ind w:left="0" w:firstLine="709"/>
        <w:jc w:val="both"/>
        <w:rPr>
          <w:color w:val="000000"/>
          <w:sz w:val="24"/>
          <w:szCs w:val="24"/>
        </w:rPr>
      </w:pPr>
      <w:r w:rsidRPr="0021696F">
        <w:rPr>
          <w:color w:val="000000"/>
          <w:sz w:val="24"/>
          <w:szCs w:val="24"/>
        </w:rPr>
        <w:t>НМЦ проектно-сметным методом определяется в случае закупки:</w:t>
      </w:r>
    </w:p>
    <w:p w:rsidR="00064977" w:rsidRPr="001011ED" w:rsidRDefault="00064977" w:rsidP="00E7788E">
      <w:pPr>
        <w:ind w:firstLine="709"/>
        <w:jc w:val="both"/>
        <w:rPr>
          <w:color w:val="000000"/>
          <w:sz w:val="24"/>
          <w:szCs w:val="24"/>
        </w:rPr>
      </w:pPr>
      <w:r w:rsidRPr="001011ED">
        <w:rPr>
          <w:color w:val="000000"/>
          <w:sz w:val="24"/>
          <w:szCs w:val="24"/>
        </w:rPr>
        <w:t>работ по строительству, реконструкции, капитальному ремонту объекта капитального строительства;</w:t>
      </w:r>
    </w:p>
    <w:p w:rsidR="00064977" w:rsidRPr="001011ED" w:rsidRDefault="00064977" w:rsidP="00E7788E">
      <w:pPr>
        <w:ind w:firstLine="709"/>
        <w:jc w:val="both"/>
        <w:rPr>
          <w:color w:val="000000"/>
          <w:sz w:val="24"/>
          <w:szCs w:val="24"/>
        </w:rPr>
      </w:pPr>
      <w:r w:rsidRPr="001011ED">
        <w:rPr>
          <w:color w:val="000000"/>
          <w:sz w:val="24"/>
          <w:szCs w:val="24"/>
        </w:rPr>
        <w:t>работ по сохранению объектов культурного наследия (памятников истории и культуры) народов Российской Федерации (за исключением услуг по научно-методическому руководству, техническому и авторскому надзору);</w:t>
      </w:r>
    </w:p>
    <w:p w:rsidR="00064977" w:rsidRPr="001011ED" w:rsidRDefault="00064977" w:rsidP="00E7788E">
      <w:pPr>
        <w:ind w:firstLine="709"/>
        <w:jc w:val="both"/>
        <w:rPr>
          <w:color w:val="000000"/>
          <w:sz w:val="24"/>
          <w:szCs w:val="24"/>
        </w:rPr>
      </w:pPr>
      <w:r w:rsidRPr="001011ED">
        <w:rPr>
          <w:color w:val="000000"/>
          <w:sz w:val="24"/>
          <w:szCs w:val="24"/>
        </w:rPr>
        <w:t>работ по техническому перевооружению (если такое перевооружение связано со строительством или реконструкцией объекта капитального строительства);</w:t>
      </w:r>
      <w:r w:rsidRPr="001011ED">
        <w:br/>
      </w:r>
      <w:r w:rsidRPr="001011ED">
        <w:rPr>
          <w:color w:val="000000"/>
          <w:sz w:val="24"/>
          <w:szCs w:val="24"/>
        </w:rPr>
        <w:t>работ по текущему ремонту зданий, строений, сооружений, помещений.</w:t>
      </w:r>
    </w:p>
    <w:p w:rsidR="00064977" w:rsidRPr="0021696F" w:rsidRDefault="00064977" w:rsidP="00E7788E">
      <w:pPr>
        <w:pStyle w:val="af8"/>
        <w:numPr>
          <w:ilvl w:val="3"/>
          <w:numId w:val="170"/>
        </w:numPr>
        <w:ind w:left="0" w:firstLine="709"/>
        <w:jc w:val="both"/>
        <w:rPr>
          <w:color w:val="000000"/>
          <w:sz w:val="24"/>
          <w:szCs w:val="24"/>
        </w:rPr>
      </w:pPr>
      <w:r w:rsidRPr="0021696F">
        <w:rPr>
          <w:color w:val="000000"/>
          <w:sz w:val="24"/>
          <w:szCs w:val="24"/>
        </w:rPr>
        <w:t>Основанием для определения НМЦ является проектная документация, включающая сметную стоимость работ, разработанная и получившая положительное заключение экспертизы, заключение о достоверности определения сметной стоимости (проверка достоверности определения сметной стоимости строительства объектов капитального строительства проводится в случаях, установленных действующим законодательством Российской Федерации).</w:t>
      </w:r>
    </w:p>
    <w:p w:rsidR="00064977" w:rsidRPr="0021696F" w:rsidRDefault="00064977" w:rsidP="00E7788E">
      <w:pPr>
        <w:pStyle w:val="af8"/>
        <w:numPr>
          <w:ilvl w:val="3"/>
          <w:numId w:val="170"/>
        </w:numPr>
        <w:ind w:left="0" w:firstLine="709"/>
        <w:jc w:val="both"/>
        <w:rPr>
          <w:color w:val="000000"/>
          <w:sz w:val="24"/>
          <w:szCs w:val="24"/>
        </w:rPr>
      </w:pPr>
      <w:r w:rsidRPr="0021696F">
        <w:rPr>
          <w:color w:val="000000"/>
          <w:sz w:val="24"/>
          <w:szCs w:val="24"/>
        </w:rPr>
        <w:t>В случае проведения закупки работ, для которых в соответствии с действующим законодательством Российской Федерации осуществляется разработка только отдельных разделов проектной документации (работы по капитальному или текущему ремонту), основанием для определения НМЦ являются объектные сметные расчеты (объектные сметы), локальные сметные расчеты (локальные сметы), утвержденные руководителем Заказчика, на которые получено положительное заключение.</w:t>
      </w:r>
    </w:p>
    <w:p w:rsidR="00064977" w:rsidRPr="0021696F" w:rsidRDefault="00064977" w:rsidP="00E7788E">
      <w:pPr>
        <w:pStyle w:val="af8"/>
        <w:numPr>
          <w:ilvl w:val="3"/>
          <w:numId w:val="170"/>
        </w:numPr>
        <w:ind w:left="0" w:firstLine="709"/>
        <w:jc w:val="both"/>
        <w:rPr>
          <w:color w:val="000000"/>
          <w:sz w:val="24"/>
          <w:szCs w:val="24"/>
        </w:rPr>
      </w:pPr>
      <w:r w:rsidRPr="0021696F">
        <w:rPr>
          <w:color w:val="000000"/>
          <w:sz w:val="24"/>
          <w:szCs w:val="24"/>
        </w:rPr>
        <w:t>Для определения НМЦ представляются следующие документы:</w:t>
      </w:r>
    </w:p>
    <w:p w:rsidR="00064977" w:rsidRPr="001011ED" w:rsidRDefault="00064977" w:rsidP="00E7788E">
      <w:pPr>
        <w:ind w:firstLine="709"/>
        <w:jc w:val="both"/>
        <w:rPr>
          <w:color w:val="000000"/>
          <w:sz w:val="24"/>
          <w:szCs w:val="24"/>
        </w:rPr>
      </w:pPr>
      <w:r w:rsidRPr="001011ED">
        <w:rPr>
          <w:color w:val="000000"/>
          <w:sz w:val="24"/>
          <w:szCs w:val="24"/>
        </w:rPr>
        <w:t>задание на проектирование, утвержденное в установленном порядке;</w:t>
      </w:r>
    </w:p>
    <w:p w:rsidR="00064977" w:rsidRPr="001011ED" w:rsidRDefault="00064977" w:rsidP="00E7788E">
      <w:pPr>
        <w:ind w:firstLine="709"/>
        <w:jc w:val="both"/>
        <w:rPr>
          <w:color w:val="000000"/>
          <w:sz w:val="24"/>
          <w:szCs w:val="24"/>
        </w:rPr>
      </w:pPr>
      <w:r w:rsidRPr="001011ED">
        <w:rPr>
          <w:color w:val="000000"/>
          <w:sz w:val="24"/>
          <w:szCs w:val="24"/>
        </w:rPr>
        <w:t>техническая часть закупочной документации, утвержденная в установленном порядке;</w:t>
      </w:r>
    </w:p>
    <w:p w:rsidR="00064977" w:rsidRPr="001011ED" w:rsidRDefault="00064977" w:rsidP="00E7788E">
      <w:pPr>
        <w:ind w:firstLine="709"/>
        <w:jc w:val="both"/>
        <w:rPr>
          <w:color w:val="000000"/>
          <w:sz w:val="24"/>
          <w:szCs w:val="24"/>
        </w:rPr>
      </w:pPr>
      <w:r w:rsidRPr="001011ED">
        <w:rPr>
          <w:color w:val="000000"/>
          <w:sz w:val="24"/>
          <w:szCs w:val="24"/>
        </w:rPr>
        <w:t xml:space="preserve">положительное заключение организации, уполномоченной на проведение экспертизы проектной документации и результатов инженерных изысканий, по результатам экспертизы </w:t>
      </w:r>
      <w:r w:rsidRPr="001011ED">
        <w:rPr>
          <w:color w:val="000000"/>
          <w:sz w:val="24"/>
          <w:szCs w:val="24"/>
        </w:rPr>
        <w:lastRenderedPageBreak/>
        <w:t>проектной документации и результатов инженерных изысканий;</w:t>
      </w:r>
    </w:p>
    <w:p w:rsidR="00064977" w:rsidRPr="001011ED" w:rsidRDefault="00064977" w:rsidP="00E7788E">
      <w:pPr>
        <w:ind w:firstLine="709"/>
        <w:jc w:val="both"/>
        <w:rPr>
          <w:color w:val="000000"/>
          <w:sz w:val="24"/>
          <w:szCs w:val="24"/>
        </w:rPr>
      </w:pPr>
      <w:r w:rsidRPr="001011ED">
        <w:rPr>
          <w:color w:val="000000"/>
          <w:sz w:val="24"/>
          <w:szCs w:val="24"/>
        </w:rPr>
        <w:t>положительное заключение по результатам проверки достоверности определения сметной стоимости (при необходимости проведения экспертизы);</w:t>
      </w:r>
    </w:p>
    <w:p w:rsidR="00064977" w:rsidRPr="001011ED" w:rsidRDefault="00064977" w:rsidP="00E7788E">
      <w:pPr>
        <w:ind w:firstLine="709"/>
        <w:jc w:val="both"/>
        <w:rPr>
          <w:color w:val="000000"/>
          <w:sz w:val="24"/>
          <w:szCs w:val="24"/>
        </w:rPr>
      </w:pPr>
      <w:r w:rsidRPr="001011ED">
        <w:rPr>
          <w:color w:val="000000"/>
          <w:sz w:val="24"/>
          <w:szCs w:val="24"/>
        </w:rPr>
        <w:t>решение об утверждении проектной документации (при необходимости ее оформления);</w:t>
      </w:r>
    </w:p>
    <w:p w:rsidR="00064977" w:rsidRPr="001011ED" w:rsidRDefault="00064977" w:rsidP="00E7788E">
      <w:pPr>
        <w:ind w:firstLine="709"/>
        <w:jc w:val="both"/>
        <w:rPr>
          <w:color w:val="000000"/>
          <w:sz w:val="24"/>
          <w:szCs w:val="24"/>
        </w:rPr>
      </w:pPr>
      <w:r w:rsidRPr="001011ED">
        <w:rPr>
          <w:color w:val="000000"/>
          <w:sz w:val="24"/>
          <w:szCs w:val="24"/>
        </w:rPr>
        <w:t>объектные и локальные сметы, на которые получено положительное заключение.</w:t>
      </w:r>
    </w:p>
    <w:p w:rsidR="00064977" w:rsidRPr="0021696F" w:rsidRDefault="00064977" w:rsidP="00E7788E">
      <w:pPr>
        <w:pStyle w:val="af8"/>
        <w:numPr>
          <w:ilvl w:val="3"/>
          <w:numId w:val="170"/>
        </w:numPr>
        <w:ind w:left="0" w:firstLine="709"/>
        <w:jc w:val="both"/>
        <w:rPr>
          <w:color w:val="000000"/>
          <w:sz w:val="24"/>
          <w:szCs w:val="24"/>
        </w:rPr>
      </w:pPr>
      <w:r w:rsidRPr="0021696F">
        <w:rPr>
          <w:color w:val="000000"/>
          <w:sz w:val="24"/>
          <w:szCs w:val="24"/>
        </w:rPr>
        <w:t>До размещения извещения и документации о закупке строительства, реконструкции или технического перевооружения необходимо провести проверку достоверности определения сметной стоимости.</w:t>
      </w:r>
    </w:p>
    <w:p w:rsidR="00064977" w:rsidRPr="0021696F" w:rsidRDefault="00064977" w:rsidP="00E7788E">
      <w:pPr>
        <w:pStyle w:val="af8"/>
        <w:numPr>
          <w:ilvl w:val="0"/>
          <w:numId w:val="170"/>
        </w:numPr>
        <w:ind w:left="0" w:firstLine="709"/>
        <w:jc w:val="both"/>
        <w:rPr>
          <w:color w:val="000000"/>
          <w:sz w:val="24"/>
          <w:szCs w:val="24"/>
        </w:rPr>
      </w:pPr>
      <w:r w:rsidRPr="0021696F">
        <w:rPr>
          <w:color w:val="000000"/>
          <w:sz w:val="24"/>
          <w:szCs w:val="24"/>
        </w:rPr>
        <w:t>В случае наличия в составе проектной документации, получившей положительное заключение, сводного сметного расчета или наличия заключения о достоверности определения сметной стоимости строительства в отношении такого расчета НМЦ определяется согласно данному сводному сметному расчету.</w:t>
      </w:r>
    </w:p>
    <w:p w:rsidR="00064977" w:rsidRPr="0021696F" w:rsidRDefault="00064977" w:rsidP="00E7788E">
      <w:pPr>
        <w:pStyle w:val="af8"/>
        <w:numPr>
          <w:ilvl w:val="0"/>
          <w:numId w:val="170"/>
        </w:numPr>
        <w:ind w:left="0" w:firstLine="709"/>
        <w:jc w:val="both"/>
        <w:rPr>
          <w:color w:val="000000"/>
          <w:sz w:val="24"/>
          <w:szCs w:val="24"/>
        </w:rPr>
      </w:pPr>
      <w:r w:rsidRPr="0021696F">
        <w:rPr>
          <w:color w:val="000000"/>
          <w:sz w:val="24"/>
          <w:szCs w:val="24"/>
        </w:rPr>
        <w:t>НМЦ определяется в прогнозном уровне цен, рассчитывается путем перемножения сметной стоимости в базисном уровне цен на индексы изменения сметной стоимости, ежеквартально сообщаемых Минстроем России, индексы-дефляторы по видам экономической деятельности, определяемые Минэкономразвития России по годам реализации проекта.</w:t>
      </w:r>
    </w:p>
    <w:p w:rsidR="00064977" w:rsidRPr="0021696F" w:rsidRDefault="00064977" w:rsidP="00E7788E">
      <w:pPr>
        <w:pStyle w:val="af8"/>
        <w:numPr>
          <w:ilvl w:val="0"/>
          <w:numId w:val="170"/>
        </w:numPr>
        <w:ind w:left="0" w:firstLine="709"/>
        <w:jc w:val="both"/>
        <w:rPr>
          <w:color w:val="000000"/>
          <w:sz w:val="24"/>
          <w:szCs w:val="24"/>
        </w:rPr>
      </w:pPr>
      <w:r w:rsidRPr="0021696F">
        <w:rPr>
          <w:color w:val="000000"/>
          <w:sz w:val="24"/>
          <w:szCs w:val="24"/>
        </w:rPr>
        <w:t>Локально – правовыми актами Заказчика 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 и документации о закупке подлежат экспертизе.</w:t>
      </w:r>
    </w:p>
    <w:p w:rsidR="00064977" w:rsidRPr="0021696F" w:rsidRDefault="00064977" w:rsidP="00E7788E">
      <w:pPr>
        <w:pStyle w:val="af8"/>
        <w:numPr>
          <w:ilvl w:val="0"/>
          <w:numId w:val="170"/>
        </w:numPr>
        <w:ind w:left="0" w:firstLine="709"/>
        <w:jc w:val="both"/>
        <w:rPr>
          <w:color w:val="000000"/>
          <w:sz w:val="24"/>
          <w:szCs w:val="24"/>
        </w:rPr>
      </w:pPr>
      <w:r w:rsidRPr="0021696F">
        <w:rPr>
          <w:color w:val="000000"/>
          <w:sz w:val="24"/>
          <w:szCs w:val="24"/>
        </w:rPr>
        <w:t>Если планируется отдельно закупить оборудование, предусмотренное локальным сметным расчетом, получившим положительное заключение в ФАУ «Главгосэкспертиза России», расчет НМЦ осуществляется путем проведения расчетов по методу анализа рынка и проектно-сметному методу. При этом НМЦ устанавливается как минимальное значение из двух методов, и в обосновании НМЦ договора в качестве основного метода указывается метод, показавший минимальное значение, а также прилагаются полные расчеты двух методов.</w:t>
      </w:r>
    </w:p>
    <w:p w:rsidR="0021696F" w:rsidRPr="001011ED" w:rsidRDefault="0021696F" w:rsidP="00D679DC">
      <w:pPr>
        <w:jc w:val="both"/>
        <w:rPr>
          <w:color w:val="000000"/>
          <w:sz w:val="24"/>
          <w:szCs w:val="24"/>
        </w:rPr>
      </w:pPr>
    </w:p>
    <w:p w:rsidR="00064977" w:rsidRPr="00E7788E" w:rsidRDefault="00E7788E" w:rsidP="00E7788E">
      <w:pPr>
        <w:jc w:val="center"/>
        <w:outlineLvl w:val="0"/>
        <w:rPr>
          <w:color w:val="000000"/>
          <w:sz w:val="24"/>
          <w:szCs w:val="24"/>
        </w:rPr>
      </w:pPr>
      <w:r w:rsidRPr="00E7788E">
        <w:rPr>
          <w:bCs/>
          <w:color w:val="000000"/>
          <w:sz w:val="24"/>
          <w:szCs w:val="24"/>
        </w:rPr>
        <w:t>Статья 2</w:t>
      </w:r>
      <w:r w:rsidR="007453ED">
        <w:rPr>
          <w:bCs/>
          <w:color w:val="000000"/>
          <w:sz w:val="24"/>
          <w:szCs w:val="24"/>
        </w:rPr>
        <w:t>1</w:t>
      </w:r>
      <w:r w:rsidRPr="00E7788E">
        <w:rPr>
          <w:bCs/>
          <w:color w:val="000000"/>
          <w:sz w:val="24"/>
          <w:szCs w:val="24"/>
        </w:rPr>
        <w:t xml:space="preserve">. </w:t>
      </w:r>
      <w:r w:rsidR="00064977" w:rsidRPr="00E7788E">
        <w:rPr>
          <w:bCs/>
          <w:color w:val="000000"/>
          <w:sz w:val="24"/>
          <w:szCs w:val="24"/>
        </w:rPr>
        <w:t> Определение НМЦ затратным методом</w:t>
      </w:r>
    </w:p>
    <w:p w:rsidR="00064977" w:rsidRPr="00E7788E" w:rsidRDefault="00064977" w:rsidP="00E95F39">
      <w:pPr>
        <w:pStyle w:val="af8"/>
        <w:numPr>
          <w:ilvl w:val="0"/>
          <w:numId w:val="178"/>
        </w:numPr>
        <w:ind w:left="0" w:firstLine="709"/>
        <w:jc w:val="both"/>
        <w:rPr>
          <w:color w:val="000000"/>
          <w:sz w:val="24"/>
          <w:szCs w:val="24"/>
        </w:rPr>
      </w:pPr>
      <w:r w:rsidRPr="00E7788E">
        <w:rPr>
          <w:color w:val="000000"/>
          <w:sz w:val="24"/>
          <w:szCs w:val="24"/>
        </w:rPr>
        <w:t>Затратный метод заключается в определении НМЦ как суммы необходимых затрат и обычного для определенной сферы деятельности размера прибыли с учетом нормативов затрат и (или) прибыли, установленных действующим законодательством Российской Федерации и/или правовыми актами Заказчика. Величина расходов по каждой из статей затрат формируется с учетом необходимости применения комбинации методов определения НМЦ, предусмотренных настоящим Положением.</w:t>
      </w:r>
    </w:p>
    <w:p w:rsidR="00064977" w:rsidRPr="00E7788E" w:rsidRDefault="00064977" w:rsidP="00E95F39">
      <w:pPr>
        <w:pStyle w:val="af8"/>
        <w:numPr>
          <w:ilvl w:val="0"/>
          <w:numId w:val="178"/>
        </w:numPr>
        <w:ind w:left="0" w:firstLine="709"/>
        <w:jc w:val="both"/>
        <w:rPr>
          <w:color w:val="000000"/>
          <w:sz w:val="24"/>
          <w:szCs w:val="24"/>
        </w:rPr>
      </w:pPr>
      <w:r w:rsidRPr="00E7788E">
        <w:rPr>
          <w:color w:val="000000"/>
          <w:sz w:val="24"/>
          <w:szCs w:val="24"/>
        </w:rPr>
        <w:t>Заказчик направляет поставщику, исполнителю работ, услуг запрос о предоставлении калькуляции с расшифровкой по статьям затрат с приложением обосновывающих документов.</w:t>
      </w:r>
    </w:p>
    <w:p w:rsidR="00064977" w:rsidRPr="00E7788E" w:rsidRDefault="00064977" w:rsidP="00E95F39">
      <w:pPr>
        <w:pStyle w:val="af8"/>
        <w:numPr>
          <w:ilvl w:val="0"/>
          <w:numId w:val="178"/>
        </w:numPr>
        <w:ind w:left="0" w:firstLine="709"/>
        <w:jc w:val="both"/>
        <w:rPr>
          <w:color w:val="000000"/>
          <w:sz w:val="24"/>
          <w:szCs w:val="24"/>
        </w:rPr>
      </w:pPr>
      <w:r w:rsidRPr="00E7788E">
        <w:rPr>
          <w:color w:val="000000"/>
          <w:sz w:val="24"/>
          <w:szCs w:val="24"/>
        </w:rPr>
        <w:t>Подразделение Заказчика, ответственное за расчет и обоснование НМЦ, осуществляет анализ обоснованности предоставленной информации с учетом условий оплаты (отсутствие/наличие авансирования и т.д.).</w:t>
      </w:r>
    </w:p>
    <w:p w:rsidR="00064977" w:rsidRPr="00E7788E" w:rsidRDefault="00064977" w:rsidP="00E95F39">
      <w:pPr>
        <w:pStyle w:val="af8"/>
        <w:numPr>
          <w:ilvl w:val="0"/>
          <w:numId w:val="178"/>
        </w:numPr>
        <w:ind w:left="0" w:firstLine="709"/>
        <w:jc w:val="both"/>
        <w:rPr>
          <w:color w:val="000000"/>
          <w:sz w:val="24"/>
          <w:szCs w:val="24"/>
        </w:rPr>
      </w:pPr>
      <w:r w:rsidRPr="00E7788E">
        <w:rPr>
          <w:color w:val="000000"/>
          <w:sz w:val="24"/>
          <w:szCs w:val="24"/>
        </w:rPr>
        <w:t>По затратам материального характера проверяется обоснованность заявленной номенклатуры, количества сырья, материалов и комплектующих в соответствии с требованиями технического задания (технической документации), а также уровень цен на сырье, материалы, комплектующие относительно действующего рынка цен. К расшифровке материальных затрат прилагаются прайс-листы, прейскуранты, каталоги и иные материалы.</w:t>
      </w:r>
    </w:p>
    <w:p w:rsidR="00064977" w:rsidRPr="00E7788E" w:rsidRDefault="00064977" w:rsidP="00E95F39">
      <w:pPr>
        <w:pStyle w:val="af8"/>
        <w:numPr>
          <w:ilvl w:val="0"/>
          <w:numId w:val="178"/>
        </w:numPr>
        <w:ind w:left="0" w:firstLine="709"/>
        <w:jc w:val="both"/>
        <w:rPr>
          <w:color w:val="000000"/>
          <w:sz w:val="24"/>
          <w:szCs w:val="24"/>
        </w:rPr>
      </w:pPr>
      <w:r w:rsidRPr="00E7788E">
        <w:rPr>
          <w:color w:val="000000"/>
          <w:sz w:val="24"/>
          <w:szCs w:val="24"/>
        </w:rPr>
        <w:t xml:space="preserve">Расчет расходов на оплату труда работникам, непосредственно занятым в производстве товаров, выполнении работ, оказании услуг, по трудовому договору, определяется как произведение стоимости единицы труда работников, непосредственно занятых изготовлением товаров, </w:t>
      </w:r>
      <w:r w:rsidRPr="00E7788E">
        <w:rPr>
          <w:color w:val="000000"/>
          <w:sz w:val="24"/>
          <w:szCs w:val="24"/>
        </w:rPr>
        <w:lastRenderedPageBreak/>
        <w:t>выполнением работ, оказанием услуг (чел. ч, чел. дн, чел. мес), и трудоемкости изготовления, выполнения работ, оказания услуг (чел. ч, чел. дн, чел. мес).</w:t>
      </w:r>
    </w:p>
    <w:p w:rsidR="00064977" w:rsidRPr="00E7788E" w:rsidRDefault="00064977" w:rsidP="00E95F39">
      <w:pPr>
        <w:pStyle w:val="af8"/>
        <w:numPr>
          <w:ilvl w:val="0"/>
          <w:numId w:val="178"/>
        </w:numPr>
        <w:ind w:left="0" w:firstLine="709"/>
        <w:jc w:val="both"/>
        <w:rPr>
          <w:color w:val="000000"/>
          <w:sz w:val="24"/>
          <w:szCs w:val="24"/>
        </w:rPr>
      </w:pPr>
      <w:r w:rsidRPr="00E7788E">
        <w:rPr>
          <w:color w:val="000000"/>
          <w:sz w:val="24"/>
          <w:szCs w:val="24"/>
        </w:rPr>
        <w:t>Затраты на заработную плату и другие выплаты работникам, непосредственно занятым в производстве товаров, выполнении работ, оказании услуг по договору, включают основную и дополнительную заработную плату (компенсации) исполнителей, относящуюся на конкретные изделия, работы, услуги в качестве прямых затрат, в том числе начисления стимулирующего характера, предусмотренные системой оплаты труда, применяемой в организации.</w:t>
      </w:r>
    </w:p>
    <w:p w:rsidR="00064977" w:rsidRPr="00E7788E" w:rsidRDefault="00064977" w:rsidP="00E95F39">
      <w:pPr>
        <w:pStyle w:val="af8"/>
        <w:numPr>
          <w:ilvl w:val="0"/>
          <w:numId w:val="178"/>
        </w:numPr>
        <w:ind w:left="0" w:firstLine="709"/>
        <w:jc w:val="both"/>
        <w:rPr>
          <w:color w:val="000000"/>
          <w:sz w:val="24"/>
          <w:szCs w:val="24"/>
        </w:rPr>
      </w:pPr>
      <w:r w:rsidRPr="00E7788E">
        <w:rPr>
          <w:color w:val="000000"/>
          <w:sz w:val="24"/>
          <w:szCs w:val="24"/>
        </w:rPr>
        <w:t>Расчет и обоснование трудоемкости проводятся для каждого этапа работ (при наличии) с указанием требуемого состава специалистов (квалификации): должность (профессия, категория работника).</w:t>
      </w:r>
    </w:p>
    <w:p w:rsidR="00064977" w:rsidRPr="00E7788E" w:rsidRDefault="00064977" w:rsidP="00E95F39">
      <w:pPr>
        <w:pStyle w:val="af8"/>
        <w:numPr>
          <w:ilvl w:val="0"/>
          <w:numId w:val="178"/>
        </w:numPr>
        <w:ind w:left="0" w:firstLine="709"/>
        <w:jc w:val="both"/>
        <w:rPr>
          <w:color w:val="000000"/>
          <w:sz w:val="24"/>
          <w:szCs w:val="24"/>
        </w:rPr>
      </w:pPr>
      <w:r w:rsidRPr="00E7788E">
        <w:rPr>
          <w:color w:val="000000"/>
          <w:sz w:val="24"/>
          <w:szCs w:val="24"/>
        </w:rPr>
        <w:t>Отчисления на социальные нужды рассчитываются в соответствии с действующими в Российской Федерации нормами (ставки страховых взносов в фонды) с учетом предельных сумм для начисления страховых взносов на год.</w:t>
      </w:r>
    </w:p>
    <w:p w:rsidR="00064977" w:rsidRPr="00E7788E" w:rsidRDefault="00064977" w:rsidP="00E95F39">
      <w:pPr>
        <w:pStyle w:val="af8"/>
        <w:numPr>
          <w:ilvl w:val="0"/>
          <w:numId w:val="178"/>
        </w:numPr>
        <w:ind w:left="0" w:firstLine="709"/>
        <w:jc w:val="both"/>
        <w:rPr>
          <w:color w:val="000000"/>
          <w:sz w:val="24"/>
          <w:szCs w:val="24"/>
        </w:rPr>
      </w:pPr>
      <w:r w:rsidRPr="00E7788E">
        <w:rPr>
          <w:color w:val="000000"/>
          <w:sz w:val="24"/>
          <w:szCs w:val="24"/>
        </w:rPr>
        <w:t>Статьи общепроизводственных и общехозяйственных затрат формируются в соответствии с учетной политикой организации-исполнителя.</w:t>
      </w:r>
      <w:r w:rsidRPr="001011ED">
        <w:br/>
      </w:r>
      <w:r w:rsidRPr="00E7788E">
        <w:rPr>
          <w:color w:val="000000"/>
          <w:sz w:val="24"/>
          <w:szCs w:val="24"/>
        </w:rPr>
        <w:t>Общепроизводственные и общехозяйственные расходы подтверждаются сметами общепроизводственных и общехозяйственных расходов за отчетный (плановый) период либо принимаются в размере, согласованном с Заказчиком в рамках бюджетного процесса на основании утвержденных смет управленческих расходов.</w:t>
      </w:r>
    </w:p>
    <w:p w:rsidR="00064977" w:rsidRPr="00E7788E" w:rsidRDefault="00064977" w:rsidP="00E95F39">
      <w:pPr>
        <w:pStyle w:val="af8"/>
        <w:numPr>
          <w:ilvl w:val="0"/>
          <w:numId w:val="178"/>
        </w:numPr>
        <w:ind w:left="0" w:firstLine="709"/>
        <w:jc w:val="both"/>
        <w:rPr>
          <w:color w:val="000000"/>
          <w:sz w:val="24"/>
          <w:szCs w:val="24"/>
        </w:rPr>
      </w:pPr>
      <w:r w:rsidRPr="00E7788E">
        <w:rPr>
          <w:color w:val="000000"/>
          <w:sz w:val="24"/>
          <w:szCs w:val="24"/>
        </w:rPr>
        <w:t>Рекомендованное предельное значение прибыли - 8% от собственных затрат (затраты на оплату труда, отчисления на социальные нужды, общепроизводственные и общехозяйственные расходы). Размер прибыли, превышающий указанные лимиты, согласовывается с Заказчиком.</w:t>
      </w:r>
    </w:p>
    <w:p w:rsidR="00064977" w:rsidRPr="00E7788E" w:rsidRDefault="00064977" w:rsidP="00E95F39">
      <w:pPr>
        <w:pStyle w:val="af8"/>
        <w:numPr>
          <w:ilvl w:val="0"/>
          <w:numId w:val="178"/>
        </w:numPr>
        <w:ind w:left="0" w:firstLine="709"/>
        <w:jc w:val="both"/>
        <w:rPr>
          <w:color w:val="000000"/>
          <w:sz w:val="24"/>
          <w:szCs w:val="24"/>
        </w:rPr>
      </w:pPr>
      <w:r w:rsidRPr="00E7788E">
        <w:rPr>
          <w:color w:val="000000"/>
          <w:sz w:val="24"/>
          <w:szCs w:val="24"/>
        </w:rPr>
        <w:t>При осуществлении закупок товаров, работ, услуг на долгосрочный период (год и более) применим пересчет цен в прогнозный уровень цен. Для учета прогнозируемой инфляции цена из источника ценовой информации, запрошенного у поставщика в текущих ценах, умножается на прогнозные показатели инфляции (ИЦП - для товаров, ИПЦ - для работ, услуг) соответствующего периода в соответствии с графиком выполнения работ, услуг, по годам выполнения. Сведения о прогнозных показателях инфляции публикуются на официальном сайте Минэкономразвития России.</w:t>
      </w:r>
    </w:p>
    <w:p w:rsidR="00E7788E" w:rsidRPr="001011ED" w:rsidRDefault="00E7788E" w:rsidP="00D679DC">
      <w:pPr>
        <w:jc w:val="both"/>
        <w:rPr>
          <w:color w:val="000000"/>
          <w:sz w:val="24"/>
          <w:szCs w:val="24"/>
        </w:rPr>
      </w:pPr>
    </w:p>
    <w:p w:rsidR="00064977" w:rsidRPr="00CF1441" w:rsidRDefault="00CF1441" w:rsidP="00CF1441">
      <w:pPr>
        <w:jc w:val="center"/>
        <w:outlineLvl w:val="0"/>
        <w:rPr>
          <w:color w:val="000000"/>
          <w:sz w:val="24"/>
          <w:szCs w:val="24"/>
        </w:rPr>
      </w:pPr>
      <w:r w:rsidRPr="00CF1441">
        <w:rPr>
          <w:bCs/>
          <w:color w:val="000000"/>
          <w:sz w:val="24"/>
          <w:szCs w:val="24"/>
        </w:rPr>
        <w:t>Статья 2</w:t>
      </w:r>
      <w:r w:rsidR="007453ED">
        <w:rPr>
          <w:bCs/>
          <w:color w:val="000000"/>
          <w:sz w:val="24"/>
          <w:szCs w:val="24"/>
        </w:rPr>
        <w:t>2</w:t>
      </w:r>
      <w:r w:rsidRPr="00CF1441">
        <w:rPr>
          <w:bCs/>
          <w:color w:val="000000"/>
          <w:sz w:val="24"/>
          <w:szCs w:val="24"/>
        </w:rPr>
        <w:t xml:space="preserve">. </w:t>
      </w:r>
      <w:r w:rsidR="00064977" w:rsidRPr="00CF1441">
        <w:rPr>
          <w:bCs/>
          <w:color w:val="000000"/>
          <w:sz w:val="24"/>
          <w:szCs w:val="24"/>
        </w:rPr>
        <w:t>Формула цены и максимальное значение цены договора</w:t>
      </w:r>
    </w:p>
    <w:p w:rsidR="00064977" w:rsidRPr="00CF1441" w:rsidRDefault="00064977" w:rsidP="00E95F39">
      <w:pPr>
        <w:pStyle w:val="af8"/>
        <w:numPr>
          <w:ilvl w:val="0"/>
          <w:numId w:val="179"/>
        </w:numPr>
        <w:ind w:left="0" w:firstLine="709"/>
        <w:jc w:val="both"/>
        <w:rPr>
          <w:color w:val="000000"/>
          <w:sz w:val="24"/>
          <w:szCs w:val="24"/>
        </w:rPr>
      </w:pPr>
      <w:r w:rsidRPr="00CF1441">
        <w:rPr>
          <w:color w:val="000000"/>
          <w:sz w:val="24"/>
          <w:szCs w:val="24"/>
        </w:rPr>
        <w:t>Формула цены и максимальное значение цены договора указывается в извещении и документации о закупке, если Заказчик закупает:</w:t>
      </w:r>
    </w:p>
    <w:p w:rsidR="00064977" w:rsidRPr="00CF1441" w:rsidRDefault="00064977" w:rsidP="00CF1441">
      <w:pPr>
        <w:pStyle w:val="af8"/>
        <w:ind w:left="0" w:firstLine="709"/>
        <w:jc w:val="both"/>
        <w:rPr>
          <w:color w:val="000000"/>
          <w:sz w:val="24"/>
          <w:szCs w:val="24"/>
        </w:rPr>
      </w:pPr>
      <w:r w:rsidRPr="00CF1441">
        <w:rPr>
          <w:color w:val="000000"/>
          <w:sz w:val="24"/>
          <w:szCs w:val="24"/>
        </w:rPr>
        <w:t>предоставление агентских услуг, если по договору размер вознаграждения исполнителя зависит от результата исполнения поручения заказчика;</w:t>
      </w:r>
    </w:p>
    <w:p w:rsidR="00064977" w:rsidRPr="00CF1441" w:rsidRDefault="00064977" w:rsidP="00CF1441">
      <w:pPr>
        <w:pStyle w:val="af8"/>
        <w:ind w:left="0" w:firstLine="709"/>
        <w:jc w:val="both"/>
        <w:rPr>
          <w:color w:val="000000"/>
          <w:sz w:val="24"/>
          <w:szCs w:val="24"/>
        </w:rPr>
      </w:pPr>
      <w:r w:rsidRPr="00CF1441">
        <w:rPr>
          <w:color w:val="000000"/>
          <w:sz w:val="24"/>
          <w:szCs w:val="24"/>
        </w:rPr>
        <w:t>оценку недвижимого имущества, если по договору размер вознаграждения исполнителя пропорционален оценочной стоимости имущества;</w:t>
      </w:r>
    </w:p>
    <w:p w:rsidR="00064977" w:rsidRPr="00CF1441" w:rsidRDefault="00064977" w:rsidP="00CF1441">
      <w:pPr>
        <w:pStyle w:val="af8"/>
        <w:ind w:left="0" w:firstLine="709"/>
        <w:jc w:val="both"/>
        <w:rPr>
          <w:color w:val="000000"/>
          <w:sz w:val="24"/>
          <w:szCs w:val="24"/>
        </w:rPr>
      </w:pPr>
      <w:r w:rsidRPr="00CF1441">
        <w:rPr>
          <w:color w:val="000000"/>
          <w:sz w:val="24"/>
          <w:szCs w:val="24"/>
        </w:rPr>
        <w:t>поставку топлива моторного, включая автомобильный и авиационный бензин.</w:t>
      </w:r>
    </w:p>
    <w:p w:rsidR="00064977" w:rsidRPr="00CF1441" w:rsidRDefault="00064977" w:rsidP="00E95F39">
      <w:pPr>
        <w:pStyle w:val="af8"/>
        <w:numPr>
          <w:ilvl w:val="0"/>
          <w:numId w:val="179"/>
        </w:numPr>
        <w:ind w:left="0" w:firstLine="709"/>
        <w:jc w:val="both"/>
        <w:rPr>
          <w:color w:val="000000"/>
          <w:sz w:val="24"/>
          <w:szCs w:val="24"/>
        </w:rPr>
      </w:pPr>
      <w:r w:rsidRPr="00CF1441">
        <w:rPr>
          <w:color w:val="000000"/>
          <w:sz w:val="24"/>
          <w:szCs w:val="24"/>
        </w:rPr>
        <w:t>Цена договора должна быть определена по формуле:</w:t>
      </w:r>
    </w:p>
    <w:p w:rsidR="00064977" w:rsidRPr="00CF1441" w:rsidRDefault="00064977" w:rsidP="00CF1441">
      <w:pPr>
        <w:pStyle w:val="af8"/>
        <w:ind w:left="709"/>
        <w:jc w:val="both"/>
        <w:rPr>
          <w:color w:val="000000"/>
          <w:sz w:val="24"/>
          <w:szCs w:val="24"/>
        </w:rPr>
      </w:pPr>
      <w:r w:rsidRPr="00CF1441">
        <w:rPr>
          <w:color w:val="000000"/>
          <w:sz w:val="24"/>
          <w:szCs w:val="24"/>
        </w:rPr>
        <w:t>НМЦД = V х НМЦед,</w:t>
      </w:r>
    </w:p>
    <w:p w:rsidR="00064977" w:rsidRPr="00CF1441" w:rsidRDefault="00064977" w:rsidP="00CF1441">
      <w:pPr>
        <w:pStyle w:val="af8"/>
        <w:ind w:left="709"/>
        <w:jc w:val="both"/>
        <w:rPr>
          <w:color w:val="000000"/>
          <w:sz w:val="24"/>
          <w:szCs w:val="24"/>
        </w:rPr>
      </w:pPr>
      <w:r w:rsidRPr="00CF1441">
        <w:rPr>
          <w:color w:val="000000"/>
          <w:sz w:val="24"/>
          <w:szCs w:val="24"/>
        </w:rPr>
        <w:t>V - объем товара, работы или услуги на весь срок действия договора,</w:t>
      </w:r>
    </w:p>
    <w:p w:rsidR="00064977" w:rsidRPr="00CF1441" w:rsidRDefault="00064977" w:rsidP="00CF1441">
      <w:pPr>
        <w:pStyle w:val="af8"/>
        <w:ind w:left="0" w:firstLine="709"/>
        <w:jc w:val="both"/>
        <w:rPr>
          <w:color w:val="000000"/>
          <w:sz w:val="24"/>
          <w:szCs w:val="24"/>
        </w:rPr>
      </w:pPr>
      <w:r w:rsidRPr="00CF1441">
        <w:rPr>
          <w:color w:val="000000"/>
          <w:sz w:val="24"/>
          <w:szCs w:val="24"/>
        </w:rPr>
        <w:t>НМЦед – цена единицы товара, работы или услуги на день исполнения договора или его этапа.</w:t>
      </w:r>
    </w:p>
    <w:p w:rsidR="00064977" w:rsidRPr="001011ED" w:rsidRDefault="00064977" w:rsidP="00D679DC">
      <w:pPr>
        <w:jc w:val="both"/>
        <w:rPr>
          <w:color w:val="000000"/>
          <w:sz w:val="24"/>
          <w:szCs w:val="24"/>
        </w:rPr>
      </w:pPr>
    </w:p>
    <w:p w:rsidR="00064977" w:rsidRPr="00241FF5" w:rsidRDefault="00241FF5" w:rsidP="00241FF5">
      <w:pPr>
        <w:jc w:val="center"/>
        <w:outlineLvl w:val="0"/>
        <w:rPr>
          <w:color w:val="000000"/>
          <w:sz w:val="24"/>
          <w:szCs w:val="24"/>
        </w:rPr>
      </w:pPr>
      <w:r w:rsidRPr="00241FF5">
        <w:rPr>
          <w:bCs/>
          <w:color w:val="000000"/>
          <w:sz w:val="24"/>
          <w:szCs w:val="24"/>
        </w:rPr>
        <w:t>Статья 2</w:t>
      </w:r>
      <w:r w:rsidR="007453ED">
        <w:rPr>
          <w:bCs/>
          <w:color w:val="000000"/>
          <w:sz w:val="24"/>
          <w:szCs w:val="24"/>
        </w:rPr>
        <w:t>3</w:t>
      </w:r>
      <w:r w:rsidRPr="00241FF5">
        <w:rPr>
          <w:bCs/>
          <w:color w:val="000000"/>
          <w:sz w:val="24"/>
          <w:szCs w:val="24"/>
        </w:rPr>
        <w:t xml:space="preserve">. </w:t>
      </w:r>
      <w:r w:rsidR="00064977" w:rsidRPr="00241FF5">
        <w:rPr>
          <w:bCs/>
          <w:color w:val="000000"/>
          <w:sz w:val="24"/>
          <w:szCs w:val="24"/>
        </w:rPr>
        <w:t>Максимальное значение цены договора</w:t>
      </w:r>
    </w:p>
    <w:p w:rsidR="00064977" w:rsidRPr="00241FF5" w:rsidRDefault="00064977" w:rsidP="00E95F39">
      <w:pPr>
        <w:pStyle w:val="af8"/>
        <w:numPr>
          <w:ilvl w:val="0"/>
          <w:numId w:val="180"/>
        </w:numPr>
        <w:ind w:left="0" w:firstLine="709"/>
        <w:jc w:val="both"/>
        <w:rPr>
          <w:color w:val="000000"/>
          <w:sz w:val="24"/>
          <w:szCs w:val="24"/>
        </w:rPr>
      </w:pPr>
      <w:r w:rsidRPr="00241FF5">
        <w:rPr>
          <w:color w:val="000000"/>
          <w:sz w:val="24"/>
          <w:szCs w:val="24"/>
        </w:rPr>
        <w:t>Максимальное значение цены договора Заказчик использует в следующих случаях:</w:t>
      </w:r>
    </w:p>
    <w:p w:rsidR="00064977" w:rsidRPr="00241FF5" w:rsidRDefault="00064977" w:rsidP="00241FF5">
      <w:pPr>
        <w:pStyle w:val="af8"/>
        <w:ind w:left="0" w:firstLine="709"/>
        <w:jc w:val="both"/>
        <w:rPr>
          <w:color w:val="000000"/>
          <w:sz w:val="24"/>
          <w:szCs w:val="24"/>
        </w:rPr>
      </w:pPr>
      <w:r w:rsidRPr="00241FF5">
        <w:rPr>
          <w:color w:val="000000"/>
          <w:sz w:val="24"/>
          <w:szCs w:val="24"/>
        </w:rPr>
        <w:lastRenderedPageBreak/>
        <w:t>в закупках с неизвестным объемом;</w:t>
      </w:r>
    </w:p>
    <w:p w:rsidR="00064977" w:rsidRPr="00241FF5" w:rsidRDefault="00064977" w:rsidP="00241FF5">
      <w:pPr>
        <w:pStyle w:val="af8"/>
        <w:ind w:left="0" w:firstLine="709"/>
        <w:jc w:val="both"/>
        <w:rPr>
          <w:color w:val="000000"/>
          <w:sz w:val="24"/>
          <w:szCs w:val="24"/>
        </w:rPr>
      </w:pPr>
      <w:r w:rsidRPr="00241FF5">
        <w:rPr>
          <w:color w:val="000000"/>
          <w:sz w:val="24"/>
          <w:szCs w:val="24"/>
        </w:rPr>
        <w:t>в закупках с формулой цены.</w:t>
      </w:r>
    </w:p>
    <w:p w:rsidR="00064977" w:rsidRPr="00241FF5" w:rsidRDefault="00064977" w:rsidP="00E95F39">
      <w:pPr>
        <w:pStyle w:val="af8"/>
        <w:numPr>
          <w:ilvl w:val="0"/>
          <w:numId w:val="180"/>
        </w:numPr>
        <w:ind w:left="0" w:firstLine="709"/>
        <w:jc w:val="both"/>
        <w:rPr>
          <w:color w:val="000000"/>
          <w:sz w:val="24"/>
          <w:szCs w:val="24"/>
        </w:rPr>
      </w:pPr>
      <w:r w:rsidRPr="00241FF5">
        <w:rPr>
          <w:color w:val="000000"/>
          <w:sz w:val="24"/>
          <w:szCs w:val="24"/>
        </w:rPr>
        <w:t>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064977" w:rsidRPr="00241FF5" w:rsidRDefault="00064977" w:rsidP="00E95F39">
      <w:pPr>
        <w:pStyle w:val="af8"/>
        <w:numPr>
          <w:ilvl w:val="0"/>
          <w:numId w:val="180"/>
        </w:numPr>
        <w:ind w:left="0" w:firstLine="709"/>
        <w:jc w:val="both"/>
        <w:rPr>
          <w:color w:val="000000"/>
          <w:sz w:val="24"/>
          <w:szCs w:val="24"/>
        </w:rPr>
      </w:pPr>
      <w:r w:rsidRPr="00241FF5">
        <w:rPr>
          <w:color w:val="000000"/>
          <w:sz w:val="24"/>
          <w:szCs w:val="24"/>
        </w:rPr>
        <w:t>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064977" w:rsidRPr="003F227E" w:rsidRDefault="003F227E" w:rsidP="003F227E">
      <w:pPr>
        <w:jc w:val="center"/>
        <w:outlineLvl w:val="0"/>
        <w:rPr>
          <w:color w:val="000000"/>
          <w:sz w:val="24"/>
          <w:szCs w:val="24"/>
        </w:rPr>
      </w:pPr>
      <w:r w:rsidRPr="003F227E">
        <w:rPr>
          <w:bCs/>
          <w:color w:val="000000"/>
          <w:sz w:val="24"/>
          <w:szCs w:val="24"/>
        </w:rPr>
        <w:t>Статья 2</w:t>
      </w:r>
      <w:r w:rsidR="007453ED">
        <w:rPr>
          <w:bCs/>
          <w:color w:val="000000"/>
          <w:sz w:val="24"/>
          <w:szCs w:val="24"/>
        </w:rPr>
        <w:t>4</w:t>
      </w:r>
      <w:r w:rsidRPr="003F227E">
        <w:rPr>
          <w:bCs/>
          <w:color w:val="000000"/>
          <w:sz w:val="24"/>
          <w:szCs w:val="24"/>
        </w:rPr>
        <w:t xml:space="preserve">. </w:t>
      </w:r>
      <w:r w:rsidR="00064977" w:rsidRPr="003F227E">
        <w:rPr>
          <w:bCs/>
          <w:color w:val="000000"/>
          <w:sz w:val="24"/>
          <w:szCs w:val="24"/>
        </w:rPr>
        <w:t>Обоснование цены договора с единственным поставщиком</w:t>
      </w:r>
    </w:p>
    <w:p w:rsidR="00064977" w:rsidRPr="003F227E" w:rsidRDefault="00064977" w:rsidP="00E95F39">
      <w:pPr>
        <w:pStyle w:val="af8"/>
        <w:numPr>
          <w:ilvl w:val="0"/>
          <w:numId w:val="181"/>
        </w:numPr>
        <w:ind w:left="0" w:firstLine="709"/>
        <w:jc w:val="both"/>
        <w:rPr>
          <w:color w:val="000000"/>
          <w:sz w:val="24"/>
          <w:szCs w:val="24"/>
        </w:rPr>
      </w:pPr>
      <w:r w:rsidRPr="003F227E">
        <w:rPr>
          <w:color w:val="000000"/>
          <w:sz w:val="24"/>
          <w:szCs w:val="24"/>
        </w:rPr>
        <w:t>При осуществлении закупки у единственного поставщика (подрядчика, исполнителя) Заказчик обосновывает начальную (максимальную) цену договора в соответствии с требованиями настоящего Положения о закупке.</w:t>
      </w:r>
    </w:p>
    <w:p w:rsidR="00064977" w:rsidRPr="003F227E" w:rsidRDefault="00064977" w:rsidP="00E95F39">
      <w:pPr>
        <w:pStyle w:val="af8"/>
        <w:numPr>
          <w:ilvl w:val="0"/>
          <w:numId w:val="181"/>
        </w:numPr>
        <w:ind w:left="0" w:firstLine="709"/>
        <w:jc w:val="both"/>
        <w:rPr>
          <w:color w:val="000000"/>
          <w:sz w:val="24"/>
          <w:szCs w:val="24"/>
        </w:rPr>
      </w:pPr>
      <w:r w:rsidRPr="003F227E">
        <w:rPr>
          <w:color w:val="000000"/>
          <w:sz w:val="24"/>
          <w:szCs w:val="24"/>
        </w:rPr>
        <w:t>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064977" w:rsidRPr="003F227E" w:rsidRDefault="00064977" w:rsidP="00E95F39">
      <w:pPr>
        <w:pStyle w:val="af8"/>
        <w:numPr>
          <w:ilvl w:val="0"/>
          <w:numId w:val="181"/>
        </w:numPr>
        <w:ind w:left="0" w:firstLine="709"/>
        <w:jc w:val="both"/>
        <w:rPr>
          <w:color w:val="000000"/>
          <w:sz w:val="24"/>
          <w:szCs w:val="24"/>
        </w:rPr>
      </w:pPr>
      <w:r w:rsidRPr="003F227E">
        <w:rPr>
          <w:color w:val="000000"/>
          <w:sz w:val="24"/>
          <w:szCs w:val="24"/>
        </w:rPr>
        <w:t>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Положением о закупке.</w:t>
      </w:r>
    </w:p>
    <w:p w:rsidR="00FC6913" w:rsidRDefault="00FC6913" w:rsidP="00064977">
      <w:pPr>
        <w:ind w:left="7" w:firstLine="720"/>
        <w:rPr>
          <w:sz w:val="24"/>
          <w:szCs w:val="24"/>
        </w:rPr>
      </w:pPr>
    </w:p>
    <w:p w:rsidR="00FC6913" w:rsidRDefault="00FC6913" w:rsidP="00A800F8">
      <w:pPr>
        <w:shd w:val="clear" w:color="auto" w:fill="FFFFFF"/>
        <w:ind w:left="7" w:firstLine="720"/>
        <w:outlineLvl w:val="0"/>
      </w:pPr>
      <w:r>
        <w:rPr>
          <w:rFonts w:eastAsia="Times New Roman"/>
          <w:b/>
          <w:bCs/>
          <w:sz w:val="24"/>
          <w:szCs w:val="24"/>
        </w:rPr>
        <w:t xml:space="preserve">Глава </w:t>
      </w:r>
      <w:r w:rsidR="00806A6C">
        <w:rPr>
          <w:rFonts w:eastAsia="Times New Roman"/>
          <w:b/>
          <w:bCs/>
          <w:sz w:val="24"/>
          <w:szCs w:val="24"/>
        </w:rPr>
        <w:t>6</w:t>
      </w:r>
      <w:r>
        <w:rPr>
          <w:rFonts w:eastAsia="Times New Roman"/>
          <w:b/>
          <w:bCs/>
          <w:sz w:val="24"/>
          <w:szCs w:val="24"/>
        </w:rPr>
        <w:t>. Конкурс</w:t>
      </w:r>
    </w:p>
    <w:p w:rsidR="00FC6913" w:rsidRDefault="00FC6913" w:rsidP="00064977">
      <w:pPr>
        <w:shd w:val="clear" w:color="auto" w:fill="FFFFFF"/>
        <w:ind w:left="7" w:firstLine="720"/>
        <w:rPr>
          <w:sz w:val="24"/>
          <w:szCs w:val="24"/>
        </w:rPr>
      </w:pPr>
    </w:p>
    <w:p w:rsidR="00FC6913" w:rsidRDefault="00FC6913" w:rsidP="00A800F8">
      <w:pPr>
        <w:shd w:val="clear" w:color="auto" w:fill="FFFFFF"/>
        <w:ind w:left="7" w:firstLine="720"/>
        <w:outlineLvl w:val="0"/>
      </w:pPr>
      <w:r>
        <w:rPr>
          <w:rFonts w:eastAsia="Times New Roman"/>
          <w:sz w:val="24"/>
          <w:szCs w:val="24"/>
        </w:rPr>
        <w:t xml:space="preserve">Статья </w:t>
      </w:r>
      <w:r w:rsidR="00806A6C">
        <w:rPr>
          <w:rFonts w:eastAsia="Times New Roman"/>
          <w:sz w:val="24"/>
          <w:szCs w:val="24"/>
        </w:rPr>
        <w:t>2</w:t>
      </w:r>
      <w:r w:rsidR="007453ED">
        <w:rPr>
          <w:rFonts w:eastAsia="Times New Roman"/>
          <w:sz w:val="24"/>
          <w:szCs w:val="24"/>
        </w:rPr>
        <w:t>5</w:t>
      </w:r>
      <w:r>
        <w:rPr>
          <w:rFonts w:eastAsia="Times New Roman"/>
          <w:sz w:val="24"/>
          <w:szCs w:val="24"/>
        </w:rPr>
        <w:t>. Общие положения проведения конкурса</w:t>
      </w:r>
    </w:p>
    <w:p w:rsidR="00FC6913" w:rsidRDefault="00FC6913" w:rsidP="00064977">
      <w:pPr>
        <w:numPr>
          <w:ilvl w:val="0"/>
          <w:numId w:val="53"/>
        </w:numPr>
        <w:shd w:val="clear" w:color="auto" w:fill="FFFFFF"/>
        <w:tabs>
          <w:tab w:val="left" w:pos="1246"/>
        </w:tabs>
        <w:ind w:left="7" w:right="58" w:firstLine="720"/>
        <w:jc w:val="both"/>
      </w:pPr>
      <w:r>
        <w:rPr>
          <w:rFonts w:eastAsia="Times New Roman"/>
          <w:sz w:val="24"/>
          <w:szCs w:val="24"/>
        </w:rPr>
        <w:t>Порядок проведения конкурса устанавливается настоящим Положением и конкурсной документацией, разработанной в соответствии с настоящим Положением.</w:t>
      </w:r>
    </w:p>
    <w:p w:rsidR="00FC6913" w:rsidRDefault="00FC6913" w:rsidP="00064977">
      <w:pPr>
        <w:numPr>
          <w:ilvl w:val="0"/>
          <w:numId w:val="53"/>
        </w:numPr>
        <w:shd w:val="clear" w:color="auto" w:fill="FFFFFF"/>
        <w:tabs>
          <w:tab w:val="left" w:pos="1246"/>
        </w:tabs>
        <w:ind w:left="7" w:right="58" w:firstLine="742"/>
        <w:jc w:val="both"/>
      </w:pPr>
      <w:r>
        <w:rPr>
          <w:rFonts w:eastAsia="Times New Roman"/>
          <w:spacing w:val="-1"/>
          <w:sz w:val="24"/>
          <w:szCs w:val="24"/>
        </w:rPr>
        <w:t xml:space="preserve">В целях определения участника закупки, предложившего наиболее </w:t>
      </w:r>
      <w:r>
        <w:rPr>
          <w:rFonts w:eastAsia="Times New Roman"/>
          <w:sz w:val="24"/>
          <w:szCs w:val="24"/>
        </w:rPr>
        <w:t>выгодные (лучшие) условия исполнения договора (победителя конкурса) Заказчик проводит:</w:t>
      </w:r>
    </w:p>
    <w:p w:rsidR="00FC6913" w:rsidRDefault="00FC6913" w:rsidP="00064977">
      <w:pPr>
        <w:numPr>
          <w:ilvl w:val="0"/>
          <w:numId w:val="54"/>
        </w:numPr>
        <w:shd w:val="clear" w:color="auto" w:fill="FFFFFF"/>
        <w:tabs>
          <w:tab w:val="left" w:pos="1253"/>
        </w:tabs>
        <w:ind w:left="756"/>
      </w:pPr>
      <w:r>
        <w:rPr>
          <w:rFonts w:eastAsia="Times New Roman"/>
          <w:sz w:val="24"/>
          <w:szCs w:val="24"/>
        </w:rPr>
        <w:t>рассмотрение заявок на участие в конкурсе;</w:t>
      </w:r>
    </w:p>
    <w:p w:rsidR="00FC6913" w:rsidRDefault="00FC6913" w:rsidP="00064977">
      <w:pPr>
        <w:numPr>
          <w:ilvl w:val="0"/>
          <w:numId w:val="54"/>
        </w:numPr>
        <w:shd w:val="clear" w:color="auto" w:fill="FFFFFF"/>
        <w:tabs>
          <w:tab w:val="left" w:pos="1253"/>
        </w:tabs>
        <w:ind w:left="756"/>
      </w:pPr>
      <w:r>
        <w:rPr>
          <w:rFonts w:eastAsia="Times New Roman"/>
          <w:sz w:val="24"/>
          <w:szCs w:val="24"/>
        </w:rPr>
        <w:t>оценку и сопоставление заявок на участие в конкурсе;</w:t>
      </w:r>
    </w:p>
    <w:p w:rsidR="00FC6913" w:rsidRDefault="00FC6913" w:rsidP="00064977">
      <w:pPr>
        <w:numPr>
          <w:ilvl w:val="0"/>
          <w:numId w:val="54"/>
        </w:numPr>
        <w:shd w:val="clear" w:color="auto" w:fill="FFFFFF"/>
        <w:tabs>
          <w:tab w:val="left" w:pos="1253"/>
        </w:tabs>
        <w:ind w:left="14" w:right="50" w:firstLine="742"/>
        <w:jc w:val="both"/>
      </w:pPr>
      <w:r>
        <w:rPr>
          <w:rFonts w:eastAsia="Times New Roman"/>
          <w:sz w:val="24"/>
          <w:szCs w:val="24"/>
        </w:rPr>
        <w:t>иные действия (этапы), предусмотренные настоящим Положением и конкурсной документацией, в том числе вскрытие конвертов, уточнение заявок, осмотр предлагаемой участником закупки продукции, улучшение ценовых предложений, переговоры (при необходимости).</w:t>
      </w:r>
    </w:p>
    <w:p w:rsidR="00FC6913" w:rsidRDefault="00FC6913" w:rsidP="00064977">
      <w:pPr>
        <w:shd w:val="clear" w:color="auto" w:fill="FFFFFF"/>
        <w:ind w:left="763"/>
        <w:rPr>
          <w:rFonts w:eastAsia="Times New Roman"/>
          <w:sz w:val="24"/>
          <w:szCs w:val="24"/>
        </w:rPr>
      </w:pPr>
    </w:p>
    <w:p w:rsidR="00FC6913" w:rsidRDefault="00FC6913" w:rsidP="00A800F8">
      <w:pPr>
        <w:shd w:val="clear" w:color="auto" w:fill="FFFFFF"/>
        <w:ind w:left="763"/>
        <w:outlineLvl w:val="0"/>
      </w:pPr>
      <w:r>
        <w:rPr>
          <w:rFonts w:eastAsia="Times New Roman"/>
          <w:sz w:val="24"/>
          <w:szCs w:val="24"/>
        </w:rPr>
        <w:t xml:space="preserve">Статья </w:t>
      </w:r>
      <w:r w:rsidR="00806A6C">
        <w:rPr>
          <w:rFonts w:eastAsia="Times New Roman"/>
          <w:sz w:val="24"/>
          <w:szCs w:val="24"/>
        </w:rPr>
        <w:t>2</w:t>
      </w:r>
      <w:r w:rsidR="007453ED">
        <w:rPr>
          <w:rFonts w:eastAsia="Times New Roman"/>
          <w:sz w:val="24"/>
          <w:szCs w:val="24"/>
        </w:rPr>
        <w:t>6</w:t>
      </w:r>
      <w:r>
        <w:rPr>
          <w:rFonts w:eastAsia="Times New Roman"/>
          <w:sz w:val="24"/>
          <w:szCs w:val="24"/>
        </w:rPr>
        <w:t>. Разъяснение положений конкурсной документации</w:t>
      </w:r>
    </w:p>
    <w:p w:rsidR="00FC6913" w:rsidRDefault="00FC6913" w:rsidP="00064977">
      <w:pPr>
        <w:numPr>
          <w:ilvl w:val="0"/>
          <w:numId w:val="55"/>
        </w:numPr>
        <w:shd w:val="clear" w:color="auto" w:fill="FFFFFF"/>
        <w:tabs>
          <w:tab w:val="left" w:pos="1152"/>
        </w:tabs>
        <w:ind w:left="0" w:right="57" w:firstLine="737"/>
        <w:jc w:val="both"/>
      </w:pPr>
      <w:r>
        <w:rPr>
          <w:rFonts w:eastAsia="Times New Roman"/>
          <w:sz w:val="24"/>
          <w:szCs w:val="24"/>
        </w:rPr>
        <w:t>Любой участник процедуры закупки вправе направить Заказчику запрос о разъяснении положений конкурсной документации. Запрос направляется в письменной форме (на бумажном носителе) или форме электронного документа, если конкурс проводится в электронной форме в соответствии с порядком, установленным в конкурсной документации.</w:t>
      </w:r>
    </w:p>
    <w:p w:rsidR="00FC6913" w:rsidRDefault="00FC6913" w:rsidP="00064977">
      <w:pPr>
        <w:numPr>
          <w:ilvl w:val="0"/>
          <w:numId w:val="55"/>
        </w:numPr>
        <w:shd w:val="clear" w:color="auto" w:fill="FFFFFF"/>
        <w:tabs>
          <w:tab w:val="left" w:pos="1152"/>
        </w:tabs>
        <w:ind w:left="0" w:right="57" w:firstLine="737"/>
        <w:jc w:val="both"/>
      </w:pPr>
      <w:r>
        <w:rPr>
          <w:rFonts w:eastAsia="Times New Roman"/>
          <w:spacing w:val="-2"/>
          <w:sz w:val="24"/>
          <w:szCs w:val="24"/>
        </w:rPr>
        <w:t xml:space="preserve">Заказчик после получения запроса от участника процедуры закупки </w:t>
      </w:r>
      <w:r>
        <w:rPr>
          <w:rFonts w:eastAsia="Times New Roman"/>
          <w:sz w:val="24"/>
          <w:szCs w:val="24"/>
        </w:rPr>
        <w:t xml:space="preserve">в соответствии с порядком и сроками, предусмотренными конкурсной документацией, осуществляет подготовку разъяснений, направляет их участнику, подавшему запрос, и размещает разъяснения в единой информационной системе (на официальном сайте) без указания участника, от которого поступил запрос. </w:t>
      </w:r>
    </w:p>
    <w:p w:rsidR="00FC6913" w:rsidRDefault="00FC6913" w:rsidP="00064977">
      <w:pPr>
        <w:numPr>
          <w:ilvl w:val="0"/>
          <w:numId w:val="55"/>
        </w:numPr>
        <w:shd w:val="clear" w:color="auto" w:fill="FFFFFF"/>
        <w:tabs>
          <w:tab w:val="left" w:pos="1152"/>
        </w:tabs>
        <w:ind w:left="0" w:right="57" w:firstLine="737"/>
        <w:jc w:val="both"/>
      </w:pPr>
      <w:r>
        <w:rPr>
          <w:rFonts w:eastAsia="Calibri"/>
          <w:sz w:val="24"/>
          <w:szCs w:val="24"/>
          <w:lang w:eastAsia="en-US"/>
        </w:rPr>
        <w:t xml:space="preserve">В течение трех рабочих дней с даты поступления запроса, указанного в </w:t>
      </w:r>
      <w:hyperlink r:id="rId15" w:history="1">
        <w:r>
          <w:rPr>
            <w:rStyle w:val="a7"/>
            <w:rFonts w:eastAsia="Calibri"/>
            <w:sz w:val="24"/>
            <w:szCs w:val="24"/>
            <w:lang w:eastAsia="en-US"/>
          </w:rPr>
          <w:t>части 2</w:t>
        </w:r>
      </w:hyperlink>
      <w:r>
        <w:rPr>
          <w:rFonts w:eastAsia="Calibri"/>
          <w:sz w:val="24"/>
          <w:szCs w:val="24"/>
          <w:lang w:eastAsia="en-US"/>
        </w:rPr>
        <w:t xml:space="preserve"> настоящей статьи,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w:t>
      </w:r>
      <w:r>
        <w:rPr>
          <w:rFonts w:eastAsia="Calibri"/>
          <w:sz w:val="24"/>
          <w:szCs w:val="24"/>
          <w:lang w:eastAsia="en-US"/>
        </w:rPr>
        <w:lastRenderedPageBreak/>
        <w:t xml:space="preserve">участника такой закупки, от которого поступил указанный запрос. </w:t>
      </w:r>
    </w:p>
    <w:p w:rsidR="00FC6913" w:rsidRDefault="00FC6913" w:rsidP="00064977">
      <w:pPr>
        <w:numPr>
          <w:ilvl w:val="0"/>
          <w:numId w:val="55"/>
        </w:numPr>
        <w:shd w:val="clear" w:color="auto" w:fill="FFFFFF"/>
        <w:tabs>
          <w:tab w:val="left" w:pos="1152"/>
        </w:tabs>
        <w:ind w:left="0" w:right="57" w:firstLine="737"/>
        <w:jc w:val="both"/>
      </w:pPr>
      <w:r>
        <w:rPr>
          <w:rFonts w:eastAsia="Calibri"/>
          <w:sz w:val="24"/>
          <w:szCs w:val="24"/>
          <w:lang w:eastAsia="en-U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C6913" w:rsidRDefault="00FC6913" w:rsidP="00064977">
      <w:pPr>
        <w:numPr>
          <w:ilvl w:val="0"/>
          <w:numId w:val="55"/>
        </w:numPr>
        <w:shd w:val="clear" w:color="auto" w:fill="FFFFFF"/>
        <w:tabs>
          <w:tab w:val="left" w:pos="1152"/>
        </w:tabs>
        <w:ind w:left="0" w:right="57" w:firstLine="737"/>
        <w:jc w:val="both"/>
      </w:pPr>
      <w:r>
        <w:rPr>
          <w:rFonts w:eastAsia="Calibri"/>
          <w:sz w:val="24"/>
          <w:szCs w:val="24"/>
          <w:lang w:eastAsia="en-US"/>
        </w:rPr>
        <w:t xml:space="preserve"> Разъяснения положений конкурсной документации не должны изменять предмет закупки и существенные условия проекта договора.</w:t>
      </w:r>
    </w:p>
    <w:p w:rsidR="00FC6913" w:rsidRDefault="00FC6913" w:rsidP="00064977">
      <w:pPr>
        <w:numPr>
          <w:ilvl w:val="0"/>
          <w:numId w:val="55"/>
        </w:numPr>
        <w:shd w:val="clear" w:color="auto" w:fill="FFFFFF"/>
        <w:tabs>
          <w:tab w:val="left" w:pos="1152"/>
        </w:tabs>
        <w:ind w:left="0" w:firstLine="737"/>
        <w:jc w:val="both"/>
      </w:pPr>
      <w:r>
        <w:rPr>
          <w:rFonts w:eastAsia="Times New Roman"/>
          <w:spacing w:val="-2"/>
          <w:sz w:val="24"/>
          <w:szCs w:val="24"/>
        </w:rPr>
        <w:t xml:space="preserve">Заказчик по собственной инициативе или в соответствии с запросом </w:t>
      </w:r>
      <w:r>
        <w:rPr>
          <w:rFonts w:eastAsia="Times New Roman"/>
          <w:spacing w:val="-1"/>
          <w:sz w:val="24"/>
          <w:szCs w:val="24"/>
        </w:rPr>
        <w:t xml:space="preserve">участника процедуры закупки вправе принять решение о внесении изменений </w:t>
      </w:r>
      <w:r>
        <w:rPr>
          <w:rFonts w:eastAsia="Times New Roman"/>
          <w:sz w:val="24"/>
          <w:szCs w:val="24"/>
        </w:rPr>
        <w:t xml:space="preserve">в извещение и (или) конкурсную документацию в любое время до даты </w:t>
      </w:r>
      <w:r>
        <w:rPr>
          <w:rFonts w:eastAsia="Times New Roman"/>
          <w:spacing w:val="-2"/>
          <w:sz w:val="24"/>
          <w:szCs w:val="24"/>
        </w:rPr>
        <w:t xml:space="preserve">окончания подачи заявок на участие в конкурсе, при этом изменение предмета </w:t>
      </w:r>
      <w:r>
        <w:rPr>
          <w:rFonts w:eastAsia="Times New Roman"/>
          <w:sz w:val="24"/>
          <w:szCs w:val="24"/>
        </w:rPr>
        <w:t>конкурса не допускается.</w:t>
      </w:r>
    </w:p>
    <w:p w:rsidR="00FC6913" w:rsidRDefault="00FC6913" w:rsidP="00064977">
      <w:pPr>
        <w:numPr>
          <w:ilvl w:val="0"/>
          <w:numId w:val="55"/>
        </w:numPr>
        <w:shd w:val="clear" w:color="auto" w:fill="FFFFFF"/>
        <w:tabs>
          <w:tab w:val="left" w:pos="1152"/>
        </w:tabs>
        <w:ind w:left="0" w:firstLine="756"/>
        <w:jc w:val="both"/>
      </w:pPr>
      <w:r>
        <w:rPr>
          <w:rFonts w:eastAsia="Times New Roman"/>
          <w:sz w:val="24"/>
          <w:szCs w:val="24"/>
        </w:rPr>
        <w:t>В случае, если период времени со дня размещения в единой информационной системе (на официальном сайте) внесенных изменений в извещение и (или) конкурсную документацию до даты окончания подачи заявок на участие в конкурсе составляет менее чем 10 (десяти) дней, срок подачи заявок на участие в конкурсе продлевается. При этом срок подачи заявок на участие в конкурсе должен быть продлен так, чтобы со дня размещения таких изменений до даты окончания подачи заявок на участие в конкурсе этот срок составлял не менее чем 10 (десяти) дней.</w:t>
      </w:r>
    </w:p>
    <w:p w:rsidR="00FC6913" w:rsidRDefault="00FC6913" w:rsidP="00064977">
      <w:pPr>
        <w:numPr>
          <w:ilvl w:val="0"/>
          <w:numId w:val="55"/>
        </w:numPr>
        <w:shd w:val="clear" w:color="auto" w:fill="FFFFFF"/>
        <w:tabs>
          <w:tab w:val="left" w:pos="1152"/>
        </w:tabs>
        <w:ind w:left="0" w:firstLine="756"/>
        <w:jc w:val="both"/>
      </w:pPr>
      <w:r>
        <w:rPr>
          <w:rFonts w:eastAsia="Times New Roman"/>
          <w:sz w:val="24"/>
          <w:szCs w:val="24"/>
        </w:rPr>
        <w:t>Отказ от проведения конкурса (отмена конкурса) допускается в любое время по одному и более предмету закупки (лоту) до наступления даты и времени окончания срока подачи заявок на участие</w:t>
      </w:r>
      <w:r>
        <w:rPr>
          <w:rFonts w:eastAsia="Times New Roman"/>
          <w:spacing w:val="-1"/>
          <w:sz w:val="24"/>
          <w:szCs w:val="24"/>
        </w:rPr>
        <w:t xml:space="preserve"> в конкурсе, указанной в извещении </w:t>
      </w:r>
      <w:r>
        <w:rPr>
          <w:rFonts w:eastAsia="Times New Roman"/>
          <w:sz w:val="24"/>
          <w:szCs w:val="24"/>
        </w:rPr>
        <w:t xml:space="preserve">о проведении конкурса. Решение об отказе от проведения конкурса (отмене конкурса) размещается в единой информационной системе в день принятия этого решения. </w:t>
      </w:r>
    </w:p>
    <w:p w:rsidR="00FC6913" w:rsidRDefault="00FC6913" w:rsidP="00064977">
      <w:pPr>
        <w:numPr>
          <w:ilvl w:val="0"/>
          <w:numId w:val="55"/>
        </w:numPr>
        <w:shd w:val="clear" w:color="auto" w:fill="FFFFFF"/>
        <w:tabs>
          <w:tab w:val="left" w:pos="1152"/>
        </w:tabs>
        <w:ind w:left="0" w:firstLine="756"/>
        <w:jc w:val="both"/>
      </w:pPr>
      <w:r>
        <w:rPr>
          <w:rFonts w:eastAsia="Times New Roman"/>
          <w:sz w:val="24"/>
          <w:szCs w:val="24"/>
        </w:rPr>
        <w:t>По истечении срока отказа от проведения конкурса (отмены конкурса) в соответствии с частью 8 настоящей статьи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FC6913" w:rsidRDefault="00FC6913" w:rsidP="00064977">
      <w:pPr>
        <w:shd w:val="clear" w:color="auto" w:fill="FFFFFF"/>
        <w:ind w:left="763"/>
        <w:rPr>
          <w:rFonts w:eastAsia="Times New Roman"/>
          <w:sz w:val="24"/>
          <w:szCs w:val="24"/>
        </w:rPr>
      </w:pPr>
    </w:p>
    <w:p w:rsidR="00FC6913" w:rsidRDefault="00FC6913" w:rsidP="00A800F8">
      <w:pPr>
        <w:shd w:val="clear" w:color="auto" w:fill="FFFFFF"/>
        <w:ind w:left="763"/>
        <w:outlineLvl w:val="0"/>
      </w:pPr>
      <w:r>
        <w:rPr>
          <w:rFonts w:eastAsia="Times New Roman"/>
          <w:sz w:val="24"/>
          <w:szCs w:val="24"/>
        </w:rPr>
        <w:t xml:space="preserve">Статья </w:t>
      </w:r>
      <w:r w:rsidR="00806A6C">
        <w:rPr>
          <w:rFonts w:eastAsia="Times New Roman"/>
          <w:sz w:val="24"/>
          <w:szCs w:val="24"/>
        </w:rPr>
        <w:t>2</w:t>
      </w:r>
      <w:r w:rsidR="007453ED">
        <w:rPr>
          <w:rFonts w:eastAsia="Times New Roman"/>
          <w:sz w:val="24"/>
          <w:szCs w:val="24"/>
        </w:rPr>
        <w:t>7</w:t>
      </w:r>
      <w:r>
        <w:rPr>
          <w:rFonts w:eastAsia="Times New Roman"/>
          <w:sz w:val="24"/>
          <w:szCs w:val="24"/>
        </w:rPr>
        <w:t>. Порядок подачи заявок на участие в конкурсе</w:t>
      </w:r>
    </w:p>
    <w:p w:rsidR="00FC6913" w:rsidRDefault="00FC6913" w:rsidP="00064977">
      <w:pPr>
        <w:shd w:val="clear" w:color="auto" w:fill="FFFFFF"/>
        <w:tabs>
          <w:tab w:val="left" w:pos="1159"/>
        </w:tabs>
        <w:ind w:right="22" w:firstLine="785"/>
        <w:jc w:val="both"/>
      </w:pPr>
      <w:r>
        <w:rPr>
          <w:spacing w:val="-27"/>
          <w:sz w:val="24"/>
          <w:szCs w:val="24"/>
        </w:rPr>
        <w:t>1.</w:t>
      </w:r>
      <w:r>
        <w:rPr>
          <w:sz w:val="24"/>
          <w:szCs w:val="24"/>
        </w:rPr>
        <w:tab/>
      </w:r>
      <w:r>
        <w:rPr>
          <w:rFonts w:eastAsia="Times New Roman"/>
          <w:sz w:val="24"/>
          <w:szCs w:val="24"/>
        </w:rPr>
        <w:t>Для участия в конкурсе участник процедуры закупки подает заявку на участие в конкурсе в соответствии с требованиями к содержанию, форме, оформлению и составу заявки на участие в процедуре закупки, которые установлены конкурсной документацией.</w:t>
      </w:r>
    </w:p>
    <w:p w:rsidR="00FC6913" w:rsidRDefault="00FC6913" w:rsidP="00064977">
      <w:pPr>
        <w:shd w:val="clear" w:color="auto" w:fill="FFFFFF"/>
        <w:tabs>
          <w:tab w:val="left" w:pos="1433"/>
        </w:tabs>
        <w:ind w:right="29" w:firstLine="756"/>
        <w:jc w:val="both"/>
      </w:pPr>
      <w:r>
        <w:rPr>
          <w:spacing w:val="-16"/>
          <w:sz w:val="24"/>
          <w:szCs w:val="24"/>
        </w:rPr>
        <w:t>2.</w:t>
      </w:r>
      <w:r>
        <w:rPr>
          <w:sz w:val="24"/>
          <w:szCs w:val="24"/>
        </w:rPr>
        <w:tab/>
      </w:r>
      <w:r>
        <w:rPr>
          <w:rFonts w:eastAsia="Times New Roman"/>
          <w:sz w:val="24"/>
          <w:szCs w:val="24"/>
        </w:rPr>
        <w:t xml:space="preserve">Заявка на участие в конкурсе в письменной форме может быть подана лично представителем участника процедуры закупки, а также </w:t>
      </w:r>
      <w:r>
        <w:rPr>
          <w:rFonts w:eastAsia="Times New Roman"/>
          <w:spacing w:val="-2"/>
          <w:sz w:val="24"/>
          <w:szCs w:val="24"/>
        </w:rPr>
        <w:t xml:space="preserve">посредством почтовой связи или курьерской службы в запечатанном конверте. </w:t>
      </w:r>
      <w:r>
        <w:rPr>
          <w:rFonts w:eastAsia="Times New Roman"/>
          <w:sz w:val="24"/>
          <w:szCs w:val="24"/>
        </w:rPr>
        <w:t>Участник процедуры закупки вправе подать заявку в форме электронного документа, если такая форма подачи заявки допускается конкурсной документацией.</w:t>
      </w:r>
    </w:p>
    <w:p w:rsidR="00FC6913" w:rsidRDefault="00FC6913" w:rsidP="00064977">
      <w:pPr>
        <w:numPr>
          <w:ilvl w:val="0"/>
          <w:numId w:val="56"/>
        </w:numPr>
        <w:shd w:val="clear" w:color="auto" w:fill="FFFFFF"/>
        <w:tabs>
          <w:tab w:val="left" w:pos="1152"/>
        </w:tabs>
        <w:ind w:left="7" w:right="22" w:firstLine="749"/>
        <w:jc w:val="both"/>
      </w:pPr>
      <w:r>
        <w:rPr>
          <w:rFonts w:eastAsia="Times New Roman"/>
          <w:sz w:val="24"/>
          <w:szCs w:val="24"/>
        </w:rPr>
        <w:t>Участник процедуры закупки вправе подать только одну заявку на участие в конкурсе, при проведении конкурса по двум и более лотам - одну заявку в отношении каждого лота.</w:t>
      </w:r>
    </w:p>
    <w:p w:rsidR="00FC6913" w:rsidRDefault="00FC6913" w:rsidP="00064977">
      <w:pPr>
        <w:numPr>
          <w:ilvl w:val="0"/>
          <w:numId w:val="56"/>
        </w:numPr>
        <w:shd w:val="clear" w:color="auto" w:fill="FFFFFF"/>
        <w:tabs>
          <w:tab w:val="left" w:pos="1152"/>
        </w:tabs>
        <w:ind w:left="7" w:right="14" w:firstLine="749"/>
        <w:jc w:val="both"/>
      </w:pPr>
      <w:r>
        <w:rPr>
          <w:rFonts w:eastAsia="Times New Roman"/>
          <w:sz w:val="24"/>
          <w:szCs w:val="24"/>
        </w:rPr>
        <w:t xml:space="preserve">В случае, если в конкурсной документации предусмотрена возможность подачи альтернативных предложений, участник процедуры </w:t>
      </w:r>
      <w:r>
        <w:rPr>
          <w:rFonts w:eastAsia="Times New Roman"/>
          <w:spacing w:val="-2"/>
          <w:sz w:val="24"/>
          <w:szCs w:val="24"/>
        </w:rPr>
        <w:t xml:space="preserve">закупки в составе заявки на участие в конкурсе кроме основного предложения, </w:t>
      </w:r>
      <w:r>
        <w:rPr>
          <w:rFonts w:eastAsia="Times New Roman"/>
          <w:sz w:val="24"/>
          <w:szCs w:val="24"/>
        </w:rPr>
        <w:t>готовит и подает альтернативное предложение, при этом альтернативное предложение принимается только при наличии основного предложения.</w:t>
      </w:r>
    </w:p>
    <w:p w:rsidR="00FC6913" w:rsidRDefault="00FC6913" w:rsidP="00064977">
      <w:pPr>
        <w:shd w:val="clear" w:color="auto" w:fill="FFFFFF"/>
        <w:ind w:left="22" w:right="7" w:firstLine="742"/>
        <w:jc w:val="both"/>
      </w:pPr>
      <w:r>
        <w:rPr>
          <w:rFonts w:eastAsia="Times New Roman"/>
          <w:sz w:val="24"/>
          <w:szCs w:val="24"/>
        </w:rPr>
        <w:t>В конкурсной документации устанавливаются правила подготовки и подачи альтернативных предложений, в том числе обязанность участника процедуры закупки явно их обособить в составе заявки на участие.</w:t>
      </w:r>
    </w:p>
    <w:p w:rsidR="00FC6913" w:rsidRDefault="00FC6913" w:rsidP="00064977">
      <w:pPr>
        <w:numPr>
          <w:ilvl w:val="0"/>
          <w:numId w:val="57"/>
        </w:numPr>
        <w:shd w:val="clear" w:color="auto" w:fill="FFFFFF"/>
        <w:tabs>
          <w:tab w:val="left" w:pos="1152"/>
        </w:tabs>
        <w:ind w:left="7" w:right="7" w:firstLine="749"/>
        <w:jc w:val="both"/>
      </w:pPr>
      <w:r>
        <w:rPr>
          <w:rFonts w:eastAsia="Times New Roman"/>
          <w:sz w:val="24"/>
          <w:szCs w:val="24"/>
        </w:rPr>
        <w:t xml:space="preserve">Прием заявок на участие в конкурсе прекращается в день и время, указанные в конкурсной документации, а в случае, если в конкурсной документации указано о проведении вскрытия конвертов, непосредственно перед вскрытием конвертов с заявками на участие в </w:t>
      </w:r>
      <w:r>
        <w:rPr>
          <w:rFonts w:eastAsia="Times New Roman"/>
          <w:sz w:val="24"/>
          <w:szCs w:val="24"/>
        </w:rPr>
        <w:lastRenderedPageBreak/>
        <w:t>конкурсе.</w:t>
      </w:r>
    </w:p>
    <w:p w:rsidR="00FC6913" w:rsidRDefault="00FC6913" w:rsidP="00064977">
      <w:pPr>
        <w:numPr>
          <w:ilvl w:val="0"/>
          <w:numId w:val="57"/>
        </w:numPr>
        <w:shd w:val="clear" w:color="auto" w:fill="FFFFFF"/>
        <w:tabs>
          <w:tab w:val="left" w:pos="1152"/>
        </w:tabs>
        <w:ind w:left="7" w:firstLine="749"/>
        <w:jc w:val="both"/>
      </w:pPr>
      <w:r>
        <w:rPr>
          <w:rFonts w:eastAsia="Times New Roman"/>
          <w:sz w:val="24"/>
          <w:szCs w:val="24"/>
        </w:rPr>
        <w:t xml:space="preserve">Каждый конверт с заявкой на участие в конкурсе, поступивший в </w:t>
      </w:r>
      <w:r>
        <w:rPr>
          <w:rFonts w:eastAsia="Times New Roman"/>
          <w:spacing w:val="-1"/>
          <w:sz w:val="24"/>
          <w:szCs w:val="24"/>
        </w:rPr>
        <w:t xml:space="preserve">срок, указанный в конкурсной документации, регистрируется. По требованию </w:t>
      </w:r>
      <w:r>
        <w:rPr>
          <w:rFonts w:eastAsia="Times New Roman"/>
          <w:sz w:val="24"/>
          <w:szCs w:val="24"/>
        </w:rPr>
        <w:t>участника процедуры закупки, подавшего конверт с заявкой на участие в конкурсе, Заказчик выдает представителю участника процедуры закупки</w:t>
      </w:r>
      <w:r>
        <w:rPr>
          <w:spacing w:val="-15"/>
          <w:sz w:val="24"/>
          <w:szCs w:val="24"/>
        </w:rPr>
        <w:t xml:space="preserve"> </w:t>
      </w:r>
      <w:r>
        <w:rPr>
          <w:rFonts w:eastAsia="Times New Roman"/>
          <w:sz w:val="24"/>
          <w:szCs w:val="24"/>
        </w:rPr>
        <w:t>расписку в получении конверта с заявкой с указанием даты и времени его получения.</w:t>
      </w:r>
    </w:p>
    <w:p w:rsidR="00FC6913" w:rsidRDefault="00FC6913" w:rsidP="00064977">
      <w:pPr>
        <w:numPr>
          <w:ilvl w:val="0"/>
          <w:numId w:val="58"/>
        </w:numPr>
        <w:shd w:val="clear" w:color="auto" w:fill="FFFFFF"/>
        <w:tabs>
          <w:tab w:val="left" w:pos="1138"/>
        </w:tabs>
        <w:ind w:left="0" w:right="57" w:firstLine="737"/>
        <w:jc w:val="both"/>
      </w:pPr>
      <w:r>
        <w:rPr>
          <w:rFonts w:eastAsia="Times New Roman"/>
          <w:sz w:val="24"/>
          <w:szCs w:val="24"/>
        </w:rPr>
        <w:t xml:space="preserve">Участник процедуры закупки, подавший заявку на участие в конкурсе, вправе в любое время до даты и времени окончания срока приема заявок изменить заявку путем ее отзыва и подачи новой заявки. При этом </w:t>
      </w:r>
      <w:r>
        <w:rPr>
          <w:rFonts w:eastAsia="Times New Roman"/>
          <w:spacing w:val="-1"/>
          <w:sz w:val="24"/>
          <w:szCs w:val="24"/>
        </w:rPr>
        <w:t xml:space="preserve">датой и временем подачи заявки на участие в конкурсе считается дата и время </w:t>
      </w:r>
      <w:r>
        <w:rPr>
          <w:rFonts w:eastAsia="Times New Roman"/>
          <w:sz w:val="24"/>
          <w:szCs w:val="24"/>
        </w:rPr>
        <w:t>подачи новой заявки.</w:t>
      </w:r>
    </w:p>
    <w:p w:rsidR="00FC6913" w:rsidRDefault="00FC6913" w:rsidP="00064977">
      <w:pPr>
        <w:numPr>
          <w:ilvl w:val="0"/>
          <w:numId w:val="58"/>
        </w:numPr>
        <w:shd w:val="clear" w:color="auto" w:fill="FFFFFF"/>
        <w:tabs>
          <w:tab w:val="left" w:pos="1138"/>
        </w:tabs>
        <w:ind w:left="0" w:right="57" w:firstLine="737"/>
        <w:jc w:val="both"/>
      </w:pPr>
      <w:r>
        <w:rPr>
          <w:rFonts w:eastAsia="Times New Roman"/>
          <w:sz w:val="24"/>
          <w:szCs w:val="24"/>
        </w:rPr>
        <w:t>Участник процедуры закупки вправе отозвать заявку на участие в конкурсе в любое время до даты и времени окончания срока приема заявок.</w:t>
      </w:r>
    </w:p>
    <w:p w:rsidR="00FC6913" w:rsidRDefault="00FC6913" w:rsidP="00064977">
      <w:pPr>
        <w:numPr>
          <w:ilvl w:val="0"/>
          <w:numId w:val="58"/>
        </w:numPr>
        <w:shd w:val="clear" w:color="auto" w:fill="FFFFFF"/>
        <w:tabs>
          <w:tab w:val="left" w:pos="1138"/>
        </w:tabs>
        <w:ind w:left="57" w:right="57" w:firstLine="737"/>
        <w:jc w:val="both"/>
      </w:pPr>
      <w:r>
        <w:rPr>
          <w:rFonts w:eastAsia="Times New Roman"/>
          <w:spacing w:val="-1"/>
          <w:sz w:val="24"/>
          <w:szCs w:val="24"/>
        </w:rPr>
        <w:t xml:space="preserve">В случае установления факта подачи одним участником процедуры </w:t>
      </w:r>
      <w:r>
        <w:rPr>
          <w:rFonts w:eastAsia="Times New Roman"/>
          <w:sz w:val="24"/>
          <w:szCs w:val="24"/>
        </w:rPr>
        <w:t>закупки двух и более заявок на участие в конкурсе (двух и более заявок по одному лоту), заявки такого участника не рассматриваются.</w:t>
      </w:r>
    </w:p>
    <w:p w:rsidR="00FC6913" w:rsidRDefault="00FC6913" w:rsidP="00064977">
      <w:pPr>
        <w:numPr>
          <w:ilvl w:val="0"/>
          <w:numId w:val="58"/>
        </w:numPr>
        <w:shd w:val="clear" w:color="auto" w:fill="FFFFFF"/>
        <w:tabs>
          <w:tab w:val="left" w:pos="1138"/>
        </w:tabs>
        <w:ind w:left="57" w:right="57" w:firstLine="737"/>
        <w:jc w:val="both"/>
      </w:pPr>
      <w:r>
        <w:rPr>
          <w:rFonts w:eastAsia="Times New Roman"/>
          <w:sz w:val="24"/>
          <w:szCs w:val="24"/>
        </w:rPr>
        <w:t>Заявки на участие в конкурсе, которые были получены после окончания срока подачи заявок, не рассматриваются.</w:t>
      </w:r>
    </w:p>
    <w:p w:rsidR="00FC6913" w:rsidRDefault="00FC6913" w:rsidP="00064977">
      <w:pPr>
        <w:shd w:val="clear" w:color="auto" w:fill="FFFFFF"/>
        <w:ind w:left="7" w:right="43" w:firstLine="742"/>
        <w:jc w:val="both"/>
        <w:rPr>
          <w:rFonts w:eastAsia="Times New Roman"/>
          <w:sz w:val="24"/>
          <w:szCs w:val="24"/>
        </w:rPr>
      </w:pPr>
    </w:p>
    <w:p w:rsidR="00FC6913" w:rsidRDefault="00806A6C" w:rsidP="00A800F8">
      <w:pPr>
        <w:shd w:val="clear" w:color="auto" w:fill="FFFFFF"/>
        <w:ind w:left="7" w:right="43" w:firstLine="742"/>
        <w:jc w:val="both"/>
        <w:outlineLvl w:val="0"/>
      </w:pPr>
      <w:r>
        <w:rPr>
          <w:rFonts w:eastAsia="Times New Roman"/>
          <w:sz w:val="24"/>
          <w:szCs w:val="24"/>
        </w:rPr>
        <w:t>Статья 2</w:t>
      </w:r>
      <w:r w:rsidR="007453ED">
        <w:rPr>
          <w:rFonts w:eastAsia="Times New Roman"/>
          <w:sz w:val="24"/>
          <w:szCs w:val="24"/>
        </w:rPr>
        <w:t>8</w:t>
      </w:r>
      <w:r w:rsidR="00FC6913">
        <w:rPr>
          <w:rFonts w:eastAsia="Times New Roman"/>
          <w:sz w:val="24"/>
          <w:szCs w:val="24"/>
        </w:rPr>
        <w:t>. Порядок вскрытия конвертов с заявками на участие в конкурсе</w:t>
      </w:r>
    </w:p>
    <w:p w:rsidR="00FC6913" w:rsidRDefault="00FC6913" w:rsidP="00064977">
      <w:pPr>
        <w:numPr>
          <w:ilvl w:val="0"/>
          <w:numId w:val="59"/>
        </w:numPr>
        <w:shd w:val="clear" w:color="auto" w:fill="FFFFFF"/>
        <w:tabs>
          <w:tab w:val="left" w:pos="1145"/>
        </w:tabs>
        <w:ind w:left="57" w:right="57" w:firstLine="737"/>
        <w:jc w:val="both"/>
      </w:pPr>
      <w:r>
        <w:rPr>
          <w:rFonts w:eastAsia="Times New Roman"/>
          <w:sz w:val="24"/>
          <w:szCs w:val="24"/>
        </w:rPr>
        <w:t xml:space="preserve">В случае, если вскрытие конвертов предусмотрено конкурсной документацией, а также в случае, если конкурс проводится не в электронной </w:t>
      </w:r>
      <w:r>
        <w:rPr>
          <w:rFonts w:eastAsia="Times New Roman"/>
          <w:spacing w:val="-1"/>
          <w:sz w:val="24"/>
          <w:szCs w:val="24"/>
        </w:rPr>
        <w:t xml:space="preserve">форме, в день, время и в месте, которые указаны в конкурсной документации, </w:t>
      </w:r>
      <w:r>
        <w:rPr>
          <w:rFonts w:eastAsia="Times New Roman"/>
          <w:sz w:val="24"/>
          <w:szCs w:val="24"/>
        </w:rPr>
        <w:t>на заседании Комиссии вскрываются конверты с заявками на участие в конкурсе.</w:t>
      </w:r>
    </w:p>
    <w:p w:rsidR="00FC6913" w:rsidRDefault="00FC6913" w:rsidP="00064977">
      <w:pPr>
        <w:numPr>
          <w:ilvl w:val="0"/>
          <w:numId w:val="59"/>
        </w:numPr>
        <w:shd w:val="clear" w:color="auto" w:fill="FFFFFF"/>
        <w:tabs>
          <w:tab w:val="left" w:pos="738"/>
          <w:tab w:val="left" w:pos="1145"/>
        </w:tabs>
        <w:ind w:left="0" w:right="57" w:firstLine="737"/>
        <w:jc w:val="both"/>
      </w:pPr>
      <w:r>
        <w:rPr>
          <w:rFonts w:eastAsia="Times New Roman"/>
          <w:sz w:val="24"/>
          <w:szCs w:val="24"/>
        </w:rPr>
        <w:t>Представители участников процедуры закупки вправе присутствовать на процедуре вскрытия конвертов с заявками на участие в конкурсе, если вскрытие конвертов предусмотрено конкурсной документацией и конкурс проводится не в электронной форме.</w:t>
      </w:r>
    </w:p>
    <w:p w:rsidR="00FC6913" w:rsidRDefault="00FC6913" w:rsidP="00064977">
      <w:pPr>
        <w:shd w:val="clear" w:color="auto" w:fill="FFFFFF"/>
        <w:ind w:left="14" w:right="29" w:firstLine="734"/>
        <w:jc w:val="both"/>
      </w:pPr>
      <w:r>
        <w:rPr>
          <w:rFonts w:eastAsia="Times New Roman"/>
          <w:sz w:val="24"/>
          <w:szCs w:val="24"/>
        </w:rPr>
        <w:t>При этом непосредственно перед вскрытием конвертов присутствующим участникам процедуры закупки объявляется о возможности подать, изменить или отозвать поданные заявки на участие в конкурсе.</w:t>
      </w:r>
    </w:p>
    <w:p w:rsidR="00FC6913" w:rsidRDefault="00FC6913" w:rsidP="00064977">
      <w:pPr>
        <w:shd w:val="clear" w:color="auto" w:fill="FFFFFF"/>
        <w:tabs>
          <w:tab w:val="left" w:pos="1145"/>
        </w:tabs>
        <w:ind w:right="29" w:firstLine="749"/>
        <w:jc w:val="both"/>
      </w:pPr>
      <w:r>
        <w:rPr>
          <w:spacing w:val="-11"/>
          <w:sz w:val="24"/>
          <w:szCs w:val="24"/>
        </w:rPr>
        <w:t>3.</w:t>
      </w:r>
      <w:r>
        <w:rPr>
          <w:sz w:val="24"/>
          <w:szCs w:val="24"/>
        </w:rPr>
        <w:tab/>
      </w:r>
      <w:r>
        <w:rPr>
          <w:rFonts w:eastAsia="Times New Roman"/>
          <w:sz w:val="24"/>
          <w:szCs w:val="24"/>
        </w:rPr>
        <w:t>При вскрытии каждого конверта с заявкой на участие в конкурсе объявляется следующее:</w:t>
      </w:r>
    </w:p>
    <w:p w:rsidR="00FC6913" w:rsidRDefault="00FC6913" w:rsidP="00064977">
      <w:pPr>
        <w:numPr>
          <w:ilvl w:val="0"/>
          <w:numId w:val="60"/>
        </w:numPr>
        <w:shd w:val="clear" w:color="auto" w:fill="FFFFFF"/>
        <w:tabs>
          <w:tab w:val="left" w:pos="1159"/>
        </w:tabs>
        <w:ind w:left="14" w:right="36" w:firstLine="742"/>
        <w:jc w:val="both"/>
      </w:pPr>
      <w:r>
        <w:rPr>
          <w:rFonts w:eastAsia="Times New Roman"/>
          <w:sz w:val="24"/>
          <w:szCs w:val="24"/>
        </w:rPr>
        <w:t>наименование участника процедуры закупки, его организационно-правовая форма или регистрационный номер заявки;</w:t>
      </w:r>
    </w:p>
    <w:p w:rsidR="00FC6913" w:rsidRDefault="00FC6913" w:rsidP="00064977">
      <w:pPr>
        <w:numPr>
          <w:ilvl w:val="0"/>
          <w:numId w:val="60"/>
        </w:numPr>
        <w:shd w:val="clear" w:color="auto" w:fill="FFFFFF"/>
        <w:tabs>
          <w:tab w:val="left" w:pos="1159"/>
        </w:tabs>
        <w:ind w:left="14" w:right="29" w:firstLine="742"/>
        <w:jc w:val="both"/>
      </w:pPr>
      <w:r>
        <w:rPr>
          <w:rFonts w:eastAsia="Times New Roman"/>
          <w:sz w:val="24"/>
          <w:szCs w:val="24"/>
        </w:rPr>
        <w:t>ценовое предложение и существенные условия исполнения договора, установленные в конкурсной документации.</w:t>
      </w:r>
    </w:p>
    <w:p w:rsidR="00FC6913" w:rsidRDefault="00FC6913" w:rsidP="00064977">
      <w:pPr>
        <w:shd w:val="clear" w:color="auto" w:fill="FFFFFF"/>
        <w:ind w:left="22" w:right="22" w:firstLine="734"/>
        <w:jc w:val="both"/>
      </w:pPr>
      <w:r>
        <w:rPr>
          <w:rFonts w:eastAsia="Times New Roman"/>
          <w:sz w:val="24"/>
          <w:szCs w:val="24"/>
        </w:rPr>
        <w:t>При вскрытии конвертов Заказчик вправе перечислить документы заявки, находящиеся в конверте.</w:t>
      </w:r>
    </w:p>
    <w:p w:rsidR="00FC6913" w:rsidRDefault="00FC6913" w:rsidP="00064977">
      <w:pPr>
        <w:numPr>
          <w:ilvl w:val="0"/>
          <w:numId w:val="61"/>
        </w:numPr>
        <w:shd w:val="clear" w:color="auto" w:fill="FFFFFF"/>
        <w:tabs>
          <w:tab w:val="left" w:pos="1145"/>
        </w:tabs>
        <w:ind w:left="0" w:firstLine="737"/>
        <w:jc w:val="both"/>
      </w:pPr>
      <w:r>
        <w:rPr>
          <w:rFonts w:eastAsia="Times New Roman"/>
          <w:sz w:val="24"/>
          <w:szCs w:val="24"/>
        </w:rPr>
        <w:t>В случае, если в конкурсной документации предусматривалась возможность приема заявок на участие конкурсе как на бумажном, так и на электронном носителе в форме электронного документа, на заседании Комиссии также осуществляется открытие доступа к поданным в форме электронных документов заявкам на участие в конкурсе.</w:t>
      </w:r>
    </w:p>
    <w:p w:rsidR="00FC6913" w:rsidRDefault="00FC6913" w:rsidP="00064977">
      <w:pPr>
        <w:numPr>
          <w:ilvl w:val="0"/>
          <w:numId w:val="61"/>
        </w:numPr>
        <w:shd w:val="clear" w:color="auto" w:fill="FFFFFF"/>
        <w:tabs>
          <w:tab w:val="left" w:pos="1145"/>
        </w:tabs>
        <w:ind w:left="0" w:firstLine="737"/>
        <w:jc w:val="both"/>
      </w:pPr>
      <w:r>
        <w:rPr>
          <w:rFonts w:eastAsia="Times New Roman"/>
          <w:spacing w:val="-1"/>
          <w:sz w:val="24"/>
          <w:szCs w:val="24"/>
        </w:rPr>
        <w:t xml:space="preserve">Заказчик вправе осуществлять аудио- и (или) видеозапись вскрытия </w:t>
      </w:r>
      <w:r>
        <w:rPr>
          <w:rFonts w:eastAsia="Times New Roman"/>
          <w:sz w:val="24"/>
          <w:szCs w:val="24"/>
        </w:rPr>
        <w:t>конвертов с заявками на участие в конкурсе.</w:t>
      </w:r>
    </w:p>
    <w:p w:rsidR="00FC6913" w:rsidRDefault="00FC6913" w:rsidP="00064977">
      <w:pPr>
        <w:numPr>
          <w:ilvl w:val="0"/>
          <w:numId w:val="61"/>
        </w:numPr>
        <w:shd w:val="clear" w:color="auto" w:fill="FFFFFF"/>
        <w:tabs>
          <w:tab w:val="left" w:pos="1145"/>
        </w:tabs>
        <w:ind w:left="0" w:firstLine="709"/>
        <w:jc w:val="both"/>
      </w:pPr>
      <w:r>
        <w:rPr>
          <w:rFonts w:eastAsia="Times New Roman"/>
          <w:sz w:val="24"/>
          <w:szCs w:val="24"/>
        </w:rPr>
        <w:t>Осмотр предлагаемой участником процедуры закупки продукции</w:t>
      </w:r>
      <w:r>
        <w:rPr>
          <w:spacing w:val="-15"/>
          <w:sz w:val="24"/>
          <w:szCs w:val="24"/>
        </w:rPr>
        <w:t xml:space="preserve"> </w:t>
      </w:r>
      <w:r>
        <w:rPr>
          <w:rFonts w:eastAsia="Times New Roman"/>
          <w:spacing w:val="-2"/>
          <w:sz w:val="24"/>
          <w:szCs w:val="24"/>
        </w:rPr>
        <w:t xml:space="preserve">может проводиться при вскрытии конвертов с заявками на участие в конкурсе, </w:t>
      </w:r>
      <w:r>
        <w:rPr>
          <w:rFonts w:eastAsia="Times New Roman"/>
          <w:sz w:val="24"/>
          <w:szCs w:val="24"/>
        </w:rPr>
        <w:t>если такой порядок проведения был предусмотрен конкурсной документацией.</w:t>
      </w:r>
    </w:p>
    <w:p w:rsidR="00FC6913" w:rsidRDefault="00FC6913" w:rsidP="00064977">
      <w:pPr>
        <w:shd w:val="clear" w:color="auto" w:fill="FFFFFF"/>
        <w:ind w:right="43" w:firstLine="749"/>
        <w:jc w:val="both"/>
      </w:pPr>
      <w:r>
        <w:rPr>
          <w:sz w:val="24"/>
          <w:szCs w:val="24"/>
        </w:rPr>
        <w:lastRenderedPageBreak/>
        <w:t xml:space="preserve">7. </w:t>
      </w:r>
      <w:r>
        <w:rPr>
          <w:rFonts w:eastAsia="Times New Roman"/>
          <w:sz w:val="24"/>
          <w:szCs w:val="24"/>
        </w:rPr>
        <w:t>По результатам вскрытия конвертов с заявками на участие в конкурсе и открытия доступа к поданным в форме электронных документов заявкам на участие в конкурсе составляется и размещается в единой информационной системе (на официальном сайте) протокол вскрытия конвертов.</w:t>
      </w:r>
    </w:p>
    <w:p w:rsidR="00FC6913" w:rsidRDefault="00FC6913" w:rsidP="00064977">
      <w:pPr>
        <w:shd w:val="clear" w:color="auto" w:fill="FFFFFF"/>
        <w:ind w:left="749"/>
        <w:rPr>
          <w:rFonts w:eastAsia="Times New Roman"/>
          <w:sz w:val="24"/>
          <w:szCs w:val="24"/>
        </w:rPr>
      </w:pPr>
    </w:p>
    <w:p w:rsidR="00FC6913" w:rsidRDefault="00FC6913" w:rsidP="00A800F8">
      <w:pPr>
        <w:shd w:val="clear" w:color="auto" w:fill="FFFFFF"/>
        <w:ind w:left="749"/>
        <w:outlineLvl w:val="0"/>
      </w:pPr>
      <w:r>
        <w:rPr>
          <w:rFonts w:eastAsia="Times New Roman"/>
          <w:sz w:val="24"/>
          <w:szCs w:val="24"/>
        </w:rPr>
        <w:t xml:space="preserve">Статья </w:t>
      </w:r>
      <w:r w:rsidR="00806A6C">
        <w:rPr>
          <w:rFonts w:eastAsia="Times New Roman"/>
          <w:sz w:val="24"/>
          <w:szCs w:val="24"/>
        </w:rPr>
        <w:t>2</w:t>
      </w:r>
      <w:r w:rsidR="007453ED">
        <w:rPr>
          <w:rFonts w:eastAsia="Times New Roman"/>
          <w:sz w:val="24"/>
          <w:szCs w:val="24"/>
        </w:rPr>
        <w:t>9</w:t>
      </w:r>
      <w:r>
        <w:rPr>
          <w:rFonts w:eastAsia="Times New Roman"/>
          <w:sz w:val="24"/>
          <w:szCs w:val="24"/>
        </w:rPr>
        <w:t>. Уточнение заявок на участие в конкурсе</w:t>
      </w:r>
    </w:p>
    <w:p w:rsidR="00FC6913" w:rsidRDefault="00FC6913" w:rsidP="00064977">
      <w:pPr>
        <w:shd w:val="clear" w:color="auto" w:fill="FFFFFF"/>
        <w:tabs>
          <w:tab w:val="left" w:pos="1145"/>
        </w:tabs>
        <w:ind w:right="36" w:firstLine="756"/>
        <w:jc w:val="both"/>
      </w:pPr>
      <w:r>
        <w:rPr>
          <w:spacing w:val="-26"/>
          <w:sz w:val="24"/>
          <w:szCs w:val="24"/>
        </w:rPr>
        <w:t>1.</w:t>
      </w:r>
      <w:r>
        <w:rPr>
          <w:sz w:val="24"/>
          <w:szCs w:val="24"/>
        </w:rPr>
        <w:tab/>
      </w:r>
      <w:r>
        <w:rPr>
          <w:rFonts w:eastAsia="Times New Roman"/>
          <w:sz w:val="24"/>
          <w:szCs w:val="24"/>
        </w:rPr>
        <w:t>По результатам вскрытия конвертов с заявками на участие в конкурсе Заказчик вправе, если такая возможность была предусмотрена конкурсной документацией, направить запрос участникам процедуры закупки:</w:t>
      </w:r>
    </w:p>
    <w:p w:rsidR="00FC6913" w:rsidRDefault="00FC6913" w:rsidP="00064977">
      <w:pPr>
        <w:numPr>
          <w:ilvl w:val="0"/>
          <w:numId w:val="62"/>
        </w:numPr>
        <w:shd w:val="clear" w:color="auto" w:fill="FFFFFF"/>
        <w:tabs>
          <w:tab w:val="left" w:pos="1152"/>
        </w:tabs>
        <w:ind w:left="0" w:right="57" w:firstLine="737"/>
        <w:jc w:val="both"/>
      </w:pPr>
      <w:r>
        <w:rPr>
          <w:rFonts w:eastAsia="Times New Roman"/>
          <w:sz w:val="24"/>
          <w:szCs w:val="24"/>
        </w:rPr>
        <w:t>о предоставлении непредставленных, представленных не в полном объеме или в нечитаемом виде документов и сведений, предусмотренных конкурсной документацией;</w:t>
      </w:r>
    </w:p>
    <w:p w:rsidR="00FC6913" w:rsidRDefault="00FC6913" w:rsidP="00064977">
      <w:pPr>
        <w:numPr>
          <w:ilvl w:val="0"/>
          <w:numId w:val="62"/>
        </w:numPr>
        <w:shd w:val="clear" w:color="auto" w:fill="FFFFFF"/>
        <w:tabs>
          <w:tab w:val="left" w:pos="1152"/>
        </w:tabs>
        <w:ind w:left="0" w:right="57" w:firstLine="737"/>
        <w:jc w:val="both"/>
      </w:pPr>
      <w:r>
        <w:rPr>
          <w:rFonts w:eastAsia="Times New Roman"/>
          <w:sz w:val="24"/>
          <w:szCs w:val="24"/>
        </w:rPr>
        <w:t>об исправлении противоречий и (или) выявленных в ходе рассмотрения арифметических и грамматических ошибок в документах, представленных в составе заявки на участие в конкурсе, и направлении исправленных документов.</w:t>
      </w:r>
    </w:p>
    <w:p w:rsidR="00FC6913" w:rsidRDefault="00FC6913" w:rsidP="00064977">
      <w:pPr>
        <w:shd w:val="clear" w:color="auto" w:fill="FFFFFF"/>
        <w:tabs>
          <w:tab w:val="left" w:pos="1145"/>
        </w:tabs>
        <w:ind w:right="36" w:firstLine="756"/>
        <w:jc w:val="both"/>
      </w:pPr>
      <w:r>
        <w:rPr>
          <w:spacing w:val="-12"/>
          <w:sz w:val="24"/>
          <w:szCs w:val="24"/>
        </w:rPr>
        <w:t>2.</w:t>
      </w:r>
      <w:r>
        <w:rPr>
          <w:sz w:val="24"/>
          <w:szCs w:val="24"/>
        </w:rPr>
        <w:tab/>
      </w:r>
      <w:r>
        <w:rPr>
          <w:rFonts w:eastAsia="Times New Roman"/>
          <w:sz w:val="24"/>
          <w:szCs w:val="24"/>
        </w:rPr>
        <w:t>Запрос направляется каждому участнику процедуры закупки, в заявке которого не содержатся необходимые документы и сведения и (или) документы и сведения представлены не в полном объеме, в нечитаемом виде, содержат противоречия, в том числе арифметические, грамматические ошибки.</w:t>
      </w:r>
    </w:p>
    <w:p w:rsidR="00FC6913" w:rsidRDefault="00FC6913" w:rsidP="00064977">
      <w:pPr>
        <w:shd w:val="clear" w:color="auto" w:fill="FFFFFF"/>
        <w:ind w:left="14" w:right="29" w:firstLine="734"/>
        <w:jc w:val="both"/>
      </w:pPr>
      <w:r>
        <w:rPr>
          <w:rFonts w:eastAsia="Times New Roman"/>
          <w:sz w:val="24"/>
          <w:szCs w:val="24"/>
        </w:rPr>
        <w:t>При этом в запросе устанавливается единый срок для всех участников процедуры закупки для представления документов и сведений до даты рассмотрения заявок на участие в конкурсе.</w:t>
      </w:r>
    </w:p>
    <w:p w:rsidR="00FC6913" w:rsidRDefault="00FC6913" w:rsidP="00064977">
      <w:pPr>
        <w:shd w:val="clear" w:color="auto" w:fill="FFFFFF"/>
        <w:tabs>
          <w:tab w:val="left" w:pos="1145"/>
        </w:tabs>
        <w:ind w:right="29" w:firstLine="756"/>
        <w:jc w:val="both"/>
      </w:pPr>
      <w:r>
        <w:rPr>
          <w:spacing w:val="-11"/>
          <w:sz w:val="24"/>
          <w:szCs w:val="24"/>
        </w:rPr>
        <w:t>3.</w:t>
      </w:r>
      <w:r>
        <w:rPr>
          <w:sz w:val="24"/>
          <w:szCs w:val="24"/>
        </w:rPr>
        <w:tab/>
      </w:r>
      <w:r>
        <w:rPr>
          <w:rFonts w:eastAsia="Times New Roman"/>
          <w:sz w:val="24"/>
          <w:szCs w:val="24"/>
        </w:rPr>
        <w:t xml:space="preserve">Непредставление или несвоевременное представление участником процедуры закупки документов и (или) сведений, их ненадлежащее оформление, а также представление документов и сведений, изменяющих </w:t>
      </w:r>
      <w:r>
        <w:rPr>
          <w:rFonts w:eastAsia="Times New Roman"/>
          <w:spacing w:val="-2"/>
          <w:sz w:val="24"/>
          <w:szCs w:val="24"/>
        </w:rPr>
        <w:t xml:space="preserve">цену и (или) предложение участника процедуры закупки, является основанием </w:t>
      </w:r>
      <w:r>
        <w:rPr>
          <w:rFonts w:eastAsia="Times New Roman"/>
          <w:sz w:val="24"/>
          <w:szCs w:val="24"/>
        </w:rPr>
        <w:t>для отклонения заявки в соответствии с Главой 3 настоящего Положения.</w:t>
      </w:r>
    </w:p>
    <w:p w:rsidR="00FC6913" w:rsidRDefault="00FC6913" w:rsidP="00064977">
      <w:pPr>
        <w:shd w:val="clear" w:color="auto" w:fill="FFFFFF"/>
        <w:ind w:left="770"/>
        <w:rPr>
          <w:rFonts w:eastAsia="Times New Roman"/>
          <w:sz w:val="24"/>
          <w:szCs w:val="24"/>
        </w:rPr>
      </w:pPr>
    </w:p>
    <w:p w:rsidR="00FC6913" w:rsidRDefault="00FC6913" w:rsidP="00A800F8">
      <w:pPr>
        <w:shd w:val="clear" w:color="auto" w:fill="FFFFFF"/>
        <w:ind w:left="770"/>
        <w:outlineLvl w:val="0"/>
      </w:pPr>
      <w:r>
        <w:rPr>
          <w:rFonts w:eastAsia="Times New Roman"/>
          <w:sz w:val="24"/>
          <w:szCs w:val="24"/>
        </w:rPr>
        <w:t xml:space="preserve">Статья </w:t>
      </w:r>
      <w:r w:rsidR="007453ED">
        <w:rPr>
          <w:rFonts w:eastAsia="Times New Roman"/>
          <w:sz w:val="24"/>
          <w:szCs w:val="24"/>
        </w:rPr>
        <w:t>30</w:t>
      </w:r>
      <w:r>
        <w:rPr>
          <w:rFonts w:eastAsia="Times New Roman"/>
          <w:sz w:val="24"/>
          <w:szCs w:val="24"/>
        </w:rPr>
        <w:t>. Рассмотрение заявок на участие в конкурсе</w:t>
      </w:r>
    </w:p>
    <w:p w:rsidR="00FC6913" w:rsidRDefault="00FC6913" w:rsidP="00064977">
      <w:pPr>
        <w:numPr>
          <w:ilvl w:val="0"/>
          <w:numId w:val="63"/>
        </w:numPr>
        <w:shd w:val="clear" w:color="auto" w:fill="FFFFFF"/>
        <w:tabs>
          <w:tab w:val="left" w:pos="1166"/>
        </w:tabs>
        <w:ind w:left="29" w:right="14" w:firstLine="756"/>
        <w:jc w:val="both"/>
      </w:pPr>
      <w:r>
        <w:rPr>
          <w:rFonts w:eastAsia="Times New Roman"/>
          <w:sz w:val="24"/>
          <w:szCs w:val="24"/>
        </w:rPr>
        <w:t xml:space="preserve">Заказчик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процедуры закупки и </w:t>
      </w:r>
      <w:r>
        <w:rPr>
          <w:rFonts w:eastAsia="Times New Roman"/>
          <w:spacing w:val="-2"/>
          <w:sz w:val="24"/>
          <w:szCs w:val="24"/>
        </w:rPr>
        <w:t xml:space="preserve">поданных ими заявок требованиям, установленным настоящим Положением и </w:t>
      </w:r>
      <w:r>
        <w:rPr>
          <w:rFonts w:eastAsia="Times New Roman"/>
          <w:sz w:val="24"/>
          <w:szCs w:val="24"/>
        </w:rPr>
        <w:t>конкурсной документацией.</w:t>
      </w:r>
    </w:p>
    <w:p w:rsidR="00FC6913" w:rsidRDefault="00FC6913" w:rsidP="00064977">
      <w:pPr>
        <w:numPr>
          <w:ilvl w:val="0"/>
          <w:numId w:val="63"/>
        </w:numPr>
        <w:shd w:val="clear" w:color="auto" w:fill="FFFFFF"/>
        <w:tabs>
          <w:tab w:val="left" w:pos="1166"/>
        </w:tabs>
        <w:ind w:left="29" w:firstLine="756"/>
        <w:jc w:val="both"/>
      </w:pPr>
      <w:r>
        <w:rPr>
          <w:rFonts w:eastAsia="Times New Roman"/>
          <w:sz w:val="24"/>
          <w:szCs w:val="24"/>
        </w:rPr>
        <w:t>Срок рассмотрения заявок на участие в конкурсе не может превышать 20 (двадцати) дней со дня вскрытия конвертов с заявками на участие в конкурсе или со дня окончания срока подачи заявок на участие в конкурсе, если иной срок не установлен в конкурсной документации.</w:t>
      </w:r>
    </w:p>
    <w:p w:rsidR="00FC6913" w:rsidRDefault="00FC6913" w:rsidP="00064977">
      <w:pPr>
        <w:numPr>
          <w:ilvl w:val="0"/>
          <w:numId w:val="64"/>
        </w:numPr>
        <w:shd w:val="clear" w:color="auto" w:fill="FFFFFF"/>
        <w:tabs>
          <w:tab w:val="left" w:pos="1145"/>
        </w:tabs>
        <w:ind w:left="7" w:right="50" w:firstLine="742"/>
        <w:jc w:val="both"/>
      </w:pPr>
      <w:r>
        <w:rPr>
          <w:rFonts w:eastAsia="Times New Roman"/>
          <w:sz w:val="24"/>
          <w:szCs w:val="24"/>
        </w:rPr>
        <w:t>На основании результатов рассмотрения заявок на участие в конкурсе Заказчик принимает решение о допуске участника процедуры закупки к участию в конкурсе и о признании его участником конкурса, либо отказе в допуске участника процедуры закупки к участию в конкурсе.</w:t>
      </w:r>
    </w:p>
    <w:p w:rsidR="00FC6913" w:rsidRDefault="00FC6913" w:rsidP="00064977">
      <w:pPr>
        <w:numPr>
          <w:ilvl w:val="0"/>
          <w:numId w:val="64"/>
        </w:numPr>
        <w:shd w:val="clear" w:color="auto" w:fill="FFFFFF"/>
        <w:tabs>
          <w:tab w:val="left" w:pos="1145"/>
        </w:tabs>
        <w:ind w:left="7" w:right="43" w:firstLine="742"/>
        <w:jc w:val="both"/>
      </w:pPr>
      <w:r>
        <w:rPr>
          <w:rFonts w:eastAsia="Times New Roman"/>
          <w:sz w:val="24"/>
          <w:szCs w:val="24"/>
        </w:rPr>
        <w:t>В случае, если конкурсной документацией предусмотрено два и более лота, решение о допуске (отказе в допуске) участников процедуры закупки к участию в конкурсе и 6 признании их участниками конкурса принимается по каждому лоту.</w:t>
      </w:r>
    </w:p>
    <w:p w:rsidR="00FC6913" w:rsidRDefault="00FC6913" w:rsidP="00064977">
      <w:pPr>
        <w:numPr>
          <w:ilvl w:val="0"/>
          <w:numId w:val="64"/>
        </w:numPr>
        <w:shd w:val="clear" w:color="auto" w:fill="FFFFFF"/>
        <w:tabs>
          <w:tab w:val="left" w:pos="1145"/>
        </w:tabs>
        <w:ind w:left="7" w:right="50" w:firstLine="742"/>
        <w:jc w:val="both"/>
      </w:pPr>
      <w:r>
        <w:rPr>
          <w:rFonts w:eastAsia="Times New Roman"/>
          <w:spacing w:val="-3"/>
          <w:sz w:val="24"/>
          <w:szCs w:val="24"/>
        </w:rPr>
        <w:t xml:space="preserve">В конкурсе могут участвовать только участники процедуры закупки, </w:t>
      </w:r>
      <w:r>
        <w:rPr>
          <w:rFonts w:eastAsia="Times New Roman"/>
          <w:sz w:val="24"/>
          <w:szCs w:val="24"/>
        </w:rPr>
        <w:t>признанные участниками конкурса.</w:t>
      </w:r>
    </w:p>
    <w:p w:rsidR="00FC6913" w:rsidRDefault="00FC6913" w:rsidP="00064977">
      <w:pPr>
        <w:numPr>
          <w:ilvl w:val="0"/>
          <w:numId w:val="64"/>
        </w:numPr>
        <w:shd w:val="clear" w:color="auto" w:fill="FFFFFF"/>
        <w:tabs>
          <w:tab w:val="left" w:pos="1145"/>
        </w:tabs>
        <w:ind w:left="7" w:right="43" w:firstLine="742"/>
        <w:jc w:val="both"/>
      </w:pPr>
      <w:r>
        <w:rPr>
          <w:rFonts w:eastAsia="Times New Roman"/>
          <w:spacing w:val="-3"/>
          <w:sz w:val="24"/>
          <w:szCs w:val="24"/>
        </w:rPr>
        <w:t>Участники процедуры закупки не допускаются к участию в</w:t>
      </w:r>
      <w:r>
        <w:rPr>
          <w:rFonts w:eastAsia="Times New Roman"/>
          <w:sz w:val="24"/>
          <w:szCs w:val="24"/>
        </w:rPr>
        <w:t xml:space="preserve"> конкурсе по основаниям, предусмотренным Главой 3 настоящего Положения и конкурсной документацией.</w:t>
      </w:r>
    </w:p>
    <w:p w:rsidR="00FC6913" w:rsidRDefault="00FC6913" w:rsidP="00064977">
      <w:pPr>
        <w:numPr>
          <w:ilvl w:val="0"/>
          <w:numId w:val="64"/>
        </w:numPr>
        <w:shd w:val="clear" w:color="auto" w:fill="FFFFFF"/>
        <w:tabs>
          <w:tab w:val="left" w:pos="1145"/>
        </w:tabs>
        <w:ind w:left="7" w:right="36" w:firstLine="742"/>
        <w:jc w:val="both"/>
      </w:pPr>
      <w:r>
        <w:rPr>
          <w:rFonts w:eastAsia="Times New Roman"/>
          <w:sz w:val="24"/>
          <w:szCs w:val="24"/>
        </w:rPr>
        <w:t xml:space="preserve">По результатам рассмотрения заявок на участие в конкурсе составляется и размещается в единой информационной системе (на официальном сайте) протокол рассмотрения заявок на </w:t>
      </w:r>
      <w:r>
        <w:rPr>
          <w:rFonts w:eastAsia="Times New Roman"/>
          <w:sz w:val="24"/>
          <w:szCs w:val="24"/>
        </w:rPr>
        <w:lastRenderedPageBreak/>
        <w:t>участие в конкурсе.</w:t>
      </w:r>
    </w:p>
    <w:p w:rsidR="00FC6913" w:rsidRDefault="00FC6913" w:rsidP="00064977">
      <w:pPr>
        <w:shd w:val="clear" w:color="auto" w:fill="FFFFFF"/>
        <w:ind w:left="756"/>
      </w:pPr>
      <w:r>
        <w:rPr>
          <w:rFonts w:eastAsia="Times New Roman"/>
          <w:sz w:val="24"/>
          <w:szCs w:val="24"/>
        </w:rPr>
        <w:t xml:space="preserve">Статья </w:t>
      </w:r>
      <w:r w:rsidR="007453ED">
        <w:rPr>
          <w:rFonts w:eastAsia="Times New Roman"/>
          <w:sz w:val="24"/>
          <w:szCs w:val="24"/>
        </w:rPr>
        <w:t>31</w:t>
      </w:r>
      <w:r>
        <w:rPr>
          <w:rFonts w:eastAsia="Times New Roman"/>
          <w:sz w:val="24"/>
          <w:szCs w:val="24"/>
        </w:rPr>
        <w:t>. Улучшение ценовых предложений участников конкурса</w:t>
      </w:r>
    </w:p>
    <w:p w:rsidR="00FC6913" w:rsidRDefault="00FC6913" w:rsidP="00064977">
      <w:pPr>
        <w:numPr>
          <w:ilvl w:val="0"/>
          <w:numId w:val="65"/>
        </w:numPr>
        <w:shd w:val="clear" w:color="auto" w:fill="FFFFFF"/>
        <w:tabs>
          <w:tab w:val="left" w:pos="1138"/>
        </w:tabs>
        <w:ind w:left="0" w:right="57" w:firstLine="737"/>
        <w:jc w:val="both"/>
      </w:pPr>
      <w:r>
        <w:rPr>
          <w:rFonts w:eastAsia="Times New Roman"/>
          <w:sz w:val="24"/>
          <w:szCs w:val="24"/>
        </w:rPr>
        <w:t>В целях определения наилучшего предложения по цене среди участников конкурса Заказчик вправе провести процедуру улучшения ценовых предложений участников конкурса.</w:t>
      </w:r>
    </w:p>
    <w:p w:rsidR="00FC6913" w:rsidRDefault="00FC6913" w:rsidP="00064977">
      <w:pPr>
        <w:numPr>
          <w:ilvl w:val="0"/>
          <w:numId w:val="65"/>
        </w:numPr>
        <w:shd w:val="clear" w:color="auto" w:fill="FFFFFF"/>
        <w:tabs>
          <w:tab w:val="left" w:pos="1138"/>
        </w:tabs>
        <w:ind w:left="0" w:right="57" w:firstLine="737"/>
        <w:jc w:val="both"/>
      </w:pPr>
      <w:r>
        <w:rPr>
          <w:rFonts w:eastAsia="Times New Roman"/>
          <w:spacing w:val="-1"/>
          <w:sz w:val="24"/>
          <w:szCs w:val="24"/>
        </w:rPr>
        <w:t xml:space="preserve">Улучшение ценовых предложений участников конкурса проводится </w:t>
      </w:r>
      <w:r>
        <w:rPr>
          <w:rFonts w:eastAsia="Times New Roman"/>
          <w:sz w:val="24"/>
          <w:szCs w:val="24"/>
        </w:rPr>
        <w:t>путем подачи разового предложения или последовательных предложений участниками конкурса о снижении цены договора, предложенной в заявке на участие в конкурсе.</w:t>
      </w:r>
    </w:p>
    <w:p w:rsidR="00FC6913" w:rsidRDefault="00FC6913" w:rsidP="00064977">
      <w:pPr>
        <w:numPr>
          <w:ilvl w:val="0"/>
          <w:numId w:val="65"/>
        </w:numPr>
        <w:shd w:val="clear" w:color="auto" w:fill="FFFFFF"/>
        <w:tabs>
          <w:tab w:val="left" w:pos="1138"/>
        </w:tabs>
        <w:ind w:left="0" w:right="57" w:firstLine="737"/>
        <w:jc w:val="both"/>
      </w:pPr>
      <w:r>
        <w:rPr>
          <w:rFonts w:eastAsia="Times New Roman"/>
          <w:sz w:val="24"/>
          <w:szCs w:val="24"/>
        </w:rPr>
        <w:t>Улучшение ценовых предложений проводится в порядке и сроки, предусмотренные конкурсной документацией. При проведении конкурса в электронной форме улучшение ценовых предложений проводится с учетом требований (регламента) соответствующей электронной площадки, обеспечивающей электронный документооборот между участниками процедуры закупки и Заказчиком.</w:t>
      </w:r>
    </w:p>
    <w:p w:rsidR="00FC6913" w:rsidRDefault="00FC6913" w:rsidP="00064977">
      <w:pPr>
        <w:numPr>
          <w:ilvl w:val="0"/>
          <w:numId w:val="65"/>
        </w:numPr>
        <w:shd w:val="clear" w:color="auto" w:fill="FFFFFF"/>
        <w:tabs>
          <w:tab w:val="left" w:pos="1138"/>
        </w:tabs>
        <w:ind w:left="0" w:firstLine="737"/>
        <w:jc w:val="both"/>
      </w:pPr>
      <w:r>
        <w:rPr>
          <w:rFonts w:eastAsia="Times New Roman"/>
          <w:spacing w:val="-1"/>
          <w:sz w:val="24"/>
          <w:szCs w:val="24"/>
        </w:rPr>
        <w:t xml:space="preserve">Процедура улучшения ценовых предложений участников конкурса проводится после рассмотрения заявок на участие в конкурсе и до подведения </w:t>
      </w:r>
      <w:r>
        <w:rPr>
          <w:rFonts w:eastAsia="Times New Roman"/>
          <w:sz w:val="24"/>
          <w:szCs w:val="24"/>
        </w:rPr>
        <w:t>итогов конкурса. Процедура улучшения ценовых предложений участников конкурса может проводиться при оценке и сопоставлении заявок на участие в конкурсе.</w:t>
      </w:r>
    </w:p>
    <w:p w:rsidR="00FC6913" w:rsidRDefault="00FC6913" w:rsidP="00064977">
      <w:pPr>
        <w:numPr>
          <w:ilvl w:val="0"/>
          <w:numId w:val="65"/>
        </w:numPr>
        <w:shd w:val="clear" w:color="auto" w:fill="FFFFFF"/>
        <w:tabs>
          <w:tab w:val="left" w:pos="1138"/>
        </w:tabs>
        <w:ind w:left="0" w:firstLine="737"/>
        <w:jc w:val="both"/>
      </w:pPr>
      <w:r>
        <w:rPr>
          <w:rFonts w:eastAsia="Times New Roman"/>
          <w:sz w:val="24"/>
          <w:szCs w:val="24"/>
        </w:rPr>
        <w:t>По результатам улучшения ценовых предложений участников конкурса составляется и размещается в единой информационной системе (на официальном сайте) протокол улучшения ценовых предложений.</w:t>
      </w:r>
    </w:p>
    <w:p w:rsidR="00FC6913" w:rsidRDefault="00FC6913" w:rsidP="00064977">
      <w:pPr>
        <w:shd w:val="clear" w:color="auto" w:fill="FFFFFF"/>
        <w:ind w:left="778"/>
        <w:rPr>
          <w:rFonts w:eastAsia="Times New Roman"/>
          <w:sz w:val="24"/>
          <w:szCs w:val="24"/>
        </w:rPr>
      </w:pPr>
    </w:p>
    <w:p w:rsidR="00FC6913" w:rsidRDefault="00FC6913" w:rsidP="00A800F8">
      <w:pPr>
        <w:shd w:val="clear" w:color="auto" w:fill="FFFFFF"/>
        <w:ind w:left="778"/>
        <w:outlineLvl w:val="0"/>
      </w:pPr>
      <w:r>
        <w:rPr>
          <w:rFonts w:eastAsia="Times New Roman"/>
          <w:sz w:val="24"/>
          <w:szCs w:val="24"/>
        </w:rPr>
        <w:t xml:space="preserve">Статья </w:t>
      </w:r>
      <w:r w:rsidR="007453ED">
        <w:rPr>
          <w:rFonts w:eastAsia="Times New Roman"/>
          <w:sz w:val="24"/>
          <w:szCs w:val="24"/>
        </w:rPr>
        <w:t>32</w:t>
      </w:r>
      <w:r>
        <w:rPr>
          <w:rFonts w:eastAsia="Times New Roman"/>
          <w:sz w:val="24"/>
          <w:szCs w:val="24"/>
        </w:rPr>
        <w:t>. Подведение итогов конкурса</w:t>
      </w:r>
    </w:p>
    <w:p w:rsidR="00FC6913" w:rsidRDefault="00FC6913" w:rsidP="00064977">
      <w:pPr>
        <w:shd w:val="clear" w:color="auto" w:fill="FFFFFF"/>
        <w:ind w:left="36" w:firstLine="770"/>
        <w:jc w:val="both"/>
      </w:pPr>
      <w:r>
        <w:rPr>
          <w:sz w:val="24"/>
          <w:szCs w:val="24"/>
        </w:rPr>
        <w:t xml:space="preserve">1. </w:t>
      </w:r>
      <w:r>
        <w:rPr>
          <w:rFonts w:eastAsia="Times New Roman"/>
          <w:sz w:val="24"/>
          <w:szCs w:val="24"/>
        </w:rPr>
        <w:t xml:space="preserve">В целях определения участника закупки, предложившего наиболее выгодные (лучшие) условия исполнения договора, Заказчик осуществляет оценку и сопоставление заявок на участие в конкурсе в соответствии с </w:t>
      </w:r>
      <w:r>
        <w:rPr>
          <w:rFonts w:eastAsia="Times New Roman"/>
          <w:spacing w:val="-1"/>
          <w:sz w:val="24"/>
          <w:szCs w:val="24"/>
        </w:rPr>
        <w:t>критериями и порядком оценки и сопоставления заявок, которые установлены</w:t>
      </w:r>
      <w:r>
        <w:rPr>
          <w:sz w:val="24"/>
          <w:szCs w:val="24"/>
        </w:rPr>
        <w:t xml:space="preserve"> </w:t>
      </w:r>
      <w:r>
        <w:rPr>
          <w:rFonts w:eastAsia="Times New Roman"/>
          <w:sz w:val="24"/>
          <w:szCs w:val="24"/>
        </w:rPr>
        <w:t>в конкурсной документации.</w:t>
      </w:r>
    </w:p>
    <w:p w:rsidR="00FC6913" w:rsidRDefault="00FC6913" w:rsidP="00064977">
      <w:pPr>
        <w:numPr>
          <w:ilvl w:val="0"/>
          <w:numId w:val="66"/>
        </w:numPr>
        <w:shd w:val="clear" w:color="auto" w:fill="FFFFFF"/>
        <w:tabs>
          <w:tab w:val="left" w:pos="1159"/>
        </w:tabs>
        <w:ind w:left="57" w:right="57" w:firstLine="737"/>
        <w:jc w:val="both"/>
      </w:pPr>
      <w:r>
        <w:rPr>
          <w:rFonts w:eastAsia="Times New Roman"/>
          <w:spacing w:val="-1"/>
          <w:sz w:val="24"/>
          <w:szCs w:val="24"/>
        </w:rPr>
        <w:t xml:space="preserve">Для оценки и сопоставления заявок на участие в конкурсе Заказчик </w:t>
      </w:r>
      <w:r>
        <w:rPr>
          <w:rFonts w:eastAsia="Times New Roman"/>
          <w:sz w:val="24"/>
          <w:szCs w:val="24"/>
        </w:rPr>
        <w:t>вправе устанавливать любые критерии, обеспечивающие определение поставщика (подрядчика, исполнителя), способного наилучшим образом обеспечить потребности Заказчика в закупаемой продукции.</w:t>
      </w:r>
    </w:p>
    <w:p w:rsidR="00FC6913" w:rsidRDefault="00FC6913" w:rsidP="00064977">
      <w:pPr>
        <w:numPr>
          <w:ilvl w:val="0"/>
          <w:numId w:val="66"/>
        </w:numPr>
        <w:shd w:val="clear" w:color="auto" w:fill="FFFFFF"/>
        <w:tabs>
          <w:tab w:val="left" w:pos="1159"/>
        </w:tabs>
        <w:ind w:right="29" w:firstLine="749"/>
        <w:jc w:val="both"/>
      </w:pPr>
      <w:r>
        <w:rPr>
          <w:rFonts w:eastAsia="Times New Roman"/>
          <w:sz w:val="24"/>
          <w:szCs w:val="24"/>
        </w:rPr>
        <w:t>Оценка заявок в конкурсе осуществляется с использованием следующих критериев:</w:t>
      </w:r>
    </w:p>
    <w:p w:rsidR="00FC6913" w:rsidRDefault="00FC6913" w:rsidP="00064977">
      <w:pPr>
        <w:numPr>
          <w:ilvl w:val="0"/>
          <w:numId w:val="67"/>
        </w:numPr>
        <w:shd w:val="clear" w:color="auto" w:fill="FFFFFF"/>
        <w:tabs>
          <w:tab w:val="left" w:pos="1166"/>
        </w:tabs>
        <w:ind w:right="22" w:firstLine="742"/>
        <w:jc w:val="both"/>
      </w:pPr>
      <w:r>
        <w:rPr>
          <w:rFonts w:eastAsia="Times New Roman"/>
          <w:sz w:val="24"/>
          <w:szCs w:val="24"/>
        </w:rPr>
        <w:t>цена договора (цена договора за единицу продукции, сумма начальных (максимальных) цен единиц продукции);</w:t>
      </w:r>
    </w:p>
    <w:p w:rsidR="00FC6913" w:rsidRDefault="00FC6913" w:rsidP="00064977">
      <w:pPr>
        <w:numPr>
          <w:ilvl w:val="0"/>
          <w:numId w:val="67"/>
        </w:numPr>
        <w:shd w:val="clear" w:color="auto" w:fill="FFFFFF"/>
        <w:tabs>
          <w:tab w:val="left" w:pos="1166"/>
        </w:tabs>
        <w:ind w:left="0" w:firstLine="742"/>
      </w:pPr>
      <w:r>
        <w:rPr>
          <w:rFonts w:eastAsia="Times New Roman"/>
          <w:sz w:val="24"/>
          <w:szCs w:val="24"/>
        </w:rPr>
        <w:t>сроки поставки товара, выполнения работ, оказания услуг;</w:t>
      </w:r>
    </w:p>
    <w:p w:rsidR="00FC6913" w:rsidRDefault="00FC6913" w:rsidP="00064977">
      <w:pPr>
        <w:numPr>
          <w:ilvl w:val="0"/>
          <w:numId w:val="67"/>
        </w:numPr>
        <w:shd w:val="clear" w:color="auto" w:fill="FFFFFF"/>
        <w:tabs>
          <w:tab w:val="left" w:pos="1166"/>
        </w:tabs>
        <w:ind w:left="0" w:firstLine="742"/>
      </w:pPr>
      <w:r>
        <w:rPr>
          <w:rFonts w:eastAsia="Times New Roman"/>
          <w:sz w:val="24"/>
          <w:szCs w:val="24"/>
        </w:rPr>
        <w:t>функциональные и качественные характеристики;</w:t>
      </w:r>
    </w:p>
    <w:p w:rsidR="00FC6913" w:rsidRDefault="00FC6913" w:rsidP="00064977">
      <w:pPr>
        <w:numPr>
          <w:ilvl w:val="0"/>
          <w:numId w:val="67"/>
        </w:numPr>
        <w:shd w:val="clear" w:color="auto" w:fill="FFFFFF"/>
        <w:tabs>
          <w:tab w:val="left" w:pos="1166"/>
        </w:tabs>
        <w:ind w:left="0" w:firstLine="742"/>
      </w:pPr>
      <w:r>
        <w:rPr>
          <w:rFonts w:eastAsia="Times New Roman"/>
          <w:sz w:val="24"/>
          <w:szCs w:val="24"/>
        </w:rPr>
        <w:t>расходы на эксплуатацию товара;</w:t>
      </w:r>
    </w:p>
    <w:p w:rsidR="00FC6913" w:rsidRDefault="00FC6913" w:rsidP="00064977">
      <w:pPr>
        <w:numPr>
          <w:ilvl w:val="0"/>
          <w:numId w:val="67"/>
        </w:numPr>
        <w:shd w:val="clear" w:color="auto" w:fill="FFFFFF"/>
        <w:tabs>
          <w:tab w:val="left" w:pos="1166"/>
        </w:tabs>
        <w:ind w:left="0" w:firstLine="742"/>
      </w:pPr>
      <w:r>
        <w:rPr>
          <w:rFonts w:eastAsia="Times New Roman"/>
          <w:sz w:val="24"/>
          <w:szCs w:val="24"/>
        </w:rPr>
        <w:t>расходы на техническое обслуживание товара;</w:t>
      </w:r>
    </w:p>
    <w:p w:rsidR="00FC6913" w:rsidRDefault="00FC6913" w:rsidP="00064977">
      <w:pPr>
        <w:numPr>
          <w:ilvl w:val="0"/>
          <w:numId w:val="67"/>
        </w:numPr>
        <w:shd w:val="clear" w:color="auto" w:fill="FFFFFF"/>
        <w:tabs>
          <w:tab w:val="left" w:pos="1166"/>
        </w:tabs>
        <w:ind w:left="0" w:firstLine="742"/>
      </w:pPr>
      <w:r>
        <w:rPr>
          <w:rFonts w:eastAsia="Times New Roman"/>
          <w:sz w:val="24"/>
          <w:szCs w:val="24"/>
        </w:rPr>
        <w:t>срок предоставления гарантий качества;</w:t>
      </w:r>
    </w:p>
    <w:p w:rsidR="00FC6913" w:rsidRDefault="00FC6913" w:rsidP="00064977">
      <w:pPr>
        <w:numPr>
          <w:ilvl w:val="0"/>
          <w:numId w:val="67"/>
        </w:numPr>
        <w:shd w:val="clear" w:color="auto" w:fill="FFFFFF"/>
        <w:tabs>
          <w:tab w:val="left" w:pos="1166"/>
        </w:tabs>
        <w:ind w:left="0" w:firstLine="742"/>
      </w:pPr>
      <w:r>
        <w:rPr>
          <w:rFonts w:eastAsia="Times New Roman"/>
          <w:sz w:val="24"/>
          <w:szCs w:val="24"/>
        </w:rPr>
        <w:t>объем представления гарантий качества;</w:t>
      </w:r>
    </w:p>
    <w:p w:rsidR="00FC6913" w:rsidRDefault="00FC6913" w:rsidP="00064977">
      <w:pPr>
        <w:numPr>
          <w:ilvl w:val="0"/>
          <w:numId w:val="67"/>
        </w:numPr>
        <w:shd w:val="clear" w:color="auto" w:fill="FFFFFF"/>
        <w:tabs>
          <w:tab w:val="left" w:pos="1166"/>
        </w:tabs>
        <w:ind w:left="0" w:firstLine="742"/>
      </w:pPr>
      <w:r>
        <w:rPr>
          <w:rFonts w:eastAsia="Times New Roman"/>
          <w:spacing w:val="-1"/>
          <w:sz w:val="24"/>
          <w:szCs w:val="24"/>
        </w:rPr>
        <w:t>квалификация участника закупки;</w:t>
      </w:r>
    </w:p>
    <w:p w:rsidR="00FC6913" w:rsidRDefault="00FC6913" w:rsidP="00064977">
      <w:pPr>
        <w:numPr>
          <w:ilvl w:val="0"/>
          <w:numId w:val="67"/>
        </w:numPr>
        <w:shd w:val="clear" w:color="auto" w:fill="FFFFFF"/>
        <w:tabs>
          <w:tab w:val="left" w:pos="1166"/>
        </w:tabs>
        <w:ind w:left="0" w:firstLine="742"/>
      </w:pPr>
      <w:r>
        <w:rPr>
          <w:rFonts w:eastAsia="Times New Roman"/>
          <w:sz w:val="24"/>
          <w:szCs w:val="24"/>
        </w:rPr>
        <w:t>условия платежей по договору;</w:t>
      </w:r>
    </w:p>
    <w:p w:rsidR="00FC6913" w:rsidRDefault="00FC6913" w:rsidP="00064977">
      <w:pPr>
        <w:numPr>
          <w:ilvl w:val="0"/>
          <w:numId w:val="68"/>
        </w:numPr>
        <w:shd w:val="clear" w:color="auto" w:fill="FFFFFF"/>
        <w:tabs>
          <w:tab w:val="left" w:pos="1282"/>
        </w:tabs>
        <w:ind w:left="0" w:firstLine="742"/>
      </w:pPr>
      <w:r>
        <w:rPr>
          <w:rFonts w:eastAsia="Times New Roman"/>
          <w:sz w:val="24"/>
          <w:szCs w:val="24"/>
        </w:rPr>
        <w:t>размер штрафных санкций по договору;</w:t>
      </w:r>
    </w:p>
    <w:p w:rsidR="00FC6913" w:rsidRDefault="00FC6913" w:rsidP="00064977">
      <w:pPr>
        <w:numPr>
          <w:ilvl w:val="0"/>
          <w:numId w:val="68"/>
        </w:numPr>
        <w:shd w:val="clear" w:color="auto" w:fill="FFFFFF"/>
        <w:tabs>
          <w:tab w:val="left" w:pos="1282"/>
        </w:tabs>
        <w:ind w:left="0" w:right="57" w:firstLine="737"/>
        <w:jc w:val="both"/>
      </w:pPr>
      <w:r>
        <w:rPr>
          <w:rFonts w:eastAsia="Times New Roman"/>
          <w:spacing w:val="-3"/>
          <w:sz w:val="24"/>
          <w:szCs w:val="24"/>
        </w:rPr>
        <w:t xml:space="preserve">стоимость жизненного цикла товара и (или) созданного в результате </w:t>
      </w:r>
      <w:r>
        <w:rPr>
          <w:rFonts w:eastAsia="Times New Roman"/>
          <w:sz w:val="24"/>
          <w:szCs w:val="24"/>
        </w:rPr>
        <w:t>выполнения работы объекта;</w:t>
      </w:r>
    </w:p>
    <w:p w:rsidR="00FC6913" w:rsidRDefault="00FC6913" w:rsidP="00064977">
      <w:pPr>
        <w:numPr>
          <w:ilvl w:val="0"/>
          <w:numId w:val="68"/>
        </w:numPr>
        <w:shd w:val="clear" w:color="auto" w:fill="FFFFFF"/>
        <w:tabs>
          <w:tab w:val="left" w:pos="1282"/>
        </w:tabs>
        <w:ind w:left="0" w:right="57" w:firstLine="737"/>
        <w:jc w:val="both"/>
      </w:pPr>
      <w:r>
        <w:rPr>
          <w:rFonts w:eastAsia="Times New Roman"/>
          <w:sz w:val="24"/>
          <w:szCs w:val="24"/>
        </w:rPr>
        <w:t>иные критерии, установленные в конкурсной документации. При этом критерий, указанный в пункте 1 настоящей части, является обязательным.</w:t>
      </w:r>
    </w:p>
    <w:p w:rsidR="00FC6913" w:rsidRDefault="00FC6913" w:rsidP="00064977">
      <w:pPr>
        <w:numPr>
          <w:ilvl w:val="0"/>
          <w:numId w:val="69"/>
        </w:numPr>
        <w:shd w:val="clear" w:color="auto" w:fill="FFFFFF"/>
        <w:tabs>
          <w:tab w:val="left" w:pos="1159"/>
        </w:tabs>
        <w:ind w:left="0" w:firstLine="737"/>
        <w:jc w:val="both"/>
      </w:pPr>
      <w:r>
        <w:rPr>
          <w:rFonts w:eastAsia="Times New Roman"/>
          <w:spacing w:val="-1"/>
          <w:sz w:val="24"/>
          <w:szCs w:val="24"/>
        </w:rPr>
        <w:lastRenderedPageBreak/>
        <w:t xml:space="preserve">В конкурсной документации Заказчик указывает используемые для </w:t>
      </w:r>
      <w:r>
        <w:rPr>
          <w:rFonts w:eastAsia="Times New Roman"/>
          <w:sz w:val="24"/>
          <w:szCs w:val="24"/>
        </w:rPr>
        <w:t>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(цена договора за единицу продукции, сумма начальных (максимальных) цен единиц продукции)».</w:t>
      </w:r>
    </w:p>
    <w:p w:rsidR="00FC6913" w:rsidRDefault="00FC6913" w:rsidP="00064977">
      <w:pPr>
        <w:numPr>
          <w:ilvl w:val="0"/>
          <w:numId w:val="69"/>
        </w:numPr>
        <w:shd w:val="clear" w:color="auto" w:fill="FFFFFF"/>
        <w:tabs>
          <w:tab w:val="left" w:pos="1159"/>
        </w:tabs>
        <w:ind w:left="0" w:firstLine="737"/>
        <w:jc w:val="both"/>
      </w:pPr>
      <w:r>
        <w:rPr>
          <w:rFonts w:eastAsia="Times New Roman"/>
          <w:sz w:val="24"/>
          <w:szCs w:val="24"/>
        </w:rPr>
        <w:t>Сумма величин значимости критериев оценки, применяемых Заказчиком, должна составлять 100 (сто) процентов. Величина значимости критерия оценки «расходы на эксплуатацию товара» или «расходы на техническое обслуживание товара» не должна превышать величину значимости критерия оценки «цена договора (цена договора за единицу продукции, сумма начальных (максимальных) цен единиц продукции)».</w:t>
      </w:r>
    </w:p>
    <w:p w:rsidR="00FC6913" w:rsidRDefault="00FC6913" w:rsidP="00064977">
      <w:pPr>
        <w:numPr>
          <w:ilvl w:val="0"/>
          <w:numId w:val="69"/>
        </w:numPr>
        <w:shd w:val="clear" w:color="auto" w:fill="FFFFFF"/>
        <w:tabs>
          <w:tab w:val="left" w:pos="1159"/>
        </w:tabs>
        <w:ind w:left="0" w:firstLine="749"/>
        <w:jc w:val="both"/>
      </w:pPr>
      <w:r>
        <w:rPr>
          <w:rFonts w:eastAsia="Times New Roman"/>
          <w:sz w:val="24"/>
          <w:szCs w:val="24"/>
        </w:rPr>
        <w:t xml:space="preserve">В конкурсной документации в отношении критериев оценки могут быть предусмотрены показатели, раскрывающие содержание критериев </w:t>
      </w:r>
      <w:r>
        <w:rPr>
          <w:rFonts w:eastAsia="Times New Roman"/>
          <w:spacing w:val="-2"/>
          <w:sz w:val="24"/>
          <w:szCs w:val="24"/>
        </w:rPr>
        <w:t xml:space="preserve">оценки и учитывающие особенности оценки закупаемых товаров, работ, услуг </w:t>
      </w:r>
      <w:r>
        <w:rPr>
          <w:rFonts w:eastAsia="Times New Roman"/>
          <w:sz w:val="24"/>
          <w:szCs w:val="24"/>
        </w:rPr>
        <w:t>по критериям оценки. Сумма величин значимости показателей критерия оценки должна составлять 100 (сто) процентов.</w:t>
      </w:r>
    </w:p>
    <w:p w:rsidR="00FC6913" w:rsidRDefault="00FC6913" w:rsidP="00064977">
      <w:pPr>
        <w:numPr>
          <w:ilvl w:val="0"/>
          <w:numId w:val="69"/>
        </w:numPr>
        <w:shd w:val="clear" w:color="auto" w:fill="FFFFFF"/>
        <w:tabs>
          <w:tab w:val="left" w:pos="1159"/>
        </w:tabs>
        <w:ind w:left="0" w:firstLine="749"/>
        <w:jc w:val="both"/>
      </w:pPr>
      <w:r>
        <w:rPr>
          <w:rFonts w:eastAsia="Times New Roman"/>
          <w:sz w:val="24"/>
          <w:szCs w:val="24"/>
        </w:rPr>
        <w:t xml:space="preserve">Для оценки заявок (предложений) по каждому критерию оценки </w:t>
      </w:r>
      <w:r>
        <w:rPr>
          <w:rFonts w:eastAsia="Times New Roman"/>
          <w:spacing w:val="-1"/>
          <w:sz w:val="24"/>
          <w:szCs w:val="24"/>
        </w:rPr>
        <w:t xml:space="preserve">используется 100-балльная шкала оценки. Если в отношении критерия оценки </w:t>
      </w:r>
      <w:r>
        <w:rPr>
          <w:rFonts w:eastAsia="Times New Roman"/>
          <w:sz w:val="24"/>
          <w:szCs w:val="24"/>
        </w:rPr>
        <w:t>в конкурсной документации Заказчиком предусматриваются показатели, то для каждого показателя устанавливается его значимость, в соответствии с</w:t>
      </w:r>
      <w:r>
        <w:rPr>
          <w:spacing w:val="-15"/>
          <w:sz w:val="24"/>
          <w:szCs w:val="24"/>
        </w:rPr>
        <w:t xml:space="preserve"> </w:t>
      </w:r>
      <w:r>
        <w:rPr>
          <w:rFonts w:eastAsia="Times New Roman"/>
          <w:sz w:val="24"/>
          <w:szCs w:val="24"/>
        </w:rPr>
        <w:t xml:space="preserve">которой будет производиться оценка, а также формула расчета количества </w:t>
      </w:r>
      <w:r>
        <w:rPr>
          <w:rFonts w:eastAsia="Times New Roman"/>
          <w:spacing w:val="-1"/>
          <w:sz w:val="24"/>
          <w:szCs w:val="24"/>
        </w:rPr>
        <w:t xml:space="preserve">баллов, присуждаемых по таким показателям, или шкала предельных величин </w:t>
      </w:r>
      <w:r>
        <w:rPr>
          <w:rFonts w:eastAsia="Times New Roman"/>
          <w:sz w:val="24"/>
          <w:szCs w:val="24"/>
        </w:rPr>
        <w:t>значимости показателей оценки, устанавливающая интервалы их изменений, или порядок их определения.</w:t>
      </w:r>
    </w:p>
    <w:p w:rsidR="00FC6913" w:rsidRDefault="00FC6913" w:rsidP="00064977">
      <w:pPr>
        <w:numPr>
          <w:ilvl w:val="0"/>
          <w:numId w:val="70"/>
        </w:numPr>
        <w:shd w:val="clear" w:color="auto" w:fill="FFFFFF"/>
        <w:tabs>
          <w:tab w:val="left" w:pos="1152"/>
        </w:tabs>
        <w:ind w:left="0" w:right="57" w:firstLine="737"/>
        <w:jc w:val="both"/>
      </w:pPr>
      <w:r>
        <w:rPr>
          <w:rFonts w:eastAsia="Times New Roman"/>
          <w:sz w:val="24"/>
          <w:szCs w:val="24"/>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w:t>
      </w:r>
    </w:p>
    <w:p w:rsidR="00FC6913" w:rsidRDefault="00FC6913" w:rsidP="00064977">
      <w:pPr>
        <w:numPr>
          <w:ilvl w:val="0"/>
          <w:numId w:val="70"/>
        </w:numPr>
        <w:shd w:val="clear" w:color="auto" w:fill="FFFFFF"/>
        <w:tabs>
          <w:tab w:val="left" w:pos="1152"/>
        </w:tabs>
        <w:ind w:left="57" w:right="57" w:firstLine="737"/>
        <w:jc w:val="both"/>
      </w:pPr>
      <w:r>
        <w:rPr>
          <w:rFonts w:eastAsia="Times New Roman"/>
          <w:spacing w:val="-2"/>
          <w:sz w:val="24"/>
          <w:szCs w:val="24"/>
        </w:rPr>
        <w:t xml:space="preserve">Не допускается использование Заказчиком критериев оценки или их </w:t>
      </w:r>
      <w:r>
        <w:rPr>
          <w:rFonts w:eastAsia="Times New Roman"/>
          <w:sz w:val="24"/>
          <w:szCs w:val="24"/>
        </w:rPr>
        <w:t>величин значимости, не указанных в конкурсной документации.</w:t>
      </w:r>
    </w:p>
    <w:p w:rsidR="00FC6913" w:rsidRDefault="00FC6913" w:rsidP="00064977">
      <w:pPr>
        <w:numPr>
          <w:ilvl w:val="0"/>
          <w:numId w:val="70"/>
        </w:numPr>
        <w:shd w:val="clear" w:color="auto" w:fill="FFFFFF"/>
        <w:tabs>
          <w:tab w:val="left" w:pos="1152"/>
        </w:tabs>
        <w:ind w:left="57" w:right="57" w:firstLine="737"/>
        <w:jc w:val="both"/>
      </w:pPr>
      <w:r>
        <w:rPr>
          <w:rFonts w:eastAsia="Times New Roman"/>
          <w:sz w:val="24"/>
          <w:szCs w:val="24"/>
        </w:rPr>
        <w:t>Итоговый рейтинг заявки (предложения) вычисляется как сумма рейтингов по каждому критерию оценки заявки (предложения).</w:t>
      </w:r>
    </w:p>
    <w:p w:rsidR="00FC6913" w:rsidRDefault="00FC6913" w:rsidP="00064977">
      <w:pPr>
        <w:numPr>
          <w:ilvl w:val="0"/>
          <w:numId w:val="70"/>
        </w:numPr>
        <w:shd w:val="clear" w:color="auto" w:fill="FFFFFF"/>
        <w:tabs>
          <w:tab w:val="left" w:pos="1152"/>
        </w:tabs>
        <w:ind w:left="57" w:right="57" w:firstLine="737"/>
        <w:jc w:val="both"/>
      </w:pPr>
      <w:r>
        <w:rPr>
          <w:rFonts w:eastAsia="Times New Roman"/>
          <w:sz w:val="24"/>
          <w:szCs w:val="24"/>
        </w:rPr>
        <w:t xml:space="preserve">В ходе оценки и сопоставления заявок на участие в конкурсе при </w:t>
      </w:r>
      <w:r>
        <w:rPr>
          <w:rFonts w:eastAsia="Times New Roman"/>
          <w:spacing w:val="-1"/>
          <w:sz w:val="24"/>
          <w:szCs w:val="24"/>
        </w:rPr>
        <w:t xml:space="preserve">возникновении вопросов, требующих специальных (экспертных) знаний, срок </w:t>
      </w:r>
      <w:r>
        <w:rPr>
          <w:rFonts w:eastAsia="Times New Roman"/>
          <w:sz w:val="24"/>
          <w:szCs w:val="24"/>
        </w:rPr>
        <w:t>оценки и сопоставления заявок на участие в конкурсе может быть продлен, если такая возможность была установлена в конкурсной документации.</w:t>
      </w:r>
    </w:p>
    <w:p w:rsidR="00FC6913" w:rsidRDefault="00FC6913" w:rsidP="00064977">
      <w:pPr>
        <w:numPr>
          <w:ilvl w:val="0"/>
          <w:numId w:val="70"/>
        </w:numPr>
        <w:shd w:val="clear" w:color="auto" w:fill="FFFFFF"/>
        <w:tabs>
          <w:tab w:val="left" w:pos="1152"/>
        </w:tabs>
        <w:ind w:left="0" w:right="57" w:firstLine="737"/>
        <w:jc w:val="both"/>
      </w:pPr>
      <w:r>
        <w:rPr>
          <w:rFonts w:eastAsia="Times New Roman"/>
          <w:sz w:val="24"/>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C6913" w:rsidRDefault="00FC6913" w:rsidP="00064977">
      <w:pPr>
        <w:numPr>
          <w:ilvl w:val="0"/>
          <w:numId w:val="70"/>
        </w:numPr>
        <w:shd w:val="clear" w:color="auto" w:fill="FFFFFF"/>
        <w:tabs>
          <w:tab w:val="left" w:pos="1152"/>
        </w:tabs>
        <w:ind w:left="0" w:right="57" w:firstLine="737"/>
        <w:jc w:val="both"/>
      </w:pPr>
      <w:r>
        <w:rPr>
          <w:rFonts w:eastAsia="Times New Roman"/>
          <w:sz w:val="24"/>
          <w:szCs w:val="24"/>
        </w:rPr>
        <w:t>В случае, если по результатам оценки заявок на участие в конкурсе две или более заявок набрали одинаковое количество баллов, победителем в конкурсе признается участник, чья заявка на участие в конкурсе поступила раньше, а в случае, если проводилась процедура улучшения ценовых предложений, - чье предложение о цене договора поступило раньше.</w:t>
      </w:r>
    </w:p>
    <w:p w:rsidR="00FC6913" w:rsidRDefault="00FC6913" w:rsidP="00064977">
      <w:pPr>
        <w:numPr>
          <w:ilvl w:val="0"/>
          <w:numId w:val="71"/>
        </w:numPr>
        <w:shd w:val="clear" w:color="auto" w:fill="FFFFFF"/>
        <w:tabs>
          <w:tab w:val="left" w:pos="1231"/>
        </w:tabs>
        <w:ind w:left="14" w:right="29" w:firstLine="770"/>
        <w:jc w:val="both"/>
      </w:pPr>
      <w:r>
        <w:rPr>
          <w:rFonts w:eastAsia="Times New Roman"/>
          <w:sz w:val="24"/>
          <w:szCs w:val="24"/>
        </w:rPr>
        <w:t>По результатам оценки и сопоставления заявок на участие в конкурсе составляется и размещается в единой информационной системе (на официальном сайте) протокол оценки и сопоставления заявок на участие в конкурсе.</w:t>
      </w:r>
    </w:p>
    <w:p w:rsidR="00FC6913" w:rsidRDefault="00FC6913" w:rsidP="00064977">
      <w:pPr>
        <w:numPr>
          <w:ilvl w:val="0"/>
          <w:numId w:val="71"/>
        </w:numPr>
        <w:shd w:val="clear" w:color="auto" w:fill="FFFFFF"/>
        <w:tabs>
          <w:tab w:val="left" w:pos="1231"/>
        </w:tabs>
        <w:ind w:left="14" w:right="22" w:firstLine="770"/>
        <w:jc w:val="both"/>
      </w:pPr>
      <w:r>
        <w:rPr>
          <w:rFonts w:eastAsia="Times New Roman"/>
          <w:sz w:val="24"/>
          <w:szCs w:val="24"/>
        </w:rPr>
        <w:t xml:space="preserve">Конкурсной документацией может предусматриваться право Заказчика заключить договор с несколькими участниками конкурса, с </w:t>
      </w:r>
      <w:r>
        <w:rPr>
          <w:rFonts w:eastAsia="Times New Roman"/>
          <w:spacing w:val="-1"/>
          <w:sz w:val="24"/>
          <w:szCs w:val="24"/>
        </w:rPr>
        <w:t xml:space="preserve">победителем конкурса и с участниками конкурса, заявкам которых присвоены </w:t>
      </w:r>
      <w:r>
        <w:rPr>
          <w:rFonts w:eastAsia="Times New Roman"/>
          <w:sz w:val="24"/>
          <w:szCs w:val="24"/>
        </w:rPr>
        <w:t xml:space="preserve">следующие после победителя порядковые номера в порядке возрастания на </w:t>
      </w:r>
      <w:r>
        <w:rPr>
          <w:rFonts w:eastAsia="Times New Roman"/>
          <w:spacing w:val="-1"/>
          <w:sz w:val="24"/>
          <w:szCs w:val="24"/>
        </w:rPr>
        <w:t xml:space="preserve">условиях и в порядке, предусмотренных конкурсной документацией, с учетом </w:t>
      </w:r>
      <w:r>
        <w:rPr>
          <w:rFonts w:eastAsia="Times New Roman"/>
          <w:sz w:val="24"/>
          <w:szCs w:val="24"/>
        </w:rPr>
        <w:lastRenderedPageBreak/>
        <w:t>условий и объема продукции, которые предложены в таких заявках.</w:t>
      </w:r>
    </w:p>
    <w:p w:rsidR="00FC6913" w:rsidRDefault="00FC6913" w:rsidP="00064977">
      <w:pPr>
        <w:shd w:val="clear" w:color="auto" w:fill="FFFFFF"/>
        <w:ind w:left="799" w:right="1555"/>
      </w:pPr>
      <w:r>
        <w:rPr>
          <w:rFonts w:eastAsia="Times New Roman"/>
          <w:spacing w:val="-1"/>
          <w:sz w:val="24"/>
          <w:szCs w:val="24"/>
        </w:rPr>
        <w:t xml:space="preserve">Статья </w:t>
      </w:r>
      <w:r w:rsidR="007453ED">
        <w:rPr>
          <w:rFonts w:eastAsia="Times New Roman"/>
          <w:spacing w:val="-1"/>
          <w:sz w:val="24"/>
          <w:szCs w:val="24"/>
        </w:rPr>
        <w:t>33</w:t>
      </w:r>
      <w:r>
        <w:rPr>
          <w:rFonts w:eastAsia="Times New Roman"/>
          <w:spacing w:val="-1"/>
          <w:sz w:val="24"/>
          <w:szCs w:val="24"/>
        </w:rPr>
        <w:t xml:space="preserve">. Случаи признания конкурса несостоявшимся </w:t>
      </w:r>
    </w:p>
    <w:p w:rsidR="00FC6913" w:rsidRDefault="00FC6913" w:rsidP="00064977">
      <w:pPr>
        <w:shd w:val="clear" w:color="auto" w:fill="FFFFFF"/>
        <w:ind w:left="799" w:right="1555"/>
      </w:pPr>
      <w:r>
        <w:rPr>
          <w:rFonts w:eastAsia="Times New Roman"/>
          <w:spacing w:val="-3"/>
          <w:sz w:val="24"/>
          <w:szCs w:val="24"/>
        </w:rPr>
        <w:t>1. Конкурс признается несостоявшимся в случаях, если:</w:t>
      </w:r>
    </w:p>
    <w:p w:rsidR="00FC6913" w:rsidRDefault="00FC6913" w:rsidP="00064977">
      <w:pPr>
        <w:numPr>
          <w:ilvl w:val="0"/>
          <w:numId w:val="72"/>
        </w:numPr>
        <w:shd w:val="clear" w:color="auto" w:fill="FFFFFF"/>
        <w:tabs>
          <w:tab w:val="left" w:pos="1181"/>
        </w:tabs>
        <w:ind w:left="36" w:right="7" w:firstLine="742"/>
        <w:jc w:val="both"/>
      </w:pPr>
      <w:r>
        <w:rPr>
          <w:rFonts w:eastAsia="Times New Roman"/>
          <w:sz w:val="24"/>
          <w:szCs w:val="24"/>
        </w:rPr>
        <w:t>подана одна заявка на участие в конкурсе по предмету конкурса (лоту) и(или) только одна заявка на участие в конкурсе по предмету конкурса (лоту) соответствует требованиям, установленным в настоящем Положении и конкурсной документации;</w:t>
      </w:r>
    </w:p>
    <w:p w:rsidR="00FC6913" w:rsidRDefault="00FC6913" w:rsidP="00064977">
      <w:pPr>
        <w:numPr>
          <w:ilvl w:val="0"/>
          <w:numId w:val="72"/>
        </w:numPr>
        <w:shd w:val="clear" w:color="auto" w:fill="FFFFFF"/>
        <w:tabs>
          <w:tab w:val="left" w:pos="1181"/>
        </w:tabs>
        <w:ind w:left="36" w:right="7" w:firstLine="742"/>
        <w:jc w:val="both"/>
      </w:pPr>
      <w:r>
        <w:rPr>
          <w:rFonts w:eastAsia="Times New Roman"/>
          <w:sz w:val="24"/>
          <w:szCs w:val="24"/>
        </w:rPr>
        <w:t>не подано ни одной заявки на участие в конкурсе по предмету конкурса (лоту) или ни одна заявка на участие в конкурсе по предмету конкурса (лоту) не соответствует требования, установленным в настоящем Положении и конкурсной документации;</w:t>
      </w:r>
    </w:p>
    <w:p w:rsidR="00FC6913" w:rsidRDefault="00FC6913" w:rsidP="00064977">
      <w:pPr>
        <w:numPr>
          <w:ilvl w:val="0"/>
          <w:numId w:val="72"/>
        </w:numPr>
        <w:shd w:val="clear" w:color="auto" w:fill="FFFFFF"/>
        <w:tabs>
          <w:tab w:val="left" w:pos="1181"/>
        </w:tabs>
        <w:ind w:left="0" w:firstLine="709"/>
        <w:jc w:val="both"/>
      </w:pPr>
      <w:r>
        <w:rPr>
          <w:rFonts w:eastAsia="Times New Roman"/>
          <w:sz w:val="24"/>
          <w:szCs w:val="24"/>
        </w:rPr>
        <w:t>принято решение о признании конкурса несостоявшимся на</w:t>
      </w:r>
      <w:r>
        <w:rPr>
          <w:spacing w:val="-5"/>
          <w:sz w:val="24"/>
          <w:szCs w:val="24"/>
        </w:rPr>
        <w:t xml:space="preserve"> </w:t>
      </w:r>
      <w:r>
        <w:rPr>
          <w:rFonts w:eastAsia="Times New Roman"/>
          <w:sz w:val="24"/>
          <w:szCs w:val="24"/>
        </w:rPr>
        <w:t>основании частей 8 и 9 статьи 65 настоящего Положения.</w:t>
      </w:r>
    </w:p>
    <w:p w:rsidR="00FC6913" w:rsidRDefault="00FC6913" w:rsidP="00064977">
      <w:pPr>
        <w:numPr>
          <w:ilvl w:val="0"/>
          <w:numId w:val="73"/>
        </w:numPr>
        <w:shd w:val="clear" w:color="auto" w:fill="FFFFFF"/>
        <w:tabs>
          <w:tab w:val="left" w:pos="1145"/>
        </w:tabs>
        <w:ind w:right="50" w:firstLine="742"/>
        <w:jc w:val="both"/>
      </w:pPr>
      <w:r>
        <w:rPr>
          <w:rFonts w:eastAsia="Times New Roman"/>
          <w:sz w:val="24"/>
          <w:szCs w:val="24"/>
        </w:rPr>
        <w:t>В случае, если конкурсной документацией предусмотрено два и более лота, решение о признании конкурса несостоявшимся принимается в отношении каждого лота.</w:t>
      </w:r>
    </w:p>
    <w:p w:rsidR="00FC6913" w:rsidRDefault="00FC6913" w:rsidP="00064977">
      <w:pPr>
        <w:numPr>
          <w:ilvl w:val="0"/>
          <w:numId w:val="73"/>
        </w:numPr>
        <w:shd w:val="clear" w:color="auto" w:fill="FFFFFF"/>
        <w:tabs>
          <w:tab w:val="left" w:pos="1145"/>
        </w:tabs>
        <w:ind w:left="742"/>
      </w:pPr>
      <w:r>
        <w:rPr>
          <w:rFonts w:eastAsia="Times New Roman"/>
          <w:sz w:val="24"/>
          <w:szCs w:val="24"/>
        </w:rPr>
        <w:t>В случае признания конкурса несостоявшимся Заказчик вправе:</w:t>
      </w:r>
    </w:p>
    <w:p w:rsidR="00FC6913" w:rsidRDefault="00FC6913" w:rsidP="00064977">
      <w:pPr>
        <w:numPr>
          <w:ilvl w:val="0"/>
          <w:numId w:val="168"/>
        </w:numPr>
        <w:shd w:val="clear" w:color="auto" w:fill="FFFFFF"/>
        <w:tabs>
          <w:tab w:val="left" w:pos="1152"/>
        </w:tabs>
        <w:ind w:left="1247" w:hanging="340"/>
      </w:pPr>
      <w:r>
        <w:rPr>
          <w:rFonts w:eastAsia="Times New Roman"/>
          <w:spacing w:val="-1"/>
          <w:sz w:val="24"/>
          <w:szCs w:val="24"/>
        </w:rPr>
        <w:t>провести повторный конкурс;</w:t>
      </w:r>
    </w:p>
    <w:p w:rsidR="00FC6913" w:rsidRDefault="00FC6913" w:rsidP="00064977">
      <w:pPr>
        <w:numPr>
          <w:ilvl w:val="0"/>
          <w:numId w:val="168"/>
        </w:numPr>
        <w:shd w:val="clear" w:color="auto" w:fill="FFFFFF"/>
        <w:tabs>
          <w:tab w:val="left" w:pos="1152"/>
        </w:tabs>
        <w:ind w:left="1247" w:hanging="340"/>
        <w:jc w:val="both"/>
      </w:pPr>
      <w:r>
        <w:rPr>
          <w:rFonts w:eastAsia="Times New Roman"/>
          <w:sz w:val="24"/>
          <w:szCs w:val="24"/>
        </w:rPr>
        <w:t>использовать иной способ закупки, предусмотренный настоящим Положением;</w:t>
      </w:r>
    </w:p>
    <w:p w:rsidR="00FC6913" w:rsidRDefault="00FC6913" w:rsidP="00064977">
      <w:pPr>
        <w:numPr>
          <w:ilvl w:val="0"/>
          <w:numId w:val="168"/>
        </w:numPr>
        <w:shd w:val="clear" w:color="auto" w:fill="FFFFFF"/>
        <w:tabs>
          <w:tab w:val="left" w:pos="1159"/>
        </w:tabs>
        <w:ind w:left="1247" w:hanging="340"/>
        <w:jc w:val="both"/>
      </w:pPr>
      <w:r>
        <w:rPr>
          <w:rFonts w:eastAsia="Times New Roman"/>
          <w:sz w:val="24"/>
          <w:szCs w:val="24"/>
        </w:rPr>
        <w:t xml:space="preserve"> заключить договор в соответствии с Главой 10 настоящего Положения;</w:t>
      </w:r>
    </w:p>
    <w:p w:rsidR="00FC6913" w:rsidRDefault="00FC6913" w:rsidP="00064977">
      <w:pPr>
        <w:numPr>
          <w:ilvl w:val="0"/>
          <w:numId w:val="168"/>
        </w:numPr>
        <w:shd w:val="clear" w:color="auto" w:fill="FFFFFF"/>
        <w:tabs>
          <w:tab w:val="left" w:pos="1159"/>
        </w:tabs>
        <w:ind w:left="1247" w:hanging="340"/>
      </w:pPr>
      <w:r>
        <w:rPr>
          <w:rFonts w:eastAsia="Times New Roman"/>
          <w:sz w:val="24"/>
          <w:szCs w:val="24"/>
        </w:rPr>
        <w:t xml:space="preserve"> отказаться от проведения закупки.</w:t>
      </w:r>
    </w:p>
    <w:p w:rsidR="00FC6913" w:rsidRDefault="00FC6913" w:rsidP="00064977">
      <w:pPr>
        <w:shd w:val="clear" w:color="auto" w:fill="FFFFFF"/>
        <w:tabs>
          <w:tab w:val="left" w:pos="1498"/>
        </w:tabs>
        <w:ind w:left="7" w:right="43" w:firstLine="742"/>
        <w:jc w:val="both"/>
      </w:pPr>
      <w:r>
        <w:rPr>
          <w:spacing w:val="-12"/>
          <w:sz w:val="24"/>
          <w:szCs w:val="24"/>
        </w:rPr>
        <w:t>4.</w:t>
      </w:r>
      <w:r>
        <w:rPr>
          <w:sz w:val="24"/>
          <w:szCs w:val="24"/>
        </w:rPr>
        <w:tab/>
      </w:r>
      <w:r>
        <w:rPr>
          <w:rFonts w:eastAsia="Times New Roman"/>
          <w:sz w:val="24"/>
          <w:szCs w:val="24"/>
        </w:rPr>
        <w:t>Решения, предусмотренные частями 1 и 2 настоящей статьи, принимаются и указываются в протоколе той процедуры, при проведении которой конкурс был признан несостоявшимся.</w:t>
      </w:r>
    </w:p>
    <w:p w:rsidR="00FC6913" w:rsidRDefault="00FC6913" w:rsidP="00064977">
      <w:pPr>
        <w:shd w:val="clear" w:color="auto" w:fill="FFFFFF"/>
        <w:ind w:left="756"/>
        <w:rPr>
          <w:rFonts w:eastAsia="Times New Roman"/>
          <w:sz w:val="24"/>
          <w:szCs w:val="24"/>
        </w:rPr>
      </w:pPr>
    </w:p>
    <w:p w:rsidR="00FC6913" w:rsidRDefault="00FC6913" w:rsidP="00A800F8">
      <w:pPr>
        <w:shd w:val="clear" w:color="auto" w:fill="FFFFFF"/>
        <w:ind w:left="756"/>
        <w:outlineLvl w:val="0"/>
      </w:pPr>
      <w:r>
        <w:rPr>
          <w:rFonts w:eastAsia="Times New Roman"/>
          <w:sz w:val="24"/>
          <w:szCs w:val="24"/>
        </w:rPr>
        <w:t xml:space="preserve">Статья </w:t>
      </w:r>
      <w:r w:rsidR="007453ED">
        <w:rPr>
          <w:rFonts w:eastAsia="Times New Roman"/>
          <w:sz w:val="24"/>
          <w:szCs w:val="24"/>
        </w:rPr>
        <w:t>34</w:t>
      </w:r>
      <w:r>
        <w:rPr>
          <w:rFonts w:eastAsia="Times New Roman"/>
          <w:sz w:val="24"/>
          <w:szCs w:val="24"/>
        </w:rPr>
        <w:t>. Особенности проведения двухэтапного конкурса</w:t>
      </w:r>
    </w:p>
    <w:p w:rsidR="00FC6913" w:rsidRDefault="00FC6913" w:rsidP="00064977">
      <w:pPr>
        <w:shd w:val="clear" w:color="auto" w:fill="FFFFFF"/>
        <w:tabs>
          <w:tab w:val="left" w:pos="1152"/>
        </w:tabs>
        <w:ind w:left="7" w:right="43" w:firstLine="749"/>
        <w:jc w:val="both"/>
      </w:pPr>
      <w:r>
        <w:rPr>
          <w:spacing w:val="-22"/>
          <w:sz w:val="24"/>
          <w:szCs w:val="24"/>
        </w:rPr>
        <w:t>1.</w:t>
      </w:r>
      <w:r>
        <w:rPr>
          <w:sz w:val="24"/>
          <w:szCs w:val="24"/>
        </w:rPr>
        <w:tab/>
      </w:r>
      <w:r>
        <w:rPr>
          <w:rFonts w:eastAsia="Times New Roman"/>
          <w:sz w:val="24"/>
          <w:szCs w:val="24"/>
        </w:rPr>
        <w:t>При проведении двухэтапного конкурса участники процедуры закупки подают заявки на участие в конкурсе, состоящие из двух частей:</w:t>
      </w:r>
    </w:p>
    <w:p w:rsidR="00FC6913" w:rsidRDefault="00FC6913" w:rsidP="00064977">
      <w:pPr>
        <w:numPr>
          <w:ilvl w:val="0"/>
          <w:numId w:val="74"/>
        </w:numPr>
        <w:shd w:val="clear" w:color="auto" w:fill="FFFFFF"/>
        <w:tabs>
          <w:tab w:val="left" w:pos="1152"/>
        </w:tabs>
        <w:ind w:left="0" w:right="57" w:firstLine="737"/>
        <w:jc w:val="both"/>
      </w:pPr>
      <w:r>
        <w:rPr>
          <w:rFonts w:eastAsia="Times New Roman"/>
          <w:sz w:val="24"/>
          <w:szCs w:val="24"/>
        </w:rPr>
        <w:t>первой части, содержащей документы, подтверждающие соответствие участника процедуры закупки установленным в конкурсной документации требованиям, и первоначальные предложения об условиях исполнения договора без указания предложения о цене договора;</w:t>
      </w:r>
    </w:p>
    <w:p w:rsidR="00FC6913" w:rsidRDefault="00FC6913" w:rsidP="00064977">
      <w:pPr>
        <w:numPr>
          <w:ilvl w:val="0"/>
          <w:numId w:val="74"/>
        </w:numPr>
        <w:shd w:val="clear" w:color="auto" w:fill="FFFFFF"/>
        <w:tabs>
          <w:tab w:val="left" w:pos="1152"/>
        </w:tabs>
        <w:ind w:left="0" w:right="57" w:firstLine="737"/>
        <w:jc w:val="both"/>
      </w:pPr>
      <w:r>
        <w:rPr>
          <w:rFonts w:eastAsia="Times New Roman"/>
          <w:sz w:val="24"/>
          <w:szCs w:val="24"/>
        </w:rPr>
        <w:t>второй части, содержащей окончательные предложения участника конкурса.</w:t>
      </w:r>
    </w:p>
    <w:p w:rsidR="00FC6913" w:rsidRDefault="00FC6913" w:rsidP="00064977">
      <w:pPr>
        <w:shd w:val="clear" w:color="auto" w:fill="FFFFFF"/>
        <w:tabs>
          <w:tab w:val="left" w:pos="1152"/>
        </w:tabs>
        <w:ind w:left="7" w:right="43" w:firstLine="749"/>
        <w:jc w:val="both"/>
      </w:pPr>
      <w:r>
        <w:rPr>
          <w:spacing w:val="-12"/>
          <w:sz w:val="24"/>
          <w:szCs w:val="24"/>
        </w:rPr>
        <w:t>2.</w:t>
      </w:r>
      <w:r>
        <w:rPr>
          <w:sz w:val="24"/>
          <w:szCs w:val="24"/>
        </w:rPr>
        <w:tab/>
      </w:r>
      <w:r>
        <w:rPr>
          <w:rFonts w:eastAsia="Times New Roman"/>
          <w:spacing w:val="-1"/>
          <w:sz w:val="24"/>
          <w:szCs w:val="24"/>
        </w:rPr>
        <w:t xml:space="preserve">Каждая из частей заявки на участие в конкурсе подается в порядке и </w:t>
      </w:r>
      <w:r>
        <w:rPr>
          <w:rFonts w:eastAsia="Times New Roman"/>
          <w:sz w:val="24"/>
          <w:szCs w:val="24"/>
        </w:rPr>
        <w:t>в сроки, установленные настоящим Положением и конкурсной документацией.</w:t>
      </w:r>
    </w:p>
    <w:p w:rsidR="00FC6913" w:rsidRDefault="00FC6913" w:rsidP="00064977">
      <w:pPr>
        <w:shd w:val="clear" w:color="auto" w:fill="FFFFFF"/>
        <w:ind w:left="14" w:right="36" w:firstLine="734"/>
        <w:jc w:val="both"/>
      </w:pPr>
      <w:r>
        <w:rPr>
          <w:rFonts w:eastAsia="Times New Roman"/>
          <w:spacing w:val="-1"/>
          <w:sz w:val="24"/>
          <w:szCs w:val="24"/>
        </w:rPr>
        <w:t xml:space="preserve">При этом срок для подачи второй части заявки на участие в конкурсе не </w:t>
      </w:r>
      <w:r>
        <w:rPr>
          <w:rFonts w:eastAsia="Times New Roman"/>
          <w:sz w:val="24"/>
          <w:szCs w:val="24"/>
        </w:rPr>
        <w:t>может быть менее 15 (пятнадцати) дней со дня рассмотрения первых частей заявок на участие в конкурсе.</w:t>
      </w:r>
    </w:p>
    <w:p w:rsidR="00FC6913" w:rsidRDefault="00FC6913" w:rsidP="00064977">
      <w:pPr>
        <w:numPr>
          <w:ilvl w:val="0"/>
          <w:numId w:val="75"/>
        </w:numPr>
        <w:shd w:val="clear" w:color="auto" w:fill="FFFFFF"/>
        <w:tabs>
          <w:tab w:val="left" w:pos="1152"/>
        </w:tabs>
        <w:ind w:left="7" w:right="22" w:firstLine="749"/>
        <w:jc w:val="both"/>
      </w:pPr>
      <w:r>
        <w:rPr>
          <w:rFonts w:eastAsia="Times New Roman"/>
          <w:sz w:val="24"/>
          <w:szCs w:val="24"/>
        </w:rPr>
        <w:t>В конкурсной документации Заказчик праве предусмотреть обязанность участников процедуры закупки представлять в составе первой части заявок предложения о технических, качественных или иных характеристиках продукции, об условиях поставки продукции, а также документы и сведения о профессиональной и технической квалификации, необходимой для поставки продукции.</w:t>
      </w:r>
    </w:p>
    <w:p w:rsidR="00FC6913" w:rsidRDefault="00FC6913" w:rsidP="00064977">
      <w:pPr>
        <w:numPr>
          <w:ilvl w:val="0"/>
          <w:numId w:val="75"/>
        </w:numPr>
        <w:shd w:val="clear" w:color="auto" w:fill="FFFFFF"/>
        <w:tabs>
          <w:tab w:val="left" w:pos="1152"/>
        </w:tabs>
        <w:ind w:left="7" w:right="7" w:firstLine="749"/>
        <w:jc w:val="both"/>
      </w:pPr>
      <w:r>
        <w:rPr>
          <w:rFonts w:eastAsia="Times New Roman"/>
          <w:sz w:val="24"/>
          <w:szCs w:val="24"/>
        </w:rPr>
        <w:t xml:space="preserve">На основании результатов рассмотрения первых частей заявок на </w:t>
      </w:r>
      <w:r>
        <w:rPr>
          <w:rFonts w:eastAsia="Times New Roman"/>
          <w:spacing w:val="-1"/>
          <w:sz w:val="24"/>
          <w:szCs w:val="24"/>
        </w:rPr>
        <w:t xml:space="preserve">участие в конкурсе Заказчик принимает решение о допуске (отказе в допуске) </w:t>
      </w:r>
      <w:r>
        <w:rPr>
          <w:rFonts w:eastAsia="Times New Roman"/>
          <w:sz w:val="24"/>
          <w:szCs w:val="24"/>
        </w:rPr>
        <w:t>участников процедуры закупки к участию в конкурсе и признании их участниками конкурса.</w:t>
      </w:r>
    </w:p>
    <w:p w:rsidR="00FC6913" w:rsidRDefault="00FC6913" w:rsidP="00064977">
      <w:pPr>
        <w:numPr>
          <w:ilvl w:val="0"/>
          <w:numId w:val="75"/>
        </w:numPr>
        <w:shd w:val="clear" w:color="auto" w:fill="FFFFFF"/>
        <w:tabs>
          <w:tab w:val="left" w:pos="1152"/>
        </w:tabs>
        <w:ind w:left="7" w:firstLine="749"/>
        <w:jc w:val="both"/>
      </w:pPr>
      <w:r>
        <w:rPr>
          <w:rFonts w:eastAsia="Times New Roman"/>
          <w:sz w:val="24"/>
          <w:szCs w:val="24"/>
        </w:rPr>
        <w:t>По результатам рассмотрения первых частей заявок на участие в конкурсе составляется и размещается в единой информационной системе (на официальном сайте) протокол первого этапа двухэтапного конкурса.</w:t>
      </w:r>
    </w:p>
    <w:p w:rsidR="00FC6913" w:rsidRDefault="00FC6913" w:rsidP="00064977">
      <w:pPr>
        <w:numPr>
          <w:ilvl w:val="0"/>
          <w:numId w:val="75"/>
        </w:numPr>
        <w:shd w:val="clear" w:color="auto" w:fill="FFFFFF"/>
        <w:tabs>
          <w:tab w:val="left" w:pos="1152"/>
        </w:tabs>
        <w:ind w:left="7" w:firstLine="749"/>
        <w:jc w:val="both"/>
      </w:pPr>
      <w:r>
        <w:rPr>
          <w:rFonts w:eastAsia="Times New Roman"/>
          <w:sz w:val="24"/>
          <w:szCs w:val="24"/>
        </w:rPr>
        <w:t>После рассмотрения заявок Заказчик вправе проводить обсуждения с участниками конкурса в отношении любых требований Заказчика и любых</w:t>
      </w:r>
      <w:r>
        <w:rPr>
          <w:spacing w:val="-15"/>
          <w:sz w:val="24"/>
          <w:szCs w:val="24"/>
        </w:rPr>
        <w:t xml:space="preserve"> </w:t>
      </w:r>
      <w:r>
        <w:rPr>
          <w:rFonts w:eastAsia="Times New Roman"/>
          <w:sz w:val="24"/>
          <w:szCs w:val="24"/>
        </w:rPr>
        <w:t xml:space="preserve">предложений участника конкурса, </w:t>
      </w:r>
      <w:r>
        <w:rPr>
          <w:rFonts w:eastAsia="Times New Roman"/>
          <w:sz w:val="24"/>
          <w:szCs w:val="24"/>
        </w:rPr>
        <w:lastRenderedPageBreak/>
        <w:t>касающихся свойств и характеристик продукции, условий оплаты, сроков поставки продукции, а также иных условий исполнения договора.</w:t>
      </w:r>
    </w:p>
    <w:p w:rsidR="00FC6913" w:rsidRDefault="00FC6913" w:rsidP="00064977">
      <w:pPr>
        <w:numPr>
          <w:ilvl w:val="0"/>
          <w:numId w:val="76"/>
        </w:numPr>
        <w:shd w:val="clear" w:color="auto" w:fill="FFFFFF"/>
        <w:tabs>
          <w:tab w:val="left" w:pos="1145"/>
        </w:tabs>
        <w:ind w:left="0" w:right="57" w:firstLine="737"/>
        <w:jc w:val="both"/>
      </w:pPr>
      <w:r>
        <w:rPr>
          <w:rFonts w:eastAsia="Times New Roman"/>
          <w:sz w:val="24"/>
          <w:szCs w:val="24"/>
        </w:rPr>
        <w:t>Заказчик устанавливает очередность обсуждений и обеспечивает равные возможности для участия в таких обсуждениях всем участникам конкурса. При этом для участников конкурса соблюдение конфиденциальности при проведении обсуждений является обязательным.</w:t>
      </w:r>
    </w:p>
    <w:p w:rsidR="00FC6913" w:rsidRDefault="00FC6913" w:rsidP="00064977">
      <w:pPr>
        <w:numPr>
          <w:ilvl w:val="0"/>
          <w:numId w:val="76"/>
        </w:numPr>
        <w:shd w:val="clear" w:color="auto" w:fill="FFFFFF"/>
        <w:tabs>
          <w:tab w:val="left" w:pos="1145"/>
        </w:tabs>
        <w:ind w:left="0" w:right="57" w:firstLine="737"/>
        <w:jc w:val="both"/>
      </w:pPr>
      <w:r>
        <w:rPr>
          <w:rFonts w:eastAsia="Times New Roman"/>
          <w:sz w:val="24"/>
          <w:szCs w:val="24"/>
        </w:rPr>
        <w:t xml:space="preserve">По результатам первого этапа Заказчик вправе принять решение о внесении изменений в извещение и (или) конкурсную документацию и разместить такие изменения в единой информационной системе (на </w:t>
      </w:r>
      <w:r>
        <w:rPr>
          <w:rFonts w:eastAsia="Times New Roman"/>
          <w:spacing w:val="-2"/>
          <w:sz w:val="24"/>
          <w:szCs w:val="24"/>
        </w:rPr>
        <w:t xml:space="preserve">официальном сайте). При этом срок подачи вторых частей заявок на участие в </w:t>
      </w:r>
      <w:r>
        <w:rPr>
          <w:rFonts w:eastAsia="Times New Roman"/>
          <w:spacing w:val="-3"/>
          <w:sz w:val="24"/>
          <w:szCs w:val="24"/>
        </w:rPr>
        <w:t xml:space="preserve">конкурсе должен быть продлен так, чтобы со дня размещения таких изменений </w:t>
      </w:r>
      <w:r>
        <w:rPr>
          <w:rFonts w:eastAsia="Times New Roman"/>
          <w:sz w:val="24"/>
          <w:szCs w:val="24"/>
        </w:rPr>
        <w:t>до даты окончания срока подачи вторых частей заявок на участие в конкурсе этот срок составлял не менее чем 15 (пятнадцать) дней.</w:t>
      </w:r>
    </w:p>
    <w:p w:rsidR="00FC6913" w:rsidRDefault="00FC6913" w:rsidP="00064977">
      <w:pPr>
        <w:numPr>
          <w:ilvl w:val="0"/>
          <w:numId w:val="76"/>
        </w:numPr>
        <w:shd w:val="clear" w:color="auto" w:fill="FFFFFF"/>
        <w:tabs>
          <w:tab w:val="left" w:pos="1145"/>
        </w:tabs>
        <w:ind w:left="0" w:right="57" w:firstLine="737"/>
        <w:jc w:val="both"/>
      </w:pPr>
      <w:r>
        <w:rPr>
          <w:rFonts w:eastAsia="Times New Roman"/>
          <w:sz w:val="24"/>
          <w:szCs w:val="24"/>
        </w:rPr>
        <w:t>На втором этапе конкурса Заказчик предлагает всем участникам конкурса в срок, установленный в конкурсной документации, представить вторые части заявок на участие в конкурсе с указанием предлагаемой участником конкурса цены договора в соответствии с требованиями конкурсной документации.</w:t>
      </w:r>
    </w:p>
    <w:p w:rsidR="00FC6913" w:rsidRDefault="00FC6913" w:rsidP="00064977">
      <w:pPr>
        <w:numPr>
          <w:ilvl w:val="0"/>
          <w:numId w:val="76"/>
        </w:numPr>
        <w:shd w:val="clear" w:color="auto" w:fill="FFFFFF"/>
        <w:tabs>
          <w:tab w:val="left" w:pos="738"/>
          <w:tab w:val="left" w:pos="1145"/>
        </w:tabs>
        <w:ind w:left="0" w:right="57" w:firstLine="737"/>
        <w:jc w:val="both"/>
      </w:pPr>
      <w:r>
        <w:rPr>
          <w:rFonts w:eastAsia="Times New Roman"/>
          <w:sz w:val="24"/>
          <w:szCs w:val="24"/>
        </w:rPr>
        <w:t>Участник конкурса вправе отказаться от дальнейшего участия в двухэтапном конкурсе.</w:t>
      </w:r>
    </w:p>
    <w:p w:rsidR="00FC6913" w:rsidRDefault="00FC6913" w:rsidP="00064977">
      <w:pPr>
        <w:numPr>
          <w:ilvl w:val="0"/>
          <w:numId w:val="76"/>
        </w:numPr>
        <w:shd w:val="clear" w:color="auto" w:fill="FFFFFF"/>
        <w:tabs>
          <w:tab w:val="left" w:pos="1145"/>
        </w:tabs>
        <w:ind w:left="0" w:right="57" w:firstLine="737"/>
        <w:jc w:val="both"/>
      </w:pPr>
      <w:r>
        <w:rPr>
          <w:rFonts w:eastAsia="Times New Roman"/>
          <w:sz w:val="24"/>
          <w:szCs w:val="24"/>
        </w:rPr>
        <w:t>Вторые части заявок на участие в конкурсе рассматриваются и оцениваются в соответствии с порядком, установленным в настоящем Положении и конкурсной документации.</w:t>
      </w:r>
    </w:p>
    <w:p w:rsidR="00FC6913" w:rsidRDefault="00FC6913" w:rsidP="00064977">
      <w:pPr>
        <w:shd w:val="clear" w:color="auto" w:fill="FFFFFF"/>
        <w:ind w:left="763"/>
        <w:rPr>
          <w:rFonts w:eastAsia="Times New Roman"/>
          <w:sz w:val="24"/>
          <w:szCs w:val="24"/>
        </w:rPr>
      </w:pPr>
    </w:p>
    <w:p w:rsidR="00FC6913" w:rsidRDefault="00806A6C" w:rsidP="00A800F8">
      <w:pPr>
        <w:shd w:val="clear" w:color="auto" w:fill="FFFFFF"/>
        <w:ind w:left="763"/>
        <w:outlineLvl w:val="0"/>
      </w:pPr>
      <w:r>
        <w:rPr>
          <w:rFonts w:eastAsia="Times New Roman"/>
          <w:sz w:val="24"/>
          <w:szCs w:val="24"/>
        </w:rPr>
        <w:t>Статья 3</w:t>
      </w:r>
      <w:r w:rsidR="007453ED">
        <w:rPr>
          <w:rFonts w:eastAsia="Times New Roman"/>
          <w:sz w:val="24"/>
          <w:szCs w:val="24"/>
        </w:rPr>
        <w:t>5</w:t>
      </w:r>
      <w:r w:rsidR="00FC6913">
        <w:rPr>
          <w:rFonts w:eastAsia="Times New Roman"/>
          <w:sz w:val="24"/>
          <w:szCs w:val="24"/>
        </w:rPr>
        <w:t>. Особенности проведения конкурса в электронной форме</w:t>
      </w:r>
    </w:p>
    <w:p w:rsidR="00FC6913" w:rsidRDefault="00FC6913" w:rsidP="00064977">
      <w:pPr>
        <w:numPr>
          <w:ilvl w:val="0"/>
          <w:numId w:val="77"/>
        </w:numPr>
        <w:shd w:val="clear" w:color="auto" w:fill="FFFFFF"/>
        <w:tabs>
          <w:tab w:val="left" w:pos="1159"/>
        </w:tabs>
        <w:ind w:left="7" w:right="29" w:firstLine="763"/>
        <w:jc w:val="both"/>
      </w:pPr>
      <w:r>
        <w:rPr>
          <w:rFonts w:eastAsia="Times New Roman"/>
          <w:sz w:val="24"/>
          <w:szCs w:val="24"/>
        </w:rPr>
        <w:t>Конкурс в электронной форме проводится в порядке, предусмотренном настоящим Положением, конкурсной документацией и с учетом требований (регламента) соответствующей электронной площадки, обеспечивающей электронный документооборот между участниками процедуры закупки и Заказчиком.</w:t>
      </w:r>
    </w:p>
    <w:p w:rsidR="00FC6913" w:rsidRDefault="00FC6913" w:rsidP="00064977">
      <w:pPr>
        <w:numPr>
          <w:ilvl w:val="0"/>
          <w:numId w:val="77"/>
        </w:numPr>
        <w:shd w:val="clear" w:color="auto" w:fill="FFFFFF"/>
        <w:tabs>
          <w:tab w:val="left" w:pos="1159"/>
        </w:tabs>
        <w:ind w:left="7" w:right="29" w:firstLine="763"/>
        <w:jc w:val="both"/>
      </w:pPr>
      <w:r>
        <w:rPr>
          <w:rFonts w:eastAsia="Times New Roman"/>
          <w:spacing w:val="-2"/>
          <w:sz w:val="24"/>
          <w:szCs w:val="24"/>
        </w:rPr>
        <w:t xml:space="preserve">При проведении конкурса в электронной форме процедура вскрытия </w:t>
      </w:r>
      <w:r>
        <w:rPr>
          <w:rFonts w:eastAsia="Times New Roman"/>
          <w:sz w:val="24"/>
          <w:szCs w:val="24"/>
        </w:rPr>
        <w:t>конвертов и открытия доступа к заявкам, поданным в форме электронного документа, может не проводиться, если она осуществляется программно-аппаратными средствами соответствующей электронной площадки.</w:t>
      </w:r>
    </w:p>
    <w:p w:rsidR="00FC6913" w:rsidRDefault="00FC6913" w:rsidP="00064977">
      <w:pPr>
        <w:numPr>
          <w:ilvl w:val="0"/>
          <w:numId w:val="77"/>
        </w:numPr>
        <w:shd w:val="clear" w:color="auto" w:fill="FFFFFF"/>
        <w:tabs>
          <w:tab w:val="left" w:pos="1159"/>
        </w:tabs>
        <w:ind w:left="7" w:right="22" w:firstLine="763"/>
        <w:jc w:val="both"/>
      </w:pPr>
      <w:r>
        <w:rPr>
          <w:rFonts w:eastAsia="Times New Roman"/>
          <w:spacing w:val="-1"/>
          <w:sz w:val="24"/>
          <w:szCs w:val="24"/>
        </w:rPr>
        <w:t xml:space="preserve">При проведении конкурса в электронной форме заявки на участие в </w:t>
      </w:r>
      <w:r>
        <w:rPr>
          <w:rFonts w:eastAsia="Times New Roman"/>
          <w:sz w:val="24"/>
          <w:szCs w:val="24"/>
        </w:rPr>
        <w:t>конкурсе могут приниматься только от лиц, получивших (прошедших) аккредитацию на электронной площадке.</w:t>
      </w:r>
    </w:p>
    <w:p w:rsidR="00FC6913" w:rsidRDefault="00FC6913" w:rsidP="00064977">
      <w:pPr>
        <w:shd w:val="clear" w:color="auto" w:fill="FFFFFF"/>
        <w:ind w:left="29" w:right="7" w:firstLine="756"/>
        <w:jc w:val="both"/>
        <w:rPr>
          <w:rFonts w:eastAsia="Times New Roman"/>
          <w:sz w:val="24"/>
          <w:szCs w:val="24"/>
        </w:rPr>
      </w:pPr>
    </w:p>
    <w:p w:rsidR="00FC6913" w:rsidRDefault="00FC6913" w:rsidP="00064977">
      <w:pPr>
        <w:shd w:val="clear" w:color="auto" w:fill="FFFFFF"/>
        <w:ind w:left="29" w:right="7" w:firstLine="756"/>
        <w:jc w:val="both"/>
      </w:pPr>
      <w:r>
        <w:rPr>
          <w:rFonts w:eastAsia="Times New Roman"/>
          <w:sz w:val="24"/>
          <w:szCs w:val="24"/>
        </w:rPr>
        <w:t xml:space="preserve">Статья </w:t>
      </w:r>
      <w:r w:rsidR="007453ED">
        <w:rPr>
          <w:rFonts w:eastAsia="Times New Roman"/>
          <w:sz w:val="24"/>
          <w:szCs w:val="24"/>
        </w:rPr>
        <w:t>36</w:t>
      </w:r>
      <w:r>
        <w:rPr>
          <w:rFonts w:eastAsia="Times New Roman"/>
          <w:sz w:val="24"/>
          <w:szCs w:val="24"/>
        </w:rPr>
        <w:t>. Особенности проведения закрытых конкурсов, закрытых двухэтапных конкурсов</w:t>
      </w:r>
    </w:p>
    <w:p w:rsidR="00FC6913" w:rsidRDefault="00FC6913" w:rsidP="00064977">
      <w:pPr>
        <w:shd w:val="clear" w:color="auto" w:fill="FFFFFF"/>
        <w:ind w:left="36" w:firstLine="778"/>
        <w:jc w:val="both"/>
      </w:pPr>
      <w:r>
        <w:rPr>
          <w:sz w:val="24"/>
          <w:szCs w:val="24"/>
        </w:rPr>
        <w:t xml:space="preserve">1. </w:t>
      </w:r>
      <w:r>
        <w:rPr>
          <w:rFonts w:eastAsia="Times New Roman"/>
          <w:sz w:val="24"/>
          <w:szCs w:val="24"/>
        </w:rPr>
        <w:t xml:space="preserve">При проведении закрытого конкурса, закрытого двухэтапного конкурса информация о закупке сообщается заказчиком путем направления </w:t>
      </w:r>
      <w:r>
        <w:rPr>
          <w:rFonts w:eastAsia="Times New Roman"/>
          <w:spacing w:val="-2"/>
          <w:sz w:val="24"/>
          <w:szCs w:val="24"/>
        </w:rPr>
        <w:t xml:space="preserve">приглашений принять участие в закрытых способах определения поставщиков </w:t>
      </w:r>
      <w:r>
        <w:rPr>
          <w:rFonts w:eastAsia="Times New Roman"/>
          <w:spacing w:val="-1"/>
          <w:sz w:val="24"/>
          <w:szCs w:val="24"/>
        </w:rPr>
        <w:t>(подрядчиков, исполнителей), документации о закупках ограниченному кругу</w:t>
      </w:r>
      <w:r>
        <w:rPr>
          <w:sz w:val="24"/>
          <w:szCs w:val="24"/>
        </w:rPr>
        <w:t xml:space="preserve"> </w:t>
      </w:r>
      <w:r>
        <w:rPr>
          <w:rFonts w:eastAsia="Times New Roman"/>
          <w:sz w:val="24"/>
          <w:szCs w:val="24"/>
        </w:rPr>
        <w:t xml:space="preserve">лиц, которые соответствуют требованиям, предусмотренным настоящим Положением, и способны осуществить поставки товаров, выполнение работ, оказание услуг, являющихся объектами закупок, и в случае проведения закрытого конкурса на поставку товара, выполнение работы или оказание </w:t>
      </w:r>
      <w:r>
        <w:rPr>
          <w:rFonts w:eastAsia="Times New Roman"/>
          <w:spacing w:val="-2"/>
          <w:sz w:val="24"/>
          <w:szCs w:val="24"/>
        </w:rPr>
        <w:t xml:space="preserve">услуги, сведения о которых составляют государственную тайну, имеют доступ </w:t>
      </w:r>
      <w:r>
        <w:rPr>
          <w:rFonts w:eastAsia="Times New Roman"/>
          <w:sz w:val="24"/>
          <w:szCs w:val="24"/>
        </w:rPr>
        <w:t>к сведениям, составляющим государственную тайну.</w:t>
      </w:r>
    </w:p>
    <w:p w:rsidR="00FC6913" w:rsidRDefault="00FC6913" w:rsidP="00064977">
      <w:pPr>
        <w:shd w:val="clear" w:color="auto" w:fill="FFFFFF"/>
        <w:ind w:right="36" w:firstLine="734"/>
        <w:jc w:val="both"/>
      </w:pPr>
      <w:r>
        <w:rPr>
          <w:rFonts w:eastAsia="Times New Roman"/>
          <w:sz w:val="24"/>
          <w:szCs w:val="24"/>
        </w:rPr>
        <w:t>В указанных приглашениях должна содержаться информация, подлежащая включению в извещение о проведении открытого конкурса в соответствии с настоящим Положением.</w:t>
      </w:r>
    </w:p>
    <w:p w:rsidR="00FC6913" w:rsidRDefault="00FC6913" w:rsidP="00064977">
      <w:pPr>
        <w:numPr>
          <w:ilvl w:val="0"/>
          <w:numId w:val="78"/>
        </w:numPr>
        <w:shd w:val="clear" w:color="auto" w:fill="FFFFFF"/>
        <w:tabs>
          <w:tab w:val="left" w:pos="1130"/>
        </w:tabs>
        <w:ind w:left="0" w:right="57" w:firstLine="737"/>
        <w:jc w:val="both"/>
      </w:pPr>
      <w:r>
        <w:rPr>
          <w:rFonts w:eastAsia="Times New Roman"/>
          <w:sz w:val="24"/>
          <w:szCs w:val="24"/>
        </w:rPr>
        <w:t>При проведении закрытого конкурса применяются положения настоящего Положения о проведении открытого конкурса с учетом положений настоящей статьи.</w:t>
      </w:r>
    </w:p>
    <w:p w:rsidR="00FC6913" w:rsidRDefault="00FC6913" w:rsidP="00064977">
      <w:pPr>
        <w:numPr>
          <w:ilvl w:val="0"/>
          <w:numId w:val="78"/>
        </w:numPr>
        <w:shd w:val="clear" w:color="auto" w:fill="FFFFFF"/>
        <w:tabs>
          <w:tab w:val="left" w:pos="1130"/>
        </w:tabs>
        <w:ind w:left="0" w:right="57" w:firstLine="737"/>
        <w:jc w:val="both"/>
      </w:pPr>
      <w:r>
        <w:rPr>
          <w:rFonts w:eastAsia="Times New Roman"/>
          <w:sz w:val="24"/>
          <w:szCs w:val="24"/>
        </w:rPr>
        <w:t xml:space="preserve">При проведении закрытого двухэтапного конкурса применяются положения настоящего Положения о проведении открытого конкурса и особенностях проведения двухэтапного конкурса с </w:t>
      </w:r>
      <w:r>
        <w:rPr>
          <w:rFonts w:eastAsia="Times New Roman"/>
          <w:sz w:val="24"/>
          <w:szCs w:val="24"/>
        </w:rPr>
        <w:lastRenderedPageBreak/>
        <w:t>учетом положений настоящей статьи.</w:t>
      </w:r>
    </w:p>
    <w:p w:rsidR="00FC6913" w:rsidRDefault="00FC6913" w:rsidP="00064977">
      <w:pPr>
        <w:numPr>
          <w:ilvl w:val="0"/>
          <w:numId w:val="78"/>
        </w:numPr>
        <w:shd w:val="clear" w:color="auto" w:fill="FFFFFF"/>
        <w:tabs>
          <w:tab w:val="left" w:pos="1130"/>
        </w:tabs>
        <w:ind w:left="0" w:right="57" w:firstLine="737"/>
        <w:jc w:val="both"/>
      </w:pPr>
      <w:r>
        <w:rPr>
          <w:rFonts w:eastAsia="Times New Roman"/>
          <w:spacing w:val="-2"/>
          <w:sz w:val="24"/>
          <w:szCs w:val="24"/>
        </w:rPr>
        <w:t xml:space="preserve">Информация о закупке при проведении таких конкурсов сообщается </w:t>
      </w:r>
      <w:r>
        <w:rPr>
          <w:rFonts w:eastAsia="Times New Roman"/>
          <w:spacing w:val="-3"/>
          <w:sz w:val="24"/>
          <w:szCs w:val="24"/>
        </w:rPr>
        <w:t xml:space="preserve">участникам закупки не менее чем за 20 (двадцать) дней до дня окончания срока </w:t>
      </w:r>
      <w:r>
        <w:rPr>
          <w:rFonts w:eastAsia="Times New Roman"/>
          <w:sz w:val="24"/>
          <w:szCs w:val="24"/>
        </w:rPr>
        <w:t>подачи заявок на участие в конкурсе.</w:t>
      </w:r>
    </w:p>
    <w:p w:rsidR="00FC6913" w:rsidRDefault="00FC6913" w:rsidP="00064977">
      <w:pPr>
        <w:numPr>
          <w:ilvl w:val="0"/>
          <w:numId w:val="78"/>
        </w:numPr>
        <w:shd w:val="clear" w:color="auto" w:fill="FFFFFF"/>
        <w:tabs>
          <w:tab w:val="left" w:pos="1130"/>
        </w:tabs>
        <w:ind w:left="0" w:firstLine="737"/>
        <w:jc w:val="both"/>
      </w:pPr>
      <w:r>
        <w:rPr>
          <w:rFonts w:eastAsia="Times New Roman"/>
          <w:sz w:val="24"/>
          <w:szCs w:val="24"/>
        </w:rPr>
        <w:t xml:space="preserve">Заказчик обеспечивает возможность ознакомления с конкурсной </w:t>
      </w:r>
      <w:r>
        <w:rPr>
          <w:rFonts w:eastAsia="Times New Roman"/>
          <w:spacing w:val="-2"/>
          <w:sz w:val="24"/>
          <w:szCs w:val="24"/>
        </w:rPr>
        <w:t xml:space="preserve">документацией всем участникам закупки, направившим запросы на получение </w:t>
      </w:r>
      <w:r>
        <w:rPr>
          <w:rFonts w:eastAsia="Times New Roman"/>
          <w:sz w:val="24"/>
          <w:szCs w:val="24"/>
        </w:rPr>
        <w:t xml:space="preserve">конкурсной документации, соответствующим предусмотренным настоящим Положением требованиям и получившим приглашения принять участие в </w:t>
      </w:r>
      <w:r>
        <w:rPr>
          <w:rFonts w:eastAsia="Times New Roman"/>
          <w:spacing w:val="-2"/>
          <w:sz w:val="24"/>
          <w:szCs w:val="24"/>
        </w:rPr>
        <w:t xml:space="preserve">закрытом конкурсе, закрытом двухэтапном конкурсе. Заказчик по требованию </w:t>
      </w:r>
      <w:r>
        <w:rPr>
          <w:rFonts w:eastAsia="Times New Roman"/>
          <w:sz w:val="24"/>
          <w:szCs w:val="24"/>
        </w:rPr>
        <w:t xml:space="preserve">участника закупки, которому направлено приглашение принять участие в закрытом конкурсе, предоставляет данному участнику конкурсную документацию в течение 2 (двух) рабочих дней с даты получения указанного требования. При этом конкурсная документация предоставляется в </w:t>
      </w:r>
      <w:r>
        <w:rPr>
          <w:rFonts w:eastAsia="Times New Roman"/>
          <w:spacing w:val="-1"/>
          <w:sz w:val="24"/>
          <w:szCs w:val="24"/>
        </w:rPr>
        <w:t xml:space="preserve">письменной форме после внесения этим участником платы за предоставление </w:t>
      </w:r>
      <w:r>
        <w:rPr>
          <w:rFonts w:eastAsia="Times New Roman"/>
          <w:sz w:val="24"/>
          <w:szCs w:val="24"/>
        </w:rPr>
        <w:t>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FC6913" w:rsidRDefault="00FC6913" w:rsidP="00064977">
      <w:pPr>
        <w:numPr>
          <w:ilvl w:val="0"/>
          <w:numId w:val="78"/>
        </w:numPr>
        <w:shd w:val="clear" w:color="auto" w:fill="FFFFFF"/>
        <w:tabs>
          <w:tab w:val="left" w:pos="1130"/>
        </w:tabs>
        <w:ind w:left="0" w:firstLine="742"/>
        <w:jc w:val="both"/>
      </w:pPr>
      <w:r>
        <w:rPr>
          <w:rFonts w:eastAsia="Times New Roman"/>
          <w:sz w:val="24"/>
          <w:szCs w:val="24"/>
        </w:rPr>
        <w:t>При проведении закрытого конкурса,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FC6913" w:rsidRDefault="00FC6913" w:rsidP="00064977">
      <w:pPr>
        <w:numPr>
          <w:ilvl w:val="0"/>
          <w:numId w:val="78"/>
        </w:numPr>
        <w:shd w:val="clear" w:color="auto" w:fill="FFFFFF"/>
        <w:tabs>
          <w:tab w:val="left" w:pos="1130"/>
        </w:tabs>
        <w:ind w:left="0" w:firstLine="742"/>
        <w:jc w:val="both"/>
      </w:pPr>
      <w:r>
        <w:rPr>
          <w:rFonts w:eastAsia="Times New Roman"/>
          <w:sz w:val="24"/>
          <w:szCs w:val="24"/>
        </w:rPr>
        <w:t>Протоколы, составленные в ходе проведения закрытого конкурса, закрытого двухэтапного конкурса, и информация, полученная в ходе проведения таких конкурсов, не подлежат опубликованию в средствах</w:t>
      </w:r>
      <w:r>
        <w:rPr>
          <w:spacing w:val="-15"/>
          <w:sz w:val="24"/>
          <w:szCs w:val="24"/>
        </w:rPr>
        <w:t xml:space="preserve"> </w:t>
      </w:r>
      <w:r>
        <w:rPr>
          <w:rFonts w:eastAsia="Times New Roman"/>
          <w:sz w:val="24"/>
          <w:szCs w:val="24"/>
        </w:rPr>
        <w:t>массовой информации и размещению в единой информационной системе (на официальном сайте).</w:t>
      </w:r>
    </w:p>
    <w:p w:rsidR="00FC6913" w:rsidRDefault="00FC6913" w:rsidP="00064977">
      <w:pPr>
        <w:shd w:val="clear" w:color="auto" w:fill="FFFFFF"/>
        <w:ind w:left="7" w:right="50" w:firstLine="749"/>
        <w:jc w:val="both"/>
      </w:pPr>
      <w:r>
        <w:rPr>
          <w:sz w:val="24"/>
          <w:szCs w:val="24"/>
        </w:rPr>
        <w:t xml:space="preserve">8. </w:t>
      </w:r>
      <w:r>
        <w:rPr>
          <w:rFonts w:eastAsia="Times New Roman"/>
          <w:sz w:val="24"/>
          <w:szCs w:val="24"/>
        </w:rPr>
        <w:t>При проведении закрытого конкурса, закрытого двухэтапного конкурса не допускается осуществлять аудио- и видеозапись.</w:t>
      </w:r>
    </w:p>
    <w:p w:rsidR="00FC6913" w:rsidRDefault="00FC6913" w:rsidP="00064977">
      <w:pPr>
        <w:shd w:val="clear" w:color="auto" w:fill="FFFFFF"/>
        <w:ind w:left="749"/>
        <w:rPr>
          <w:rFonts w:eastAsia="Times New Roman"/>
          <w:b/>
          <w:bCs/>
          <w:spacing w:val="-1"/>
          <w:sz w:val="24"/>
          <w:szCs w:val="24"/>
        </w:rPr>
      </w:pPr>
    </w:p>
    <w:p w:rsidR="00FC6913" w:rsidRDefault="00FC6913" w:rsidP="00A800F8">
      <w:pPr>
        <w:shd w:val="clear" w:color="auto" w:fill="FFFFFF"/>
        <w:ind w:left="749"/>
        <w:outlineLvl w:val="0"/>
      </w:pPr>
      <w:r>
        <w:rPr>
          <w:rFonts w:eastAsia="Times New Roman"/>
          <w:b/>
          <w:bCs/>
          <w:spacing w:val="-1"/>
          <w:sz w:val="24"/>
          <w:szCs w:val="24"/>
        </w:rPr>
        <w:t xml:space="preserve">Глава </w:t>
      </w:r>
      <w:r w:rsidR="00806A6C">
        <w:rPr>
          <w:rFonts w:eastAsia="Times New Roman"/>
          <w:b/>
          <w:bCs/>
          <w:spacing w:val="-1"/>
          <w:sz w:val="24"/>
          <w:szCs w:val="24"/>
        </w:rPr>
        <w:t>7</w:t>
      </w:r>
      <w:r>
        <w:rPr>
          <w:rFonts w:eastAsia="Times New Roman"/>
          <w:b/>
          <w:bCs/>
          <w:spacing w:val="-1"/>
          <w:sz w:val="24"/>
          <w:szCs w:val="24"/>
        </w:rPr>
        <w:t>. Аукцион</w:t>
      </w:r>
    </w:p>
    <w:p w:rsidR="00FC6913" w:rsidRDefault="00FC6913" w:rsidP="00064977">
      <w:pPr>
        <w:shd w:val="clear" w:color="auto" w:fill="FFFFFF"/>
        <w:ind w:left="756"/>
        <w:rPr>
          <w:rFonts w:eastAsia="Times New Roman"/>
          <w:sz w:val="24"/>
          <w:szCs w:val="24"/>
        </w:rPr>
      </w:pPr>
    </w:p>
    <w:p w:rsidR="00FC6913" w:rsidRDefault="00FC6913" w:rsidP="00A800F8">
      <w:pPr>
        <w:shd w:val="clear" w:color="auto" w:fill="FFFFFF"/>
        <w:ind w:left="756"/>
        <w:outlineLvl w:val="0"/>
      </w:pPr>
      <w:r>
        <w:rPr>
          <w:rFonts w:eastAsia="Times New Roman"/>
          <w:sz w:val="24"/>
          <w:szCs w:val="24"/>
        </w:rPr>
        <w:t xml:space="preserve">Статья </w:t>
      </w:r>
      <w:r w:rsidR="00806A6C">
        <w:rPr>
          <w:rFonts w:eastAsia="Times New Roman"/>
          <w:sz w:val="24"/>
          <w:szCs w:val="24"/>
        </w:rPr>
        <w:t>3</w:t>
      </w:r>
      <w:r w:rsidR="007453ED">
        <w:rPr>
          <w:rFonts w:eastAsia="Times New Roman"/>
          <w:sz w:val="24"/>
          <w:szCs w:val="24"/>
        </w:rPr>
        <w:t>7</w:t>
      </w:r>
      <w:r>
        <w:rPr>
          <w:rFonts w:eastAsia="Times New Roman"/>
          <w:sz w:val="24"/>
          <w:szCs w:val="24"/>
        </w:rPr>
        <w:t>. Общие положения проведения аукциона</w:t>
      </w:r>
    </w:p>
    <w:p w:rsidR="00FC6913" w:rsidRDefault="00FC6913" w:rsidP="00064977">
      <w:pPr>
        <w:numPr>
          <w:ilvl w:val="0"/>
          <w:numId w:val="79"/>
        </w:numPr>
        <w:shd w:val="clear" w:color="auto" w:fill="FFFFFF"/>
        <w:tabs>
          <w:tab w:val="left" w:pos="1152"/>
        </w:tabs>
        <w:ind w:left="0" w:right="57" w:firstLine="737"/>
        <w:jc w:val="both"/>
      </w:pPr>
      <w:r>
        <w:rPr>
          <w:rFonts w:eastAsia="Times New Roman"/>
          <w:sz w:val="24"/>
          <w:szCs w:val="24"/>
        </w:rPr>
        <w:t>Порядок проведения аукциона устанавливается в аукционной документации, разработанной в соответствии с настоящим Положением.</w:t>
      </w:r>
    </w:p>
    <w:p w:rsidR="00FC6913" w:rsidRDefault="00FC6913" w:rsidP="00064977">
      <w:pPr>
        <w:numPr>
          <w:ilvl w:val="0"/>
          <w:numId w:val="79"/>
        </w:numPr>
        <w:shd w:val="clear" w:color="auto" w:fill="FFFFFF"/>
        <w:tabs>
          <w:tab w:val="left" w:pos="1152"/>
        </w:tabs>
        <w:ind w:left="0" w:right="57" w:firstLine="737"/>
        <w:jc w:val="both"/>
      </w:pPr>
      <w:r>
        <w:rPr>
          <w:rFonts w:eastAsia="Times New Roman"/>
          <w:sz w:val="24"/>
          <w:szCs w:val="24"/>
        </w:rPr>
        <w:t>В целях определения участника закупки, предложившего наиболее низкую цену (победителя аукциона), Заказчик проводит:</w:t>
      </w:r>
    </w:p>
    <w:p w:rsidR="00FC6913" w:rsidRDefault="00FC6913" w:rsidP="00064977">
      <w:pPr>
        <w:numPr>
          <w:ilvl w:val="0"/>
          <w:numId w:val="80"/>
        </w:numPr>
        <w:shd w:val="clear" w:color="auto" w:fill="FFFFFF"/>
        <w:tabs>
          <w:tab w:val="left" w:pos="1152"/>
        </w:tabs>
        <w:ind w:left="749"/>
      </w:pPr>
      <w:r>
        <w:rPr>
          <w:rFonts w:eastAsia="Times New Roman"/>
          <w:sz w:val="24"/>
          <w:szCs w:val="24"/>
        </w:rPr>
        <w:t>рассмотрение заявок (частей заявок) на участие в аукционе;</w:t>
      </w:r>
    </w:p>
    <w:p w:rsidR="00FC6913" w:rsidRDefault="00FC6913" w:rsidP="00064977">
      <w:pPr>
        <w:numPr>
          <w:ilvl w:val="0"/>
          <w:numId w:val="80"/>
        </w:numPr>
        <w:shd w:val="clear" w:color="auto" w:fill="FFFFFF"/>
        <w:tabs>
          <w:tab w:val="left" w:pos="1152"/>
        </w:tabs>
        <w:ind w:left="749"/>
      </w:pPr>
      <w:r>
        <w:rPr>
          <w:rFonts w:eastAsia="Times New Roman"/>
          <w:spacing w:val="-1"/>
          <w:sz w:val="24"/>
          <w:szCs w:val="24"/>
        </w:rPr>
        <w:t>подведение итогов аукциона;</w:t>
      </w:r>
    </w:p>
    <w:p w:rsidR="00FC6913" w:rsidRDefault="00FC6913" w:rsidP="00064977">
      <w:pPr>
        <w:shd w:val="clear" w:color="auto" w:fill="FFFFFF"/>
        <w:tabs>
          <w:tab w:val="left" w:pos="1152"/>
        </w:tabs>
        <w:ind w:right="43"/>
        <w:jc w:val="both"/>
      </w:pPr>
      <w:r>
        <w:rPr>
          <w:rFonts w:eastAsia="Times New Roman"/>
          <w:spacing w:val="-2"/>
          <w:sz w:val="24"/>
          <w:szCs w:val="24"/>
        </w:rPr>
        <w:t xml:space="preserve">  3) иные действия (этапы), предусмотренные настоящим Положением и </w:t>
      </w:r>
      <w:r>
        <w:rPr>
          <w:rFonts w:eastAsia="Times New Roman"/>
          <w:sz w:val="24"/>
          <w:szCs w:val="24"/>
        </w:rPr>
        <w:t>аукционной документацией, в том числе уточнение заявок, осмотр предлагаемой участником процедуры закупки продукции, проведение аукциона (при необходимости).</w:t>
      </w:r>
    </w:p>
    <w:p w:rsidR="00FC6913" w:rsidRDefault="00FC6913" w:rsidP="00064977">
      <w:pPr>
        <w:shd w:val="clear" w:color="auto" w:fill="FFFFFF"/>
        <w:ind w:left="749"/>
        <w:rPr>
          <w:rFonts w:eastAsia="Times New Roman"/>
          <w:sz w:val="24"/>
          <w:szCs w:val="24"/>
        </w:rPr>
      </w:pPr>
    </w:p>
    <w:p w:rsidR="00FC6913" w:rsidRDefault="00FC6913" w:rsidP="00A800F8">
      <w:pPr>
        <w:shd w:val="clear" w:color="auto" w:fill="FFFFFF"/>
        <w:ind w:left="749"/>
        <w:outlineLvl w:val="0"/>
      </w:pPr>
      <w:r>
        <w:rPr>
          <w:rFonts w:eastAsia="Times New Roman"/>
          <w:sz w:val="24"/>
          <w:szCs w:val="24"/>
        </w:rPr>
        <w:t xml:space="preserve">Статья </w:t>
      </w:r>
      <w:r w:rsidR="00806A6C">
        <w:rPr>
          <w:rFonts w:eastAsia="Times New Roman"/>
          <w:sz w:val="24"/>
          <w:szCs w:val="24"/>
        </w:rPr>
        <w:t>3</w:t>
      </w:r>
      <w:r w:rsidR="007453ED">
        <w:rPr>
          <w:rFonts w:eastAsia="Times New Roman"/>
          <w:sz w:val="24"/>
          <w:szCs w:val="24"/>
        </w:rPr>
        <w:t>8</w:t>
      </w:r>
      <w:r>
        <w:rPr>
          <w:rFonts w:eastAsia="Times New Roman"/>
          <w:sz w:val="24"/>
          <w:szCs w:val="24"/>
        </w:rPr>
        <w:t>. Разъяснение положений аукционной документации</w:t>
      </w:r>
    </w:p>
    <w:p w:rsidR="00FC6913" w:rsidRDefault="00FC6913" w:rsidP="00064977">
      <w:pPr>
        <w:numPr>
          <w:ilvl w:val="0"/>
          <w:numId w:val="81"/>
        </w:numPr>
        <w:shd w:val="clear" w:color="auto" w:fill="FFFFFF"/>
        <w:tabs>
          <w:tab w:val="left" w:pos="738"/>
          <w:tab w:val="left" w:pos="1152"/>
        </w:tabs>
        <w:ind w:left="0" w:right="57" w:firstLine="737"/>
        <w:jc w:val="both"/>
      </w:pPr>
      <w:r>
        <w:rPr>
          <w:rFonts w:eastAsia="Times New Roman"/>
          <w:spacing w:val="-2"/>
          <w:sz w:val="24"/>
          <w:szCs w:val="24"/>
        </w:rPr>
        <w:t xml:space="preserve">Любой участник процедуры закупки вправе направить Заказчику </w:t>
      </w:r>
      <w:r>
        <w:rPr>
          <w:rFonts w:eastAsia="Times New Roman"/>
          <w:sz w:val="24"/>
          <w:szCs w:val="24"/>
        </w:rPr>
        <w:t>запрос о разъяснении положений аукционной документации. Запрос направляется в письменной форме (на бумажном носителе) или форме электронного документа, если аукцион проводится в электронной форме в соответствии с порядком, установленным в аукционной документации.</w:t>
      </w:r>
    </w:p>
    <w:p w:rsidR="00FC6913" w:rsidRDefault="00FC6913" w:rsidP="00064977">
      <w:pPr>
        <w:numPr>
          <w:ilvl w:val="0"/>
          <w:numId w:val="81"/>
        </w:numPr>
        <w:shd w:val="clear" w:color="auto" w:fill="FFFFFF"/>
        <w:tabs>
          <w:tab w:val="left" w:pos="1152"/>
        </w:tabs>
        <w:ind w:left="0" w:right="57" w:firstLine="737"/>
        <w:jc w:val="both"/>
      </w:pPr>
      <w:r>
        <w:rPr>
          <w:rFonts w:eastAsia="Times New Roman"/>
          <w:spacing w:val="-2"/>
          <w:sz w:val="24"/>
          <w:szCs w:val="24"/>
        </w:rPr>
        <w:lastRenderedPageBreak/>
        <w:t xml:space="preserve">Заказчик после получения запроса от участника процедуры закупки </w:t>
      </w:r>
      <w:r>
        <w:rPr>
          <w:rFonts w:eastAsia="Times New Roman"/>
          <w:sz w:val="24"/>
          <w:szCs w:val="24"/>
        </w:rPr>
        <w:t xml:space="preserve">в соответствии с порядком и сроками, предусмотренными аукционной документацией, осуществляет подготовку разъяснений, направляет их участнику, подавшему запрос, и размещает разъяснения в единой информационной системе (на официальном сайте) без указания участника, от которого поступил запрос. </w:t>
      </w:r>
    </w:p>
    <w:p w:rsidR="00FC6913" w:rsidRDefault="00FC6913" w:rsidP="00064977">
      <w:pPr>
        <w:numPr>
          <w:ilvl w:val="0"/>
          <w:numId w:val="81"/>
        </w:numPr>
        <w:shd w:val="clear" w:color="auto" w:fill="FFFFFF"/>
        <w:tabs>
          <w:tab w:val="left" w:pos="1152"/>
        </w:tabs>
        <w:ind w:left="57" w:right="57" w:firstLine="737"/>
        <w:jc w:val="both"/>
      </w:pPr>
      <w:r>
        <w:rPr>
          <w:rFonts w:eastAsia="Calibri"/>
          <w:sz w:val="24"/>
          <w:szCs w:val="24"/>
          <w:lang w:eastAsia="en-US"/>
        </w:rPr>
        <w:t xml:space="preserve">В течение трех рабочих дней с даты поступления запроса, указанного в </w:t>
      </w:r>
      <w:hyperlink r:id="rId16" w:history="1">
        <w:r>
          <w:rPr>
            <w:rStyle w:val="a7"/>
            <w:rFonts w:eastAsia="Calibri"/>
            <w:sz w:val="24"/>
            <w:szCs w:val="24"/>
            <w:lang w:eastAsia="en-US"/>
          </w:rPr>
          <w:t>части 2</w:t>
        </w:r>
      </w:hyperlink>
      <w:r>
        <w:rPr>
          <w:rFonts w:eastAsia="Calibri"/>
          <w:sz w:val="24"/>
          <w:szCs w:val="24"/>
          <w:lang w:eastAsia="en-US"/>
        </w:rPr>
        <w:t xml:space="preserve"> настоящей статьи,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p>
    <w:p w:rsidR="00FC6913" w:rsidRDefault="00FC6913" w:rsidP="00064977">
      <w:pPr>
        <w:numPr>
          <w:ilvl w:val="0"/>
          <w:numId w:val="81"/>
        </w:numPr>
        <w:shd w:val="clear" w:color="auto" w:fill="FFFFFF"/>
        <w:tabs>
          <w:tab w:val="left" w:pos="1152"/>
        </w:tabs>
        <w:ind w:left="0" w:right="57" w:firstLine="737"/>
        <w:jc w:val="both"/>
      </w:pPr>
      <w:r>
        <w:rPr>
          <w:rFonts w:eastAsia="Calibri"/>
          <w:sz w:val="24"/>
          <w:szCs w:val="24"/>
          <w:lang w:eastAsia="en-U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C6913" w:rsidRDefault="00FC6913" w:rsidP="00064977">
      <w:pPr>
        <w:numPr>
          <w:ilvl w:val="0"/>
          <w:numId w:val="81"/>
        </w:numPr>
        <w:shd w:val="clear" w:color="auto" w:fill="FFFFFF"/>
        <w:tabs>
          <w:tab w:val="left" w:pos="1152"/>
        </w:tabs>
        <w:ind w:left="0" w:right="57" w:firstLine="737"/>
        <w:jc w:val="both"/>
      </w:pPr>
      <w:r>
        <w:rPr>
          <w:rFonts w:eastAsia="Calibri"/>
          <w:sz w:val="24"/>
          <w:szCs w:val="24"/>
          <w:lang w:eastAsia="en-US"/>
        </w:rPr>
        <w:t xml:space="preserve"> Разъяснения положений аукционной документации не должны изменять предмет закупки и существенные условия проекта договора.</w:t>
      </w:r>
    </w:p>
    <w:p w:rsidR="00FC6913" w:rsidRDefault="00FC6913" w:rsidP="00064977">
      <w:pPr>
        <w:numPr>
          <w:ilvl w:val="0"/>
          <w:numId w:val="81"/>
        </w:numPr>
        <w:shd w:val="clear" w:color="auto" w:fill="FFFFFF"/>
        <w:tabs>
          <w:tab w:val="left" w:pos="1152"/>
        </w:tabs>
        <w:ind w:left="0" w:firstLine="737"/>
        <w:jc w:val="both"/>
      </w:pPr>
      <w:r>
        <w:rPr>
          <w:rFonts w:eastAsia="Times New Roman"/>
          <w:spacing w:val="-2"/>
          <w:sz w:val="24"/>
          <w:szCs w:val="24"/>
        </w:rPr>
        <w:t xml:space="preserve">Заказчик по собственной инициативе или в соответствии с запросом </w:t>
      </w:r>
      <w:r>
        <w:rPr>
          <w:rFonts w:eastAsia="Times New Roman"/>
          <w:spacing w:val="-1"/>
          <w:sz w:val="24"/>
          <w:szCs w:val="24"/>
        </w:rPr>
        <w:t xml:space="preserve">участника процедуры закупки вправе принять решение о внесении изменений </w:t>
      </w:r>
      <w:r>
        <w:rPr>
          <w:rFonts w:eastAsia="Times New Roman"/>
          <w:sz w:val="24"/>
          <w:szCs w:val="24"/>
        </w:rPr>
        <w:t xml:space="preserve">в извещение и (или) аукционную документацию в любое время до даты </w:t>
      </w:r>
      <w:r>
        <w:rPr>
          <w:rFonts w:eastAsia="Times New Roman"/>
          <w:spacing w:val="-2"/>
          <w:sz w:val="24"/>
          <w:szCs w:val="24"/>
        </w:rPr>
        <w:t xml:space="preserve">окончания подачи заявок на участие в аукционе, при этом изменение предмета </w:t>
      </w:r>
      <w:r>
        <w:rPr>
          <w:rFonts w:eastAsia="Times New Roman"/>
          <w:sz w:val="24"/>
          <w:szCs w:val="24"/>
        </w:rPr>
        <w:t>аукциона не допускается.</w:t>
      </w:r>
    </w:p>
    <w:p w:rsidR="00FC6913" w:rsidRDefault="00FC6913" w:rsidP="00064977">
      <w:pPr>
        <w:numPr>
          <w:ilvl w:val="0"/>
          <w:numId w:val="81"/>
        </w:numPr>
        <w:shd w:val="clear" w:color="auto" w:fill="FFFFFF"/>
        <w:tabs>
          <w:tab w:val="left" w:pos="1152"/>
        </w:tabs>
        <w:ind w:left="0" w:firstLine="756"/>
        <w:jc w:val="both"/>
      </w:pPr>
      <w:r>
        <w:rPr>
          <w:rFonts w:eastAsia="Times New Roman"/>
          <w:sz w:val="24"/>
          <w:szCs w:val="24"/>
        </w:rPr>
        <w:t xml:space="preserve">В случае, если период времени со дня размещения в единой информационной системе (на официальном сайте) внесенных изменений в извещение и (или) аукционную документацию до даты окончания подачи </w:t>
      </w:r>
      <w:r>
        <w:rPr>
          <w:rFonts w:eastAsia="Times New Roman"/>
          <w:spacing w:val="-1"/>
          <w:sz w:val="24"/>
          <w:szCs w:val="24"/>
        </w:rPr>
        <w:t>заявок на участие в аукционе составляет менее чем 10 (десяти) дней, срок</w:t>
      </w:r>
      <w:r>
        <w:rPr>
          <w:spacing w:val="-15"/>
          <w:sz w:val="24"/>
          <w:szCs w:val="24"/>
        </w:rPr>
        <w:t xml:space="preserve"> </w:t>
      </w:r>
      <w:r>
        <w:rPr>
          <w:rFonts w:eastAsia="Times New Roman"/>
          <w:sz w:val="24"/>
          <w:szCs w:val="24"/>
        </w:rPr>
        <w:t xml:space="preserve">подачи заявок на участие в аукционе продлевается. При этом срок подачи заявок на участие в аукционе должен быть продлен так, чтобы со дня размещения таких изменений до даты окончания подачи заявок на участие </w:t>
      </w:r>
      <w:r>
        <w:rPr>
          <w:rFonts w:eastAsia="Times New Roman"/>
          <w:sz w:val="24"/>
          <w:szCs w:val="24"/>
          <w:vertAlign w:val="subscript"/>
        </w:rPr>
        <w:t xml:space="preserve">в </w:t>
      </w:r>
      <w:r>
        <w:rPr>
          <w:rFonts w:eastAsia="Times New Roman"/>
          <w:sz w:val="24"/>
          <w:szCs w:val="24"/>
        </w:rPr>
        <w:t xml:space="preserve">аукционе этот срок составлял не менее чем </w:t>
      </w:r>
      <w:r>
        <w:rPr>
          <w:rFonts w:eastAsia="Times New Roman"/>
          <w:spacing w:val="-1"/>
          <w:sz w:val="24"/>
          <w:szCs w:val="24"/>
        </w:rPr>
        <w:t xml:space="preserve">10 (десяти) </w:t>
      </w:r>
      <w:r>
        <w:rPr>
          <w:rFonts w:eastAsia="Times New Roman"/>
          <w:sz w:val="24"/>
          <w:szCs w:val="24"/>
        </w:rPr>
        <w:t>дней.</w:t>
      </w:r>
    </w:p>
    <w:p w:rsidR="00FC6913" w:rsidRDefault="00FC6913" w:rsidP="00064977">
      <w:pPr>
        <w:numPr>
          <w:ilvl w:val="0"/>
          <w:numId w:val="81"/>
        </w:numPr>
        <w:shd w:val="clear" w:color="auto" w:fill="FFFFFF"/>
        <w:tabs>
          <w:tab w:val="left" w:pos="1152"/>
        </w:tabs>
        <w:ind w:left="0" w:firstLine="737"/>
        <w:jc w:val="both"/>
      </w:pPr>
      <w:r>
        <w:rPr>
          <w:rFonts w:eastAsia="Times New Roman"/>
          <w:sz w:val="24"/>
          <w:szCs w:val="24"/>
        </w:rPr>
        <w:t>Отказ от проведения аукциона (отмена аукциона) допускается в любое время по одному и более предмету закупки (лоту) до наступления даты и времени окончания срока подачи заявок на участие</w:t>
      </w:r>
      <w:r>
        <w:rPr>
          <w:rFonts w:eastAsia="Times New Roman"/>
          <w:spacing w:val="-1"/>
          <w:sz w:val="24"/>
          <w:szCs w:val="24"/>
        </w:rPr>
        <w:t xml:space="preserve"> в </w:t>
      </w:r>
      <w:r>
        <w:rPr>
          <w:rFonts w:eastAsia="Times New Roman"/>
          <w:sz w:val="24"/>
          <w:szCs w:val="24"/>
        </w:rPr>
        <w:t>аукционе</w:t>
      </w:r>
      <w:r>
        <w:rPr>
          <w:rFonts w:eastAsia="Times New Roman"/>
          <w:spacing w:val="-1"/>
          <w:sz w:val="24"/>
          <w:szCs w:val="24"/>
        </w:rPr>
        <w:t xml:space="preserve">, указанной в извещении </w:t>
      </w:r>
      <w:r>
        <w:rPr>
          <w:rFonts w:eastAsia="Times New Roman"/>
          <w:sz w:val="24"/>
          <w:szCs w:val="24"/>
        </w:rPr>
        <w:t xml:space="preserve">о проведении аукциона. Решение об отказе от проведения аукциона (отмене аукциона) размещается в единой информационной системе в день принятия этого решения. </w:t>
      </w:r>
    </w:p>
    <w:p w:rsidR="00FC6913" w:rsidRDefault="00FC6913" w:rsidP="00064977">
      <w:pPr>
        <w:numPr>
          <w:ilvl w:val="0"/>
          <w:numId w:val="81"/>
        </w:numPr>
        <w:shd w:val="clear" w:color="auto" w:fill="FFFFFF"/>
        <w:tabs>
          <w:tab w:val="left" w:pos="1152"/>
        </w:tabs>
        <w:ind w:left="0" w:firstLine="737"/>
        <w:jc w:val="both"/>
      </w:pPr>
      <w:r>
        <w:rPr>
          <w:rFonts w:eastAsia="Times New Roman"/>
          <w:sz w:val="24"/>
          <w:szCs w:val="24"/>
        </w:rPr>
        <w:t>По истечении срока отказа от проведения аукциона (отмены аукциона) в соответствии с частью 8 настоящей статьи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FC6913" w:rsidRDefault="00FC6913" w:rsidP="00064977">
      <w:pPr>
        <w:shd w:val="clear" w:color="auto" w:fill="FFFFFF"/>
        <w:ind w:left="756"/>
        <w:rPr>
          <w:rFonts w:eastAsia="Times New Roman"/>
          <w:sz w:val="24"/>
          <w:szCs w:val="24"/>
        </w:rPr>
      </w:pPr>
    </w:p>
    <w:p w:rsidR="00FC6913" w:rsidRDefault="00FC6913" w:rsidP="00A800F8">
      <w:pPr>
        <w:shd w:val="clear" w:color="auto" w:fill="FFFFFF"/>
        <w:ind w:left="756"/>
        <w:outlineLvl w:val="0"/>
      </w:pPr>
      <w:r>
        <w:rPr>
          <w:rFonts w:eastAsia="Times New Roman"/>
          <w:sz w:val="24"/>
          <w:szCs w:val="24"/>
        </w:rPr>
        <w:t xml:space="preserve">Статья </w:t>
      </w:r>
      <w:r w:rsidR="00806A6C">
        <w:rPr>
          <w:rFonts w:eastAsia="Times New Roman"/>
          <w:sz w:val="24"/>
          <w:szCs w:val="24"/>
        </w:rPr>
        <w:t>3</w:t>
      </w:r>
      <w:r w:rsidR="007453ED">
        <w:rPr>
          <w:rFonts w:eastAsia="Times New Roman"/>
          <w:sz w:val="24"/>
          <w:szCs w:val="24"/>
        </w:rPr>
        <w:t>9</w:t>
      </w:r>
      <w:r>
        <w:rPr>
          <w:rFonts w:eastAsia="Times New Roman"/>
          <w:sz w:val="24"/>
          <w:szCs w:val="24"/>
        </w:rPr>
        <w:t>. Порядок подачи заявок на участие в аукционе</w:t>
      </w:r>
    </w:p>
    <w:p w:rsidR="00FC6913" w:rsidRDefault="00FC6913" w:rsidP="00064977">
      <w:pPr>
        <w:numPr>
          <w:ilvl w:val="0"/>
          <w:numId w:val="82"/>
        </w:numPr>
        <w:shd w:val="clear" w:color="auto" w:fill="FFFFFF"/>
        <w:tabs>
          <w:tab w:val="left" w:pos="1152"/>
        </w:tabs>
        <w:ind w:left="7" w:right="36" w:firstLine="742"/>
        <w:jc w:val="both"/>
      </w:pPr>
      <w:r>
        <w:rPr>
          <w:rFonts w:eastAsia="Times New Roman"/>
          <w:sz w:val="24"/>
          <w:szCs w:val="24"/>
        </w:rPr>
        <w:t>Для участия в аукционе участник процедуры закупки подает заявку на участие в аукционе в соответствии с требованиями к содержанию, форме, оформлению и составу заявки на участие в процедуре закупки, которые установлены аукционной документацией.</w:t>
      </w:r>
    </w:p>
    <w:p w:rsidR="00FC6913" w:rsidRDefault="00FC6913" w:rsidP="00064977">
      <w:pPr>
        <w:numPr>
          <w:ilvl w:val="0"/>
          <w:numId w:val="82"/>
        </w:numPr>
        <w:shd w:val="clear" w:color="auto" w:fill="FFFFFF"/>
        <w:tabs>
          <w:tab w:val="left" w:pos="1152"/>
        </w:tabs>
        <w:ind w:left="7" w:right="36" w:firstLine="742"/>
        <w:jc w:val="both"/>
      </w:pPr>
      <w:r>
        <w:rPr>
          <w:rFonts w:eastAsia="Times New Roman"/>
          <w:sz w:val="24"/>
          <w:szCs w:val="24"/>
        </w:rPr>
        <w:t>Заявка на участие в аукционе в письменной форме может быть подана лично представителем участника процедуры закупки, а также посредством почтовой связи или курьерской службы. Участник процедуры закупки вправе подать заявку в форме электронного документа, если такая форма подачи заявки допускается аукционной документацией.</w:t>
      </w:r>
    </w:p>
    <w:p w:rsidR="00FC6913" w:rsidRDefault="00FC6913" w:rsidP="00064977">
      <w:pPr>
        <w:numPr>
          <w:ilvl w:val="0"/>
          <w:numId w:val="82"/>
        </w:numPr>
        <w:shd w:val="clear" w:color="auto" w:fill="FFFFFF"/>
        <w:tabs>
          <w:tab w:val="left" w:pos="1152"/>
        </w:tabs>
        <w:ind w:left="7" w:right="36" w:firstLine="742"/>
        <w:jc w:val="both"/>
      </w:pPr>
      <w:r>
        <w:rPr>
          <w:rFonts w:eastAsia="Times New Roman"/>
          <w:sz w:val="24"/>
          <w:szCs w:val="24"/>
        </w:rPr>
        <w:t>Участник процедуры закупки вправе подать только одну заявку на участие в аукционе. При проведении аукциона по двум и более лотам - одну заявку в отношении каждого лота.</w:t>
      </w:r>
    </w:p>
    <w:p w:rsidR="00FC6913" w:rsidRDefault="00FC6913" w:rsidP="00064977">
      <w:pPr>
        <w:numPr>
          <w:ilvl w:val="0"/>
          <w:numId w:val="82"/>
        </w:numPr>
        <w:shd w:val="clear" w:color="auto" w:fill="FFFFFF"/>
        <w:tabs>
          <w:tab w:val="left" w:pos="1152"/>
        </w:tabs>
        <w:ind w:left="7" w:right="29" w:firstLine="742"/>
        <w:jc w:val="both"/>
      </w:pPr>
      <w:r>
        <w:rPr>
          <w:rFonts w:eastAsia="Times New Roman"/>
          <w:sz w:val="24"/>
          <w:szCs w:val="24"/>
        </w:rPr>
        <w:t xml:space="preserve">В случае, если в аукционной документации предусмотрена возможность подачи альтернативных предложений, участник процедуры закупки в составе заявки на участие в </w:t>
      </w:r>
      <w:r>
        <w:rPr>
          <w:rFonts w:eastAsia="Times New Roman"/>
          <w:sz w:val="24"/>
          <w:szCs w:val="24"/>
        </w:rPr>
        <w:lastRenderedPageBreak/>
        <w:t>аукционе, кроме основного предложения, готовит и подает альтернативное предложение, при этом альтернативное предложение принимается только при наличии основного предложения.</w:t>
      </w:r>
    </w:p>
    <w:p w:rsidR="00FC6913" w:rsidRDefault="00FC6913" w:rsidP="00064977">
      <w:pPr>
        <w:shd w:val="clear" w:color="auto" w:fill="FFFFFF"/>
        <w:ind w:left="29" w:right="22" w:firstLine="727"/>
        <w:jc w:val="both"/>
      </w:pPr>
      <w:r>
        <w:rPr>
          <w:rFonts w:eastAsia="Times New Roman"/>
          <w:sz w:val="24"/>
          <w:szCs w:val="24"/>
        </w:rPr>
        <w:t>В аукционной документации устанавливаются правила подготовки и подачи альтернативных предложений, в том числе обязанность участника процедуры закупки явно их обособить в составе заявки на участие.</w:t>
      </w:r>
    </w:p>
    <w:p w:rsidR="00FC6913" w:rsidRDefault="00FC6913" w:rsidP="00064977">
      <w:pPr>
        <w:numPr>
          <w:ilvl w:val="0"/>
          <w:numId w:val="83"/>
        </w:numPr>
        <w:shd w:val="clear" w:color="auto" w:fill="FFFFFF"/>
        <w:tabs>
          <w:tab w:val="left" w:pos="1152"/>
        </w:tabs>
        <w:ind w:left="7" w:right="29" w:firstLine="742"/>
        <w:jc w:val="both"/>
      </w:pPr>
      <w:r>
        <w:rPr>
          <w:rFonts w:eastAsia="Times New Roman"/>
          <w:sz w:val="24"/>
          <w:szCs w:val="24"/>
        </w:rPr>
        <w:t>Прием заявок на участие в аукционе прекращается в день и время, указанные в аукционной документации.</w:t>
      </w:r>
    </w:p>
    <w:p w:rsidR="00FC6913" w:rsidRDefault="00FC6913" w:rsidP="00064977">
      <w:pPr>
        <w:numPr>
          <w:ilvl w:val="0"/>
          <w:numId w:val="83"/>
        </w:numPr>
        <w:shd w:val="clear" w:color="auto" w:fill="FFFFFF"/>
        <w:tabs>
          <w:tab w:val="left" w:pos="1152"/>
        </w:tabs>
        <w:ind w:left="7" w:right="14" w:firstLine="742"/>
        <w:jc w:val="both"/>
      </w:pPr>
      <w:r>
        <w:rPr>
          <w:rFonts w:eastAsia="Times New Roman"/>
          <w:sz w:val="24"/>
          <w:szCs w:val="24"/>
        </w:rPr>
        <w:t>Каждая заявка на участие в аукционе, поступившая в срок, указанный в аукционной документации, регистрируется. По требованию участника процедуры закупки, подавшего конверт с заявкой на участие в аукционе, Заказчик выдает представителю участника процедуры закупки расписку в получении конверта с заявкой с указанием даты и времени его получения.</w:t>
      </w:r>
    </w:p>
    <w:p w:rsidR="00FC6913" w:rsidRDefault="00FC6913" w:rsidP="00064977">
      <w:pPr>
        <w:numPr>
          <w:ilvl w:val="0"/>
          <w:numId w:val="83"/>
        </w:numPr>
        <w:shd w:val="clear" w:color="auto" w:fill="FFFFFF"/>
        <w:tabs>
          <w:tab w:val="left" w:pos="1152"/>
        </w:tabs>
        <w:ind w:left="7" w:firstLine="742"/>
        <w:jc w:val="both"/>
      </w:pPr>
      <w:r>
        <w:rPr>
          <w:rFonts w:eastAsia="Times New Roman"/>
          <w:sz w:val="24"/>
          <w:szCs w:val="24"/>
        </w:rPr>
        <w:t xml:space="preserve">Участник процедуры закупки, подавший заявку на участие в аукционе, вправе в любое время до даты и времени окончания срока приема заявок изменить заявку путем ее отзыва и подачи новой заявки. При этом </w:t>
      </w:r>
      <w:r>
        <w:rPr>
          <w:rFonts w:eastAsia="Times New Roman"/>
          <w:spacing w:val="-2"/>
          <w:sz w:val="24"/>
          <w:szCs w:val="24"/>
        </w:rPr>
        <w:t>датой и временем подачи заявки на участие в аукционе считается дата и время</w:t>
      </w:r>
      <w:r>
        <w:rPr>
          <w:spacing w:val="-11"/>
          <w:sz w:val="24"/>
          <w:szCs w:val="24"/>
        </w:rPr>
        <w:t xml:space="preserve"> </w:t>
      </w:r>
      <w:r>
        <w:rPr>
          <w:rFonts w:eastAsia="Times New Roman"/>
          <w:spacing w:val="-1"/>
          <w:sz w:val="24"/>
          <w:szCs w:val="24"/>
        </w:rPr>
        <w:t>подачи новой заявки.</w:t>
      </w:r>
    </w:p>
    <w:p w:rsidR="00FC6913" w:rsidRDefault="00FC6913" w:rsidP="00064977">
      <w:pPr>
        <w:numPr>
          <w:ilvl w:val="0"/>
          <w:numId w:val="84"/>
        </w:numPr>
        <w:shd w:val="clear" w:color="auto" w:fill="FFFFFF"/>
        <w:tabs>
          <w:tab w:val="left" w:pos="1138"/>
        </w:tabs>
        <w:ind w:left="0" w:right="57" w:firstLine="737"/>
        <w:jc w:val="both"/>
      </w:pPr>
      <w:r>
        <w:rPr>
          <w:rFonts w:eastAsia="Times New Roman"/>
          <w:sz w:val="24"/>
          <w:szCs w:val="24"/>
        </w:rPr>
        <w:t>Участник процедуры закупки вправе отозвать заявку на участие в аукционе в любое время до даты и времени окончания срока приема заявок.</w:t>
      </w:r>
    </w:p>
    <w:p w:rsidR="00FC6913" w:rsidRDefault="00FC6913" w:rsidP="00064977">
      <w:pPr>
        <w:numPr>
          <w:ilvl w:val="0"/>
          <w:numId w:val="84"/>
        </w:numPr>
        <w:shd w:val="clear" w:color="auto" w:fill="FFFFFF"/>
        <w:tabs>
          <w:tab w:val="left" w:pos="1138"/>
        </w:tabs>
        <w:ind w:left="0" w:right="57" w:firstLine="737"/>
        <w:jc w:val="both"/>
      </w:pPr>
      <w:r>
        <w:rPr>
          <w:rFonts w:eastAsia="Times New Roman"/>
          <w:spacing w:val="-1"/>
          <w:sz w:val="24"/>
          <w:szCs w:val="24"/>
        </w:rPr>
        <w:t xml:space="preserve">В случае установления факта подачи одним участником процедуры </w:t>
      </w:r>
      <w:r>
        <w:rPr>
          <w:rFonts w:eastAsia="Times New Roman"/>
          <w:sz w:val="24"/>
          <w:szCs w:val="24"/>
        </w:rPr>
        <w:t>закупки двух и более заявок на участие в аукционе (двух и более заявок по одному лоту), заявки такого участника не рассматриваются.</w:t>
      </w:r>
    </w:p>
    <w:p w:rsidR="00FC6913" w:rsidRDefault="00FC6913" w:rsidP="00064977">
      <w:pPr>
        <w:numPr>
          <w:ilvl w:val="0"/>
          <w:numId w:val="84"/>
        </w:numPr>
        <w:shd w:val="clear" w:color="auto" w:fill="FFFFFF"/>
        <w:tabs>
          <w:tab w:val="left" w:pos="1138"/>
        </w:tabs>
        <w:ind w:left="0" w:right="57" w:firstLine="737"/>
        <w:jc w:val="both"/>
      </w:pPr>
      <w:r>
        <w:rPr>
          <w:rFonts w:eastAsia="Times New Roman"/>
          <w:sz w:val="24"/>
          <w:szCs w:val="24"/>
        </w:rPr>
        <w:t>Заявки на участие в аукционе, которые были получены после окончания срока подачи заявок, не рассматриваются.</w:t>
      </w:r>
    </w:p>
    <w:p w:rsidR="00FC6913" w:rsidRDefault="00FC6913" w:rsidP="00064977">
      <w:pPr>
        <w:shd w:val="clear" w:color="auto" w:fill="FFFFFF"/>
        <w:ind w:left="756"/>
        <w:rPr>
          <w:rFonts w:eastAsia="Times New Roman"/>
          <w:sz w:val="24"/>
          <w:szCs w:val="24"/>
        </w:rPr>
      </w:pPr>
    </w:p>
    <w:p w:rsidR="00FC6913" w:rsidRDefault="00FC6913" w:rsidP="00A800F8">
      <w:pPr>
        <w:shd w:val="clear" w:color="auto" w:fill="FFFFFF"/>
        <w:ind w:left="756"/>
        <w:outlineLvl w:val="0"/>
      </w:pPr>
      <w:r>
        <w:rPr>
          <w:rFonts w:eastAsia="Times New Roman"/>
          <w:sz w:val="24"/>
          <w:szCs w:val="24"/>
        </w:rPr>
        <w:t xml:space="preserve">Статья </w:t>
      </w:r>
      <w:r w:rsidR="007453ED">
        <w:rPr>
          <w:rFonts w:eastAsia="Times New Roman"/>
          <w:sz w:val="24"/>
          <w:szCs w:val="24"/>
        </w:rPr>
        <w:t>40</w:t>
      </w:r>
      <w:r>
        <w:rPr>
          <w:rFonts w:eastAsia="Times New Roman"/>
          <w:sz w:val="24"/>
          <w:szCs w:val="24"/>
        </w:rPr>
        <w:t>. Уточнение заявок на участие в аукционе</w:t>
      </w:r>
    </w:p>
    <w:p w:rsidR="00FC6913" w:rsidRDefault="00FC6913" w:rsidP="00064977">
      <w:pPr>
        <w:shd w:val="clear" w:color="auto" w:fill="FFFFFF"/>
        <w:tabs>
          <w:tab w:val="left" w:pos="1138"/>
        </w:tabs>
        <w:ind w:right="43" w:firstLine="749"/>
        <w:jc w:val="both"/>
      </w:pPr>
      <w:r>
        <w:rPr>
          <w:spacing w:val="-22"/>
          <w:sz w:val="24"/>
          <w:szCs w:val="24"/>
        </w:rPr>
        <w:t>1.</w:t>
      </w:r>
      <w:r>
        <w:rPr>
          <w:sz w:val="24"/>
          <w:szCs w:val="24"/>
        </w:rPr>
        <w:tab/>
      </w:r>
      <w:r>
        <w:rPr>
          <w:rFonts w:eastAsia="Times New Roman"/>
          <w:sz w:val="24"/>
          <w:szCs w:val="24"/>
        </w:rPr>
        <w:t>При рассмотрении заявок на участие в аукционе Заказчик вправе, если такая возможность была предусмотрена аукционной документацией, направить запрос участникам процедуры закупки:</w:t>
      </w:r>
    </w:p>
    <w:p w:rsidR="00FC6913" w:rsidRDefault="00FC6913" w:rsidP="00064977">
      <w:pPr>
        <w:numPr>
          <w:ilvl w:val="0"/>
          <w:numId w:val="85"/>
        </w:numPr>
        <w:shd w:val="clear" w:color="auto" w:fill="FFFFFF"/>
        <w:tabs>
          <w:tab w:val="left" w:pos="1145"/>
        </w:tabs>
        <w:ind w:left="0" w:right="57" w:firstLine="737"/>
        <w:jc w:val="both"/>
      </w:pPr>
      <w:r>
        <w:rPr>
          <w:rFonts w:eastAsia="Times New Roman"/>
          <w:sz w:val="24"/>
          <w:szCs w:val="24"/>
        </w:rPr>
        <w:t>о предоставлении непредставленных, представленных не в полном объеме или в нечитаемом виде документов и сведений, предусмотренных аукционной документацией;</w:t>
      </w:r>
    </w:p>
    <w:p w:rsidR="00FC6913" w:rsidRDefault="00FC6913" w:rsidP="00064977">
      <w:pPr>
        <w:numPr>
          <w:ilvl w:val="0"/>
          <w:numId w:val="85"/>
        </w:numPr>
        <w:shd w:val="clear" w:color="auto" w:fill="FFFFFF"/>
        <w:tabs>
          <w:tab w:val="left" w:pos="1145"/>
        </w:tabs>
        <w:ind w:left="0" w:right="57" w:firstLine="737"/>
        <w:jc w:val="both"/>
      </w:pPr>
      <w:r>
        <w:rPr>
          <w:rFonts w:eastAsia="Times New Roman"/>
          <w:sz w:val="24"/>
          <w:szCs w:val="24"/>
        </w:rPr>
        <w:t>об исправлении противоречий и (или)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исправленных документов.</w:t>
      </w:r>
    </w:p>
    <w:p w:rsidR="00FC6913" w:rsidRDefault="00FC6913" w:rsidP="00064977">
      <w:pPr>
        <w:shd w:val="clear" w:color="auto" w:fill="FFFFFF"/>
        <w:tabs>
          <w:tab w:val="left" w:pos="1138"/>
        </w:tabs>
        <w:ind w:right="36" w:firstLine="749"/>
        <w:jc w:val="both"/>
      </w:pPr>
      <w:r>
        <w:rPr>
          <w:spacing w:val="-12"/>
          <w:sz w:val="24"/>
          <w:szCs w:val="24"/>
        </w:rPr>
        <w:t>2.</w:t>
      </w:r>
      <w:r>
        <w:rPr>
          <w:sz w:val="24"/>
          <w:szCs w:val="24"/>
        </w:rPr>
        <w:tab/>
      </w:r>
      <w:r>
        <w:rPr>
          <w:rFonts w:eastAsia="Times New Roman"/>
          <w:sz w:val="24"/>
          <w:szCs w:val="24"/>
        </w:rPr>
        <w:t>Запрос направляется каждому участнику процедуры закупки, в заявке которого не содержатся необходимые документы и сведения и (или) документы и сведения представлены не в полном объеме, в нечитаемом виде, содержат противоречия, в том числе арифметические, грамматические ошибки.</w:t>
      </w:r>
    </w:p>
    <w:p w:rsidR="00FC6913" w:rsidRDefault="00FC6913" w:rsidP="00064977">
      <w:pPr>
        <w:shd w:val="clear" w:color="auto" w:fill="FFFFFF"/>
        <w:ind w:left="14" w:right="29" w:firstLine="734"/>
        <w:jc w:val="both"/>
      </w:pPr>
      <w:r>
        <w:rPr>
          <w:rFonts w:eastAsia="Times New Roman"/>
          <w:sz w:val="24"/>
          <w:szCs w:val="24"/>
        </w:rPr>
        <w:t>При этом в запросе устанавливается единый срок для всех участников процедуры закупки для представления документов и сведений до даты окончания рассмотрения заявок на участие в аукционе.</w:t>
      </w:r>
    </w:p>
    <w:p w:rsidR="00FC6913" w:rsidRDefault="00FC6913" w:rsidP="00064977">
      <w:pPr>
        <w:shd w:val="clear" w:color="auto" w:fill="FFFFFF"/>
        <w:tabs>
          <w:tab w:val="left" w:pos="1433"/>
        </w:tabs>
        <w:ind w:left="7" w:right="22" w:firstLine="749"/>
        <w:jc w:val="both"/>
      </w:pPr>
      <w:r>
        <w:rPr>
          <w:spacing w:val="-12"/>
          <w:sz w:val="24"/>
          <w:szCs w:val="24"/>
        </w:rPr>
        <w:t>3.</w:t>
      </w:r>
      <w:r>
        <w:rPr>
          <w:sz w:val="24"/>
          <w:szCs w:val="24"/>
        </w:rPr>
        <w:tab/>
      </w:r>
      <w:r>
        <w:rPr>
          <w:rFonts w:eastAsia="Times New Roman"/>
          <w:sz w:val="24"/>
          <w:szCs w:val="24"/>
        </w:rPr>
        <w:t>Непредставление или несвоевременное представление участником процедуры закупки документов и (или) сведений, их ненадлежащее оформление, а также представление документов и сведений, изменяющих цену и (или) предложение участника процедуры закупки, является основанием для отклонения заявки в соответствии с Главой 3 настоящего Положения.</w:t>
      </w:r>
    </w:p>
    <w:p w:rsidR="00FC6913" w:rsidRDefault="00FC6913" w:rsidP="00064977">
      <w:pPr>
        <w:shd w:val="clear" w:color="auto" w:fill="FFFFFF"/>
        <w:ind w:left="770"/>
        <w:rPr>
          <w:rFonts w:eastAsia="Times New Roman"/>
          <w:sz w:val="24"/>
          <w:szCs w:val="24"/>
        </w:rPr>
      </w:pPr>
    </w:p>
    <w:p w:rsidR="00FC6913" w:rsidRDefault="00FC6913" w:rsidP="00A800F8">
      <w:pPr>
        <w:shd w:val="clear" w:color="auto" w:fill="FFFFFF"/>
        <w:ind w:left="770"/>
        <w:outlineLvl w:val="0"/>
      </w:pPr>
      <w:r>
        <w:rPr>
          <w:rFonts w:eastAsia="Times New Roman"/>
          <w:sz w:val="24"/>
          <w:szCs w:val="24"/>
        </w:rPr>
        <w:t xml:space="preserve">Статья </w:t>
      </w:r>
      <w:r w:rsidR="007453ED">
        <w:rPr>
          <w:rFonts w:eastAsia="Times New Roman"/>
          <w:sz w:val="24"/>
          <w:szCs w:val="24"/>
        </w:rPr>
        <w:t>41</w:t>
      </w:r>
      <w:r>
        <w:rPr>
          <w:rFonts w:eastAsia="Times New Roman"/>
          <w:sz w:val="24"/>
          <w:szCs w:val="24"/>
        </w:rPr>
        <w:t>. Рассмотрение заявок на участие в аукционе</w:t>
      </w:r>
    </w:p>
    <w:p w:rsidR="00FC6913" w:rsidRDefault="00FC6913" w:rsidP="00064977">
      <w:pPr>
        <w:numPr>
          <w:ilvl w:val="0"/>
          <w:numId w:val="86"/>
        </w:numPr>
        <w:shd w:val="clear" w:color="auto" w:fill="FFFFFF"/>
        <w:tabs>
          <w:tab w:val="left" w:pos="1166"/>
        </w:tabs>
        <w:ind w:left="29" w:right="7" w:firstLine="749"/>
        <w:jc w:val="both"/>
      </w:pPr>
      <w:r>
        <w:rPr>
          <w:rFonts w:eastAsia="Times New Roman"/>
          <w:sz w:val="24"/>
          <w:szCs w:val="24"/>
        </w:rPr>
        <w:t xml:space="preserve">Заказчик рассматривает заявки на участие в аукционе на соответствие требованиям, </w:t>
      </w:r>
      <w:r>
        <w:rPr>
          <w:rFonts w:eastAsia="Times New Roman"/>
          <w:sz w:val="24"/>
          <w:szCs w:val="24"/>
        </w:rPr>
        <w:lastRenderedPageBreak/>
        <w:t xml:space="preserve">установленным аукционной документацией, и осуществляет проверку соответствия участников процедуры закупки и </w:t>
      </w:r>
      <w:r>
        <w:rPr>
          <w:rFonts w:eastAsia="Times New Roman"/>
          <w:spacing w:val="-1"/>
          <w:sz w:val="24"/>
          <w:szCs w:val="24"/>
        </w:rPr>
        <w:t xml:space="preserve">поданных ими заявок требованиям, установленным настоящим Положением и </w:t>
      </w:r>
      <w:r>
        <w:rPr>
          <w:rFonts w:eastAsia="Times New Roman"/>
          <w:sz w:val="24"/>
          <w:szCs w:val="24"/>
        </w:rPr>
        <w:t>аукционной документацией.</w:t>
      </w:r>
    </w:p>
    <w:p w:rsidR="00FC6913" w:rsidRDefault="00FC6913" w:rsidP="00064977">
      <w:pPr>
        <w:numPr>
          <w:ilvl w:val="0"/>
          <w:numId w:val="86"/>
        </w:numPr>
        <w:shd w:val="clear" w:color="auto" w:fill="FFFFFF"/>
        <w:tabs>
          <w:tab w:val="left" w:pos="1166"/>
        </w:tabs>
        <w:ind w:left="29" w:firstLine="749"/>
        <w:jc w:val="both"/>
      </w:pPr>
      <w:r>
        <w:rPr>
          <w:rFonts w:eastAsia="Times New Roman"/>
          <w:sz w:val="24"/>
          <w:szCs w:val="24"/>
        </w:rPr>
        <w:t>Срок рассмотрения заявок на участие в аукционе не может превышать 20 (двадцати) дней со дня окончания приема заявок на участие в аукционе, если иной срок не установлен в аукционной документации.</w:t>
      </w:r>
    </w:p>
    <w:p w:rsidR="00FC6913" w:rsidRDefault="00FC6913" w:rsidP="00064977">
      <w:pPr>
        <w:numPr>
          <w:ilvl w:val="0"/>
          <w:numId w:val="86"/>
        </w:numPr>
        <w:shd w:val="clear" w:color="auto" w:fill="FFFFFF"/>
        <w:tabs>
          <w:tab w:val="left" w:pos="1166"/>
        </w:tabs>
        <w:ind w:left="0" w:firstLine="709"/>
        <w:jc w:val="both"/>
      </w:pPr>
      <w:r>
        <w:rPr>
          <w:rFonts w:eastAsia="Times New Roman"/>
          <w:sz w:val="24"/>
          <w:szCs w:val="24"/>
        </w:rPr>
        <w:t>На основании результатов рассмотрения заявок на участие в</w:t>
      </w:r>
      <w:r>
        <w:rPr>
          <w:spacing w:val="-11"/>
          <w:sz w:val="24"/>
          <w:szCs w:val="24"/>
        </w:rPr>
        <w:t xml:space="preserve"> </w:t>
      </w:r>
      <w:r>
        <w:rPr>
          <w:rFonts w:eastAsia="Times New Roman"/>
          <w:sz w:val="24"/>
          <w:szCs w:val="24"/>
        </w:rPr>
        <w:t>аукционе Заказчик принимает решение о допуске участника процедуры закупки к участию в аукционе и о признании его участником аукциона, либо отказе в допуске участника процедуры закупки к участию в аукционе.</w:t>
      </w:r>
    </w:p>
    <w:p w:rsidR="00FC6913" w:rsidRDefault="00FC6913" w:rsidP="00064977">
      <w:pPr>
        <w:numPr>
          <w:ilvl w:val="0"/>
          <w:numId w:val="87"/>
        </w:numPr>
        <w:shd w:val="clear" w:color="auto" w:fill="FFFFFF"/>
        <w:tabs>
          <w:tab w:val="left" w:pos="1130"/>
        </w:tabs>
        <w:ind w:left="0" w:right="57" w:firstLine="737"/>
        <w:jc w:val="both"/>
      </w:pPr>
      <w:r>
        <w:rPr>
          <w:rFonts w:eastAsia="Times New Roman"/>
          <w:sz w:val="24"/>
          <w:szCs w:val="24"/>
        </w:rPr>
        <w:t>В случае, если документацией об аукционе предусмотрено два и более лота, решение о допуске (отказе в допуске) участников процедуры закупки к участию в аукционе и о признании их участниками аукциона принимается по каждому лоту.</w:t>
      </w:r>
    </w:p>
    <w:p w:rsidR="00FC6913" w:rsidRDefault="00FC6913" w:rsidP="00064977">
      <w:pPr>
        <w:numPr>
          <w:ilvl w:val="0"/>
          <w:numId w:val="87"/>
        </w:numPr>
        <w:shd w:val="clear" w:color="auto" w:fill="FFFFFF"/>
        <w:tabs>
          <w:tab w:val="left" w:pos="1130"/>
        </w:tabs>
        <w:ind w:left="0" w:right="57" w:firstLine="737"/>
        <w:jc w:val="both"/>
      </w:pPr>
      <w:r>
        <w:rPr>
          <w:rFonts w:eastAsia="Times New Roman"/>
          <w:spacing w:val="-3"/>
          <w:sz w:val="24"/>
          <w:szCs w:val="24"/>
        </w:rPr>
        <w:t xml:space="preserve">В аукционе могут участвовать только участники процедуры закупки, </w:t>
      </w:r>
      <w:r>
        <w:rPr>
          <w:rFonts w:eastAsia="Times New Roman"/>
          <w:sz w:val="24"/>
          <w:szCs w:val="24"/>
        </w:rPr>
        <w:t>признанные участниками аукциона.</w:t>
      </w:r>
    </w:p>
    <w:p w:rsidR="00FC6913" w:rsidRDefault="00FC6913" w:rsidP="00064977">
      <w:pPr>
        <w:numPr>
          <w:ilvl w:val="0"/>
          <w:numId w:val="87"/>
        </w:numPr>
        <w:shd w:val="clear" w:color="auto" w:fill="FFFFFF"/>
        <w:tabs>
          <w:tab w:val="left" w:pos="1130"/>
        </w:tabs>
        <w:ind w:left="0" w:right="57" w:firstLine="737"/>
        <w:jc w:val="both"/>
      </w:pPr>
      <w:r>
        <w:rPr>
          <w:rFonts w:eastAsia="Times New Roman"/>
          <w:spacing w:val="-3"/>
          <w:sz w:val="24"/>
          <w:szCs w:val="24"/>
        </w:rPr>
        <w:t xml:space="preserve">Участники процедуры закупки не допускаются к участию в аукционе </w:t>
      </w:r>
      <w:r>
        <w:rPr>
          <w:rFonts w:eastAsia="Times New Roman"/>
          <w:sz w:val="24"/>
          <w:szCs w:val="24"/>
        </w:rPr>
        <w:t>по основаниям, предусмотренным Главой 3 настоящего Положения и аукционной документацией.</w:t>
      </w:r>
    </w:p>
    <w:p w:rsidR="00FC6913" w:rsidRDefault="00FC6913" w:rsidP="00064977">
      <w:pPr>
        <w:numPr>
          <w:ilvl w:val="0"/>
          <w:numId w:val="87"/>
        </w:numPr>
        <w:shd w:val="clear" w:color="auto" w:fill="FFFFFF"/>
        <w:tabs>
          <w:tab w:val="left" w:pos="1130"/>
        </w:tabs>
        <w:ind w:left="57" w:right="57" w:firstLine="737"/>
        <w:jc w:val="both"/>
      </w:pPr>
      <w:r>
        <w:rPr>
          <w:rFonts w:eastAsia="Times New Roman"/>
          <w:sz w:val="24"/>
          <w:szCs w:val="24"/>
        </w:rPr>
        <w:t>По результатам рассмотрения заявок на участие в аукционе составляется и размещается в единой информационной системе (на официальном сайте) протокол рассмотрения заявок на участие в аукционе.</w:t>
      </w:r>
    </w:p>
    <w:p w:rsidR="00FC6913" w:rsidRDefault="00FC6913" w:rsidP="00064977">
      <w:pPr>
        <w:shd w:val="clear" w:color="auto" w:fill="FFFFFF"/>
        <w:ind w:left="742"/>
        <w:rPr>
          <w:rFonts w:eastAsia="Times New Roman"/>
          <w:sz w:val="24"/>
          <w:szCs w:val="24"/>
        </w:rPr>
      </w:pPr>
    </w:p>
    <w:p w:rsidR="00FC6913" w:rsidRDefault="00FC6913" w:rsidP="00A800F8">
      <w:pPr>
        <w:shd w:val="clear" w:color="auto" w:fill="FFFFFF"/>
        <w:ind w:left="742"/>
        <w:outlineLvl w:val="0"/>
      </w:pPr>
      <w:r>
        <w:rPr>
          <w:rFonts w:eastAsia="Times New Roman"/>
          <w:sz w:val="24"/>
          <w:szCs w:val="24"/>
        </w:rPr>
        <w:t xml:space="preserve">Статья </w:t>
      </w:r>
      <w:r w:rsidR="007453ED">
        <w:rPr>
          <w:rFonts w:eastAsia="Times New Roman"/>
          <w:sz w:val="24"/>
          <w:szCs w:val="24"/>
        </w:rPr>
        <w:t>42</w:t>
      </w:r>
      <w:r>
        <w:rPr>
          <w:rFonts w:eastAsia="Times New Roman"/>
          <w:sz w:val="24"/>
          <w:szCs w:val="24"/>
        </w:rPr>
        <w:t>. Порядок проведения аукциона</w:t>
      </w:r>
    </w:p>
    <w:p w:rsidR="00FC6913" w:rsidRDefault="00FC6913" w:rsidP="00064977">
      <w:pPr>
        <w:numPr>
          <w:ilvl w:val="0"/>
          <w:numId w:val="88"/>
        </w:numPr>
        <w:shd w:val="clear" w:color="auto" w:fill="FFFFFF"/>
        <w:tabs>
          <w:tab w:val="left" w:pos="1130"/>
        </w:tabs>
        <w:ind w:left="57" w:right="57" w:firstLine="737"/>
        <w:jc w:val="both"/>
      </w:pPr>
      <w:r>
        <w:rPr>
          <w:rFonts w:eastAsia="Times New Roman"/>
          <w:sz w:val="24"/>
          <w:szCs w:val="24"/>
        </w:rPr>
        <w:t>Аукцион проводится в день, время и в месте, указанные в аукционной документации, в порядке, установленном настоящей статьей (за исключением аукциона в электронной форме).</w:t>
      </w:r>
    </w:p>
    <w:p w:rsidR="00FC6913" w:rsidRDefault="00FC6913" w:rsidP="00064977">
      <w:pPr>
        <w:numPr>
          <w:ilvl w:val="0"/>
          <w:numId w:val="88"/>
        </w:numPr>
        <w:shd w:val="clear" w:color="auto" w:fill="FFFFFF"/>
        <w:tabs>
          <w:tab w:val="left" w:pos="1130"/>
        </w:tabs>
        <w:ind w:left="0" w:right="57" w:firstLine="737"/>
        <w:jc w:val="both"/>
      </w:pPr>
      <w:r>
        <w:rPr>
          <w:rFonts w:eastAsia="Times New Roman"/>
          <w:sz w:val="24"/>
          <w:szCs w:val="24"/>
        </w:rPr>
        <w:t xml:space="preserve">Непосредственно перед началом проведения аукциона осуществляется регистрация участников аукциона (их представителей), </w:t>
      </w:r>
      <w:r>
        <w:rPr>
          <w:rFonts w:eastAsia="Times New Roman"/>
          <w:spacing w:val="-1"/>
          <w:sz w:val="24"/>
          <w:szCs w:val="24"/>
        </w:rPr>
        <w:t xml:space="preserve">явившихся на аукцион. В случае проведения аукциона по двум и более лотам, регистрация участников аукциона осуществляется в отношении каждого лота. </w:t>
      </w:r>
      <w:r>
        <w:rPr>
          <w:rFonts w:eastAsia="Times New Roman"/>
          <w:sz w:val="24"/>
          <w:szCs w:val="24"/>
        </w:rPr>
        <w:t>При регистрации участникам аукциона (их представителям) выдаются пронумерованные карточки (далее - карточки).</w:t>
      </w:r>
    </w:p>
    <w:p w:rsidR="00FC6913" w:rsidRDefault="00FC6913" w:rsidP="00064977">
      <w:pPr>
        <w:numPr>
          <w:ilvl w:val="0"/>
          <w:numId w:val="88"/>
        </w:numPr>
        <w:shd w:val="clear" w:color="auto" w:fill="FFFFFF"/>
        <w:tabs>
          <w:tab w:val="left" w:pos="1130"/>
        </w:tabs>
        <w:ind w:right="29" w:firstLine="742"/>
        <w:jc w:val="both"/>
      </w:pPr>
      <w:r>
        <w:rPr>
          <w:rFonts w:eastAsia="Times New Roman"/>
          <w:sz w:val="24"/>
          <w:szCs w:val="24"/>
        </w:rPr>
        <w:t>Аукцион проводится в присутствии представителей участников аукциона.</w:t>
      </w:r>
    </w:p>
    <w:p w:rsidR="00FC6913" w:rsidRDefault="00FC6913" w:rsidP="00064977">
      <w:pPr>
        <w:numPr>
          <w:ilvl w:val="0"/>
          <w:numId w:val="88"/>
        </w:numPr>
        <w:shd w:val="clear" w:color="auto" w:fill="FFFFFF"/>
        <w:tabs>
          <w:tab w:val="left" w:pos="1130"/>
        </w:tabs>
        <w:ind w:left="0" w:firstLine="737"/>
        <w:jc w:val="both"/>
      </w:pPr>
      <w:r>
        <w:rPr>
          <w:rFonts w:eastAsia="Times New Roman"/>
          <w:sz w:val="24"/>
          <w:szCs w:val="24"/>
        </w:rPr>
        <w:t>Аукцион проводится путем последовательного понижения начальной (максимальной) цены договора (цены лота) на «шаг аукциона», указанный в аукционной документации.</w:t>
      </w:r>
    </w:p>
    <w:p w:rsidR="00FC6913" w:rsidRDefault="00FC6913" w:rsidP="00064977">
      <w:pPr>
        <w:numPr>
          <w:ilvl w:val="0"/>
          <w:numId w:val="88"/>
        </w:numPr>
        <w:shd w:val="clear" w:color="auto" w:fill="FFFFFF"/>
        <w:tabs>
          <w:tab w:val="left" w:pos="1130"/>
        </w:tabs>
        <w:ind w:left="0" w:right="57" w:firstLine="737"/>
        <w:jc w:val="both"/>
      </w:pPr>
      <w:r>
        <w:rPr>
          <w:rFonts w:eastAsia="Times New Roman"/>
          <w:spacing w:val="-2"/>
          <w:sz w:val="24"/>
          <w:szCs w:val="24"/>
        </w:rPr>
        <w:t xml:space="preserve">Аукцион проводится аукционистом, который назначается решением </w:t>
      </w:r>
      <w:r>
        <w:rPr>
          <w:rFonts w:eastAsia="Times New Roman"/>
          <w:sz w:val="24"/>
          <w:szCs w:val="24"/>
        </w:rPr>
        <w:t>Комиссии.</w:t>
      </w:r>
    </w:p>
    <w:p w:rsidR="00FC6913" w:rsidRDefault="00FC6913" w:rsidP="00064977">
      <w:pPr>
        <w:numPr>
          <w:ilvl w:val="0"/>
          <w:numId w:val="88"/>
        </w:numPr>
        <w:shd w:val="clear" w:color="auto" w:fill="FFFFFF"/>
        <w:tabs>
          <w:tab w:val="left" w:pos="1130"/>
        </w:tabs>
        <w:ind w:left="0" w:firstLine="737"/>
        <w:jc w:val="both"/>
      </w:pPr>
      <w:r>
        <w:rPr>
          <w:rFonts w:eastAsia="Times New Roman"/>
          <w:spacing w:val="-2"/>
          <w:sz w:val="24"/>
          <w:szCs w:val="24"/>
        </w:rPr>
        <w:t xml:space="preserve">Аукцион начинается с объявления аукционистом начала проведения аукциона, номера лота (в случае проведения аукциона по двум и более лотам), </w:t>
      </w:r>
      <w:r>
        <w:rPr>
          <w:rFonts w:eastAsia="Times New Roman"/>
          <w:sz w:val="24"/>
          <w:szCs w:val="24"/>
        </w:rPr>
        <w:t>предмета договора, начальной (максимальной) цены договора (цены лота), «шага аукциона», наименования участников аукциона, которые не явились на аукцион.</w:t>
      </w:r>
    </w:p>
    <w:p w:rsidR="00FC6913" w:rsidRDefault="00FC6913" w:rsidP="00064977">
      <w:pPr>
        <w:numPr>
          <w:ilvl w:val="0"/>
          <w:numId w:val="88"/>
        </w:numPr>
        <w:shd w:val="clear" w:color="auto" w:fill="FFFFFF"/>
        <w:tabs>
          <w:tab w:val="left" w:pos="1130"/>
        </w:tabs>
        <w:ind w:left="0" w:firstLine="737"/>
        <w:jc w:val="both"/>
      </w:pPr>
      <w:r>
        <w:rPr>
          <w:rFonts w:eastAsia="Times New Roman"/>
          <w:sz w:val="24"/>
          <w:szCs w:val="24"/>
        </w:rPr>
        <w:t>Аукционист в ходе проведения аукциона объявляет начальную (максимальную) цену договора (цену лота) и цену договора, сниженную на величину «шага аукциона», и предлагает участникам аукциона заявить согласие о заключении договора по объявленной цене.</w:t>
      </w:r>
    </w:p>
    <w:p w:rsidR="00FC6913" w:rsidRDefault="00FC6913" w:rsidP="00064977">
      <w:pPr>
        <w:numPr>
          <w:ilvl w:val="0"/>
          <w:numId w:val="88"/>
        </w:numPr>
        <w:shd w:val="clear" w:color="auto" w:fill="FFFFFF"/>
        <w:tabs>
          <w:tab w:val="left" w:pos="1130"/>
        </w:tabs>
        <w:ind w:left="0" w:firstLine="742"/>
        <w:jc w:val="both"/>
      </w:pPr>
      <w:r>
        <w:rPr>
          <w:rFonts w:eastAsia="Times New Roman"/>
          <w:sz w:val="24"/>
          <w:szCs w:val="24"/>
        </w:rPr>
        <w:t>Участник аукциона в ходе проведения аукциона после объявления аукционистом начальной (максимальной) цены договора (цены лота) и цены договора, сниженной на «шаг аукциона», поднимает карточку с присвоенным</w:t>
      </w:r>
      <w:r>
        <w:rPr>
          <w:spacing w:val="-19"/>
          <w:sz w:val="24"/>
          <w:szCs w:val="24"/>
        </w:rPr>
        <w:t xml:space="preserve"> </w:t>
      </w:r>
      <w:r>
        <w:rPr>
          <w:rFonts w:eastAsia="Times New Roman"/>
          <w:sz w:val="24"/>
          <w:szCs w:val="24"/>
        </w:rPr>
        <w:t>ему номером, если он согласен заключить договор по объявленной цене.</w:t>
      </w:r>
    </w:p>
    <w:p w:rsidR="00FC6913" w:rsidRDefault="00FC6913" w:rsidP="00064977">
      <w:pPr>
        <w:numPr>
          <w:ilvl w:val="0"/>
          <w:numId w:val="89"/>
        </w:numPr>
        <w:shd w:val="clear" w:color="auto" w:fill="FFFFFF"/>
        <w:tabs>
          <w:tab w:val="left" w:pos="1145"/>
        </w:tabs>
        <w:ind w:left="0" w:right="57" w:firstLine="737"/>
        <w:jc w:val="both"/>
      </w:pPr>
      <w:r>
        <w:rPr>
          <w:rFonts w:eastAsia="Times New Roman"/>
          <w:spacing w:val="-1"/>
          <w:sz w:val="24"/>
          <w:szCs w:val="24"/>
        </w:rPr>
        <w:t xml:space="preserve">Аукционист в ходе проведения аукциона объявляет номер карточки </w:t>
      </w:r>
      <w:r>
        <w:rPr>
          <w:rFonts w:eastAsia="Times New Roman"/>
          <w:spacing w:val="-2"/>
          <w:sz w:val="24"/>
          <w:szCs w:val="24"/>
        </w:rPr>
        <w:t xml:space="preserve">участника аукциона, который первым поднял свою карточку после объявления </w:t>
      </w:r>
      <w:r>
        <w:rPr>
          <w:rFonts w:eastAsia="Times New Roman"/>
          <w:sz w:val="24"/>
          <w:szCs w:val="24"/>
        </w:rPr>
        <w:t xml:space="preserve">цены договора, сниженной в </w:t>
      </w:r>
      <w:r>
        <w:rPr>
          <w:rFonts w:eastAsia="Times New Roman"/>
          <w:sz w:val="24"/>
          <w:szCs w:val="24"/>
        </w:rPr>
        <w:lastRenderedPageBreak/>
        <w:t>соответствии с «шагом аукциона».</w:t>
      </w:r>
    </w:p>
    <w:p w:rsidR="00FC6913" w:rsidRDefault="00FC6913" w:rsidP="00064977">
      <w:pPr>
        <w:numPr>
          <w:ilvl w:val="0"/>
          <w:numId w:val="89"/>
        </w:numPr>
        <w:shd w:val="clear" w:color="auto" w:fill="FFFFFF"/>
        <w:tabs>
          <w:tab w:val="left" w:pos="1145"/>
        </w:tabs>
        <w:ind w:left="0" w:right="57" w:firstLine="737"/>
        <w:jc w:val="both"/>
      </w:pPr>
      <w:r>
        <w:rPr>
          <w:rFonts w:eastAsia="Times New Roman"/>
          <w:spacing w:val="-1"/>
          <w:sz w:val="24"/>
          <w:szCs w:val="24"/>
        </w:rPr>
        <w:t xml:space="preserve">В случае, если после троекратного объявления аукционистом цены </w:t>
      </w:r>
      <w:r>
        <w:rPr>
          <w:rFonts w:eastAsia="Times New Roman"/>
          <w:sz w:val="24"/>
          <w:szCs w:val="24"/>
        </w:rPr>
        <w:t>договора, сниженной на «шаг аукциона», ни один из участников аукциона не заявил о своем намерении предложить более низкую цену договора, аукционист должен принять одно из двух решений:</w:t>
      </w:r>
    </w:p>
    <w:p w:rsidR="00FC6913" w:rsidRDefault="00FC6913" w:rsidP="00064977">
      <w:pPr>
        <w:numPr>
          <w:ilvl w:val="0"/>
          <w:numId w:val="90"/>
        </w:numPr>
        <w:shd w:val="clear" w:color="auto" w:fill="FFFFFF"/>
        <w:tabs>
          <w:tab w:val="left" w:pos="1145"/>
        </w:tabs>
        <w:ind w:left="0" w:right="57" w:firstLine="737"/>
        <w:jc w:val="both"/>
      </w:pPr>
      <w:r>
        <w:rPr>
          <w:rFonts w:eastAsia="Times New Roman"/>
          <w:spacing w:val="-2"/>
          <w:sz w:val="24"/>
          <w:szCs w:val="24"/>
        </w:rPr>
        <w:t xml:space="preserve">понизить «шаг аукциона» на величину понижения «шага аукциона», </w:t>
      </w:r>
      <w:r>
        <w:rPr>
          <w:rFonts w:eastAsia="Times New Roman"/>
          <w:sz w:val="24"/>
          <w:szCs w:val="24"/>
        </w:rPr>
        <w:t>установленную в аукционной документации, только в случае, если такой порядок, в том числе величина понижения «шага аукциона», были предусмотрены в аукционной документации;</w:t>
      </w:r>
    </w:p>
    <w:p w:rsidR="00FC6913" w:rsidRDefault="00FC6913" w:rsidP="00064977">
      <w:pPr>
        <w:numPr>
          <w:ilvl w:val="0"/>
          <w:numId w:val="90"/>
        </w:numPr>
        <w:shd w:val="clear" w:color="auto" w:fill="FFFFFF"/>
        <w:tabs>
          <w:tab w:val="left" w:pos="1145"/>
        </w:tabs>
        <w:ind w:left="742"/>
      </w:pPr>
      <w:r>
        <w:rPr>
          <w:rFonts w:eastAsia="Times New Roman"/>
          <w:sz w:val="24"/>
          <w:szCs w:val="24"/>
        </w:rPr>
        <w:t>объявить об окончании проведения аукциона.</w:t>
      </w:r>
    </w:p>
    <w:p w:rsidR="00FC6913" w:rsidRDefault="00FC6913" w:rsidP="00064977">
      <w:pPr>
        <w:shd w:val="clear" w:color="auto" w:fill="FFFFFF"/>
        <w:tabs>
          <w:tab w:val="left" w:pos="1145"/>
        </w:tabs>
        <w:ind w:right="36" w:firstLine="749"/>
        <w:jc w:val="both"/>
      </w:pPr>
      <w:r>
        <w:rPr>
          <w:spacing w:val="-16"/>
          <w:sz w:val="24"/>
          <w:szCs w:val="24"/>
        </w:rPr>
        <w:t>11.</w:t>
      </w:r>
      <w:r>
        <w:rPr>
          <w:sz w:val="24"/>
          <w:szCs w:val="24"/>
        </w:rPr>
        <w:tab/>
      </w:r>
      <w:r>
        <w:rPr>
          <w:rFonts w:eastAsia="Times New Roman"/>
          <w:sz w:val="24"/>
          <w:szCs w:val="24"/>
        </w:rPr>
        <w:t xml:space="preserve">Аукцион считается завершенным, если после троекратного </w:t>
      </w:r>
      <w:r>
        <w:rPr>
          <w:rFonts w:eastAsia="Times New Roman"/>
          <w:spacing w:val="-1"/>
          <w:sz w:val="24"/>
          <w:szCs w:val="24"/>
        </w:rPr>
        <w:t xml:space="preserve">объявления аукционистом цены договора ни один из участников аукциона не </w:t>
      </w:r>
      <w:r>
        <w:rPr>
          <w:rFonts w:eastAsia="Times New Roman"/>
          <w:sz w:val="24"/>
          <w:szCs w:val="24"/>
        </w:rPr>
        <w:t>заявил о своем намерении заключить договор по объявленной на последнем «шаге аукциона» цене договора.</w:t>
      </w:r>
    </w:p>
    <w:p w:rsidR="00FC6913" w:rsidRDefault="00FC6913" w:rsidP="00064977">
      <w:pPr>
        <w:shd w:val="clear" w:color="auto" w:fill="FFFFFF"/>
        <w:ind w:right="22" w:firstLine="742"/>
        <w:jc w:val="both"/>
      </w:pPr>
      <w:r>
        <w:rPr>
          <w:rFonts w:eastAsia="Times New Roman"/>
          <w:spacing w:val="-2"/>
          <w:sz w:val="24"/>
          <w:szCs w:val="24"/>
        </w:rPr>
        <w:t xml:space="preserve">В этом случае аукционист объявляет об окончании проведения аукциона </w:t>
      </w:r>
      <w:r>
        <w:rPr>
          <w:rFonts w:eastAsia="Times New Roman"/>
          <w:sz w:val="24"/>
          <w:szCs w:val="24"/>
        </w:rPr>
        <w:t>в отношении предмета аукциона (лота), последнее и предпоследнее предложения о цене договора (цене лота), номер карточки и наименования участников аукциона, сделавших последнее и предпоследнее предложения о цене договора.</w:t>
      </w:r>
    </w:p>
    <w:p w:rsidR="00FC6913" w:rsidRDefault="00FC6913" w:rsidP="00064977">
      <w:pPr>
        <w:shd w:val="clear" w:color="auto" w:fill="FFFFFF"/>
        <w:tabs>
          <w:tab w:val="left" w:pos="1145"/>
        </w:tabs>
        <w:ind w:right="29" w:firstLine="749"/>
        <w:jc w:val="both"/>
      </w:pPr>
      <w:r>
        <w:rPr>
          <w:spacing w:val="-16"/>
          <w:sz w:val="24"/>
          <w:szCs w:val="24"/>
        </w:rPr>
        <w:t>12.</w:t>
      </w:r>
      <w:r>
        <w:rPr>
          <w:sz w:val="24"/>
          <w:szCs w:val="24"/>
        </w:rPr>
        <w:tab/>
      </w:r>
      <w:r>
        <w:rPr>
          <w:rFonts w:eastAsia="Times New Roman"/>
          <w:spacing w:val="-1"/>
          <w:sz w:val="24"/>
          <w:szCs w:val="24"/>
        </w:rPr>
        <w:t xml:space="preserve">В случае, если при проведении аукциона цена договора снижена до </w:t>
      </w:r>
      <w:r>
        <w:rPr>
          <w:rFonts w:eastAsia="Times New Roman"/>
          <w:spacing w:val="-3"/>
          <w:sz w:val="24"/>
          <w:szCs w:val="24"/>
        </w:rPr>
        <w:t xml:space="preserve">половины процента начальной (максимальной) цены договора или ниже, такой </w:t>
      </w:r>
      <w:r>
        <w:rPr>
          <w:rFonts w:eastAsia="Times New Roman"/>
          <w:sz w:val="24"/>
          <w:szCs w:val="24"/>
        </w:rPr>
        <w:t>аукцион проводится на право заключить договор. При этом такой аукцион проводится путем повышения цены договора в соответствии с порядком проведения такого аукциона с учетом следующих особенностей:</w:t>
      </w:r>
    </w:p>
    <w:p w:rsidR="00FC6913" w:rsidRDefault="00FC6913" w:rsidP="00064977">
      <w:pPr>
        <w:numPr>
          <w:ilvl w:val="0"/>
          <w:numId w:val="91"/>
        </w:numPr>
        <w:shd w:val="clear" w:color="auto" w:fill="FFFFFF"/>
        <w:tabs>
          <w:tab w:val="left" w:pos="1030"/>
        </w:tabs>
        <w:ind w:left="7" w:right="29" w:firstLine="742"/>
        <w:jc w:val="both"/>
      </w:pPr>
      <w:r>
        <w:rPr>
          <w:rFonts w:eastAsia="Times New Roman"/>
          <w:spacing w:val="-2"/>
          <w:sz w:val="24"/>
          <w:szCs w:val="24"/>
        </w:rPr>
        <w:t xml:space="preserve">такой аукцион проводится до достижения цены договора не более чем </w:t>
      </w:r>
      <w:r>
        <w:rPr>
          <w:rFonts w:eastAsia="Times New Roman"/>
          <w:sz w:val="24"/>
          <w:szCs w:val="24"/>
        </w:rPr>
        <w:t>100 000 000 (сто миллионов) рублей;</w:t>
      </w:r>
    </w:p>
    <w:p w:rsidR="00FC6913" w:rsidRDefault="00FC6913" w:rsidP="00064977">
      <w:pPr>
        <w:numPr>
          <w:ilvl w:val="0"/>
          <w:numId w:val="91"/>
        </w:numPr>
        <w:shd w:val="clear" w:color="auto" w:fill="FFFFFF"/>
        <w:tabs>
          <w:tab w:val="left" w:pos="1030"/>
        </w:tabs>
        <w:ind w:left="7" w:right="22" w:firstLine="742"/>
        <w:jc w:val="both"/>
      </w:pPr>
      <w:r>
        <w:rPr>
          <w:rFonts w:eastAsia="Times New Roman"/>
          <w:spacing w:val="-1"/>
          <w:sz w:val="24"/>
          <w:szCs w:val="24"/>
        </w:rPr>
        <w:t xml:space="preserve">размер обеспечения исполнения договора рассчитывается исходя из </w:t>
      </w:r>
      <w:r>
        <w:rPr>
          <w:rFonts w:eastAsia="Times New Roman"/>
          <w:sz w:val="24"/>
          <w:szCs w:val="24"/>
        </w:rPr>
        <w:t>начальной (максимальной) цены договора, указанной в извещении о проведении такого аукциона (если обеспечение исполнения договора было установлено в аукционной документации).</w:t>
      </w:r>
    </w:p>
    <w:p w:rsidR="00FC6913" w:rsidRDefault="00FC6913" w:rsidP="00064977">
      <w:pPr>
        <w:numPr>
          <w:ilvl w:val="0"/>
          <w:numId w:val="92"/>
        </w:numPr>
        <w:shd w:val="clear" w:color="auto" w:fill="FFFFFF"/>
        <w:tabs>
          <w:tab w:val="left" w:pos="1231"/>
        </w:tabs>
        <w:ind w:left="7" w:right="22" w:firstLine="778"/>
        <w:jc w:val="both"/>
      </w:pPr>
      <w:r>
        <w:rPr>
          <w:rFonts w:eastAsia="Times New Roman"/>
          <w:sz w:val="24"/>
          <w:szCs w:val="24"/>
        </w:rPr>
        <w:t xml:space="preserve">Участник аукциона, предложивший наиболее низкую цену </w:t>
      </w:r>
      <w:r>
        <w:rPr>
          <w:rFonts w:eastAsia="Times New Roman"/>
          <w:spacing w:val="-1"/>
          <w:sz w:val="24"/>
          <w:szCs w:val="24"/>
        </w:rPr>
        <w:t xml:space="preserve">договора, или, если при проведении аукциона цена договора была снижена до нуля и аукцион проводился на право заключить договор, - наиболее высокую </w:t>
      </w:r>
      <w:r>
        <w:rPr>
          <w:rFonts w:eastAsia="Times New Roman"/>
          <w:sz w:val="24"/>
          <w:szCs w:val="24"/>
        </w:rPr>
        <w:t>цену договора, признается выигравшим торги на аукционе (победителем).</w:t>
      </w:r>
    </w:p>
    <w:p w:rsidR="00FC6913" w:rsidRDefault="00FC6913" w:rsidP="00064977">
      <w:pPr>
        <w:numPr>
          <w:ilvl w:val="0"/>
          <w:numId w:val="92"/>
        </w:numPr>
        <w:shd w:val="clear" w:color="auto" w:fill="FFFFFF"/>
        <w:tabs>
          <w:tab w:val="left" w:pos="1231"/>
        </w:tabs>
        <w:ind w:left="7" w:firstLine="778"/>
        <w:jc w:val="both"/>
      </w:pPr>
      <w:r>
        <w:rPr>
          <w:rFonts w:eastAsia="Times New Roman"/>
          <w:sz w:val="24"/>
          <w:szCs w:val="24"/>
        </w:rPr>
        <w:t xml:space="preserve">Аукционной документацией может предусматриваться право Заказчика заключить договор с несколькими участниками аукциона, с </w:t>
      </w:r>
      <w:r>
        <w:rPr>
          <w:rFonts w:eastAsia="Times New Roman"/>
          <w:spacing w:val="-2"/>
          <w:sz w:val="24"/>
          <w:szCs w:val="24"/>
        </w:rPr>
        <w:t xml:space="preserve">победителем аукциона и с участниками аукциона, заявкам которых присвоены </w:t>
      </w:r>
      <w:r>
        <w:rPr>
          <w:rFonts w:eastAsia="Times New Roman"/>
          <w:sz w:val="24"/>
          <w:szCs w:val="24"/>
        </w:rPr>
        <w:t xml:space="preserve">следующие после победителя порядковые номера в порядке возрастания на </w:t>
      </w:r>
      <w:r>
        <w:rPr>
          <w:rFonts w:eastAsia="Times New Roman"/>
          <w:spacing w:val="-1"/>
          <w:sz w:val="24"/>
          <w:szCs w:val="24"/>
        </w:rPr>
        <w:t xml:space="preserve">условиях и в порядке, предусмотренным аукционной документацией с учетом </w:t>
      </w:r>
      <w:r>
        <w:rPr>
          <w:rFonts w:eastAsia="Times New Roman"/>
          <w:sz w:val="24"/>
          <w:szCs w:val="24"/>
        </w:rPr>
        <w:t>объема продукции, который предложен в таких заявках.</w:t>
      </w:r>
    </w:p>
    <w:p w:rsidR="00FC6913" w:rsidRDefault="00FC6913" w:rsidP="00064977">
      <w:pPr>
        <w:numPr>
          <w:ilvl w:val="0"/>
          <w:numId w:val="92"/>
        </w:numPr>
        <w:shd w:val="clear" w:color="auto" w:fill="FFFFFF"/>
        <w:tabs>
          <w:tab w:val="left" w:pos="1231"/>
        </w:tabs>
        <w:ind w:left="7" w:firstLine="778"/>
        <w:jc w:val="both"/>
      </w:pPr>
      <w:r>
        <w:rPr>
          <w:rFonts w:eastAsia="Times New Roman"/>
          <w:sz w:val="24"/>
          <w:szCs w:val="24"/>
        </w:rPr>
        <w:t>По результатам аукциона составляется и размещается в единой информационной системе (на официальном сайте) протокол аукциона.</w:t>
      </w:r>
    </w:p>
    <w:p w:rsidR="00FC6913" w:rsidRDefault="00FC6913" w:rsidP="00064977">
      <w:pPr>
        <w:shd w:val="clear" w:color="auto" w:fill="FFFFFF"/>
        <w:ind w:right="43" w:firstLine="770"/>
        <w:jc w:val="both"/>
      </w:pPr>
      <w:r>
        <w:rPr>
          <w:sz w:val="24"/>
          <w:szCs w:val="24"/>
        </w:rPr>
        <w:t xml:space="preserve">16. </w:t>
      </w:r>
      <w:r>
        <w:rPr>
          <w:rFonts w:eastAsia="Times New Roman"/>
          <w:sz w:val="24"/>
          <w:szCs w:val="24"/>
        </w:rPr>
        <w:t>При проведении аукциона Заказчик вправе осуществлять аудио- и (или) видеозапись аукциона.</w:t>
      </w:r>
    </w:p>
    <w:p w:rsidR="00FC6913" w:rsidRDefault="00FC6913" w:rsidP="00064977">
      <w:pPr>
        <w:shd w:val="clear" w:color="auto" w:fill="FFFFFF"/>
        <w:ind w:left="742"/>
        <w:rPr>
          <w:rFonts w:eastAsia="Times New Roman"/>
          <w:sz w:val="24"/>
          <w:szCs w:val="24"/>
        </w:rPr>
      </w:pPr>
    </w:p>
    <w:p w:rsidR="00FC6913" w:rsidRDefault="00FC6913" w:rsidP="00A800F8">
      <w:pPr>
        <w:shd w:val="clear" w:color="auto" w:fill="FFFFFF"/>
        <w:ind w:left="742"/>
        <w:outlineLvl w:val="0"/>
      </w:pPr>
      <w:r>
        <w:rPr>
          <w:rFonts w:eastAsia="Times New Roman"/>
          <w:sz w:val="24"/>
          <w:szCs w:val="24"/>
        </w:rPr>
        <w:t xml:space="preserve">Статья </w:t>
      </w:r>
      <w:r w:rsidR="007453ED">
        <w:rPr>
          <w:rFonts w:eastAsia="Times New Roman"/>
          <w:sz w:val="24"/>
          <w:szCs w:val="24"/>
        </w:rPr>
        <w:t>43</w:t>
      </w:r>
      <w:r>
        <w:rPr>
          <w:rFonts w:eastAsia="Times New Roman"/>
          <w:sz w:val="24"/>
          <w:szCs w:val="24"/>
        </w:rPr>
        <w:t>. Случаи признания аукциона несостоявшимся</w:t>
      </w:r>
    </w:p>
    <w:p w:rsidR="00FC6913" w:rsidRDefault="00FC6913" w:rsidP="00064977">
      <w:pPr>
        <w:shd w:val="clear" w:color="auto" w:fill="FFFFFF"/>
        <w:tabs>
          <w:tab w:val="left" w:pos="1145"/>
        </w:tabs>
        <w:ind w:left="734"/>
      </w:pPr>
      <w:r>
        <w:rPr>
          <w:spacing w:val="-22"/>
          <w:sz w:val="24"/>
          <w:szCs w:val="24"/>
        </w:rPr>
        <w:t>1.</w:t>
      </w:r>
      <w:r>
        <w:rPr>
          <w:sz w:val="24"/>
          <w:szCs w:val="24"/>
        </w:rPr>
        <w:tab/>
      </w:r>
      <w:r>
        <w:rPr>
          <w:rFonts w:eastAsia="Times New Roman"/>
          <w:sz w:val="24"/>
          <w:szCs w:val="24"/>
        </w:rPr>
        <w:t>Аукцион признается несостоявшимся в случаях, если:</w:t>
      </w:r>
    </w:p>
    <w:p w:rsidR="00FC6913" w:rsidRDefault="00FC6913" w:rsidP="00064977">
      <w:pPr>
        <w:numPr>
          <w:ilvl w:val="0"/>
          <w:numId w:val="93"/>
        </w:numPr>
        <w:shd w:val="clear" w:color="auto" w:fill="FFFFFF"/>
        <w:tabs>
          <w:tab w:val="left" w:pos="1145"/>
        </w:tabs>
        <w:ind w:left="0" w:right="57" w:firstLine="737"/>
        <w:jc w:val="both"/>
      </w:pPr>
      <w:r>
        <w:rPr>
          <w:rFonts w:eastAsia="Times New Roman"/>
          <w:spacing w:val="-1"/>
          <w:sz w:val="24"/>
          <w:szCs w:val="24"/>
        </w:rPr>
        <w:t xml:space="preserve">подана одна заявка на участие в аукционе и (или) только одна заявка </w:t>
      </w:r>
      <w:r>
        <w:rPr>
          <w:rFonts w:eastAsia="Times New Roman"/>
          <w:sz w:val="24"/>
          <w:szCs w:val="24"/>
        </w:rPr>
        <w:t>на участие в аукционе соответствует требованиям, установленным в настоящем Положении и аукционной документации;</w:t>
      </w:r>
    </w:p>
    <w:p w:rsidR="00FC6913" w:rsidRDefault="00FC6913" w:rsidP="00064977">
      <w:pPr>
        <w:numPr>
          <w:ilvl w:val="0"/>
          <w:numId w:val="93"/>
        </w:numPr>
        <w:shd w:val="clear" w:color="auto" w:fill="FFFFFF"/>
        <w:tabs>
          <w:tab w:val="left" w:pos="1145"/>
        </w:tabs>
        <w:ind w:left="0" w:right="57" w:firstLine="737"/>
        <w:jc w:val="both"/>
      </w:pPr>
      <w:r>
        <w:rPr>
          <w:rFonts w:eastAsia="Times New Roman"/>
          <w:spacing w:val="-2"/>
          <w:sz w:val="24"/>
          <w:szCs w:val="24"/>
        </w:rPr>
        <w:t xml:space="preserve">не подано ни одной заявки на участие в аукционе или ни одна заявка </w:t>
      </w:r>
      <w:r>
        <w:rPr>
          <w:rFonts w:eastAsia="Times New Roman"/>
          <w:sz w:val="24"/>
          <w:szCs w:val="24"/>
        </w:rPr>
        <w:t>на участие в аукционе не соответствует требованиям, установленным в настоящем Положении и аукционной документации;</w:t>
      </w:r>
    </w:p>
    <w:p w:rsidR="00FC6913" w:rsidRDefault="00FC6913" w:rsidP="00064977">
      <w:pPr>
        <w:numPr>
          <w:ilvl w:val="0"/>
          <w:numId w:val="93"/>
        </w:numPr>
        <w:shd w:val="clear" w:color="auto" w:fill="FFFFFF"/>
        <w:tabs>
          <w:tab w:val="left" w:pos="738"/>
          <w:tab w:val="left" w:pos="1145"/>
        </w:tabs>
        <w:ind w:left="0" w:right="57" w:firstLine="737"/>
        <w:jc w:val="both"/>
      </w:pPr>
      <w:r>
        <w:rPr>
          <w:rFonts w:eastAsia="Times New Roman"/>
          <w:spacing w:val="-2"/>
          <w:sz w:val="24"/>
          <w:szCs w:val="24"/>
        </w:rPr>
        <w:lastRenderedPageBreak/>
        <w:t xml:space="preserve">менее двух участников аукциона явилось и (или) зарегистрировалось </w:t>
      </w:r>
      <w:r>
        <w:rPr>
          <w:rFonts w:eastAsia="Times New Roman"/>
          <w:sz w:val="24"/>
          <w:szCs w:val="24"/>
        </w:rPr>
        <w:t>на аукцион;</w:t>
      </w:r>
    </w:p>
    <w:p w:rsidR="00FC6913" w:rsidRDefault="00FC6913" w:rsidP="00064977">
      <w:pPr>
        <w:numPr>
          <w:ilvl w:val="0"/>
          <w:numId w:val="93"/>
        </w:numPr>
        <w:shd w:val="clear" w:color="auto" w:fill="FFFFFF"/>
        <w:tabs>
          <w:tab w:val="left" w:pos="1145"/>
        </w:tabs>
        <w:ind w:left="0" w:right="57" w:firstLine="737"/>
        <w:jc w:val="both"/>
      </w:pPr>
      <w:r>
        <w:rPr>
          <w:rFonts w:eastAsia="Times New Roman"/>
          <w:sz w:val="24"/>
          <w:szCs w:val="24"/>
        </w:rPr>
        <w:t>при троекратном объявлении начальной (максимальной) цены договора (цены лота), сниженной на «шаг аукциона», ни один из участников аукциона не заявил о своем намерении заключить договор по объявленной на первом шаге аукциона цене договора;</w:t>
      </w:r>
    </w:p>
    <w:p w:rsidR="00FC6913" w:rsidRDefault="00FC6913" w:rsidP="00064977">
      <w:pPr>
        <w:numPr>
          <w:ilvl w:val="0"/>
          <w:numId w:val="93"/>
        </w:numPr>
        <w:shd w:val="clear" w:color="auto" w:fill="FFFFFF"/>
        <w:tabs>
          <w:tab w:val="left" w:pos="1145"/>
        </w:tabs>
        <w:ind w:left="0" w:right="57" w:firstLine="737"/>
        <w:jc w:val="both"/>
      </w:pPr>
      <w:r>
        <w:rPr>
          <w:rFonts w:eastAsia="Times New Roman"/>
          <w:sz w:val="24"/>
          <w:szCs w:val="24"/>
        </w:rPr>
        <w:t>при проведении электронного аукциона ни один из участников аукциона не подал предложение о цене договора, предусматривающее снижение начальной (максимальной) цены договора на величину в пределах «шага аукциона»;</w:t>
      </w:r>
    </w:p>
    <w:p w:rsidR="00FC6913" w:rsidRDefault="00FC6913" w:rsidP="00064977">
      <w:pPr>
        <w:numPr>
          <w:ilvl w:val="0"/>
          <w:numId w:val="93"/>
        </w:numPr>
        <w:shd w:val="clear" w:color="auto" w:fill="FFFFFF"/>
        <w:tabs>
          <w:tab w:val="left" w:pos="1145"/>
        </w:tabs>
        <w:ind w:left="0" w:right="57" w:firstLine="737"/>
        <w:jc w:val="both"/>
      </w:pPr>
      <w:r>
        <w:rPr>
          <w:rFonts w:eastAsia="Times New Roman"/>
          <w:sz w:val="24"/>
          <w:szCs w:val="24"/>
        </w:rPr>
        <w:t>принято решение о признании аукциона несостоявшимся на основании частей 8 и 9 статьи 65 настоящего Положения.</w:t>
      </w:r>
    </w:p>
    <w:p w:rsidR="00FC6913" w:rsidRDefault="00FC6913" w:rsidP="00064977">
      <w:pPr>
        <w:numPr>
          <w:ilvl w:val="0"/>
          <w:numId w:val="94"/>
        </w:numPr>
        <w:shd w:val="clear" w:color="auto" w:fill="FFFFFF"/>
        <w:tabs>
          <w:tab w:val="left" w:pos="1145"/>
        </w:tabs>
        <w:ind w:left="0" w:right="57" w:firstLine="737"/>
        <w:jc w:val="both"/>
      </w:pPr>
      <w:r>
        <w:rPr>
          <w:rFonts w:eastAsia="Times New Roman"/>
          <w:sz w:val="24"/>
          <w:szCs w:val="24"/>
        </w:rPr>
        <w:t>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w:t>
      </w:r>
    </w:p>
    <w:p w:rsidR="00FC6913" w:rsidRDefault="00FC6913" w:rsidP="00064977">
      <w:pPr>
        <w:numPr>
          <w:ilvl w:val="0"/>
          <w:numId w:val="94"/>
        </w:numPr>
        <w:shd w:val="clear" w:color="auto" w:fill="FFFFFF"/>
        <w:tabs>
          <w:tab w:val="left" w:pos="1145"/>
        </w:tabs>
        <w:ind w:left="734"/>
      </w:pPr>
      <w:r>
        <w:rPr>
          <w:rFonts w:eastAsia="Times New Roman"/>
          <w:sz w:val="24"/>
          <w:szCs w:val="24"/>
        </w:rPr>
        <w:t>В случае признания аукциона несостоявшимся Заказчик вправе:</w:t>
      </w:r>
    </w:p>
    <w:p w:rsidR="00FC6913" w:rsidRDefault="00FC6913" w:rsidP="00064977">
      <w:pPr>
        <w:numPr>
          <w:ilvl w:val="0"/>
          <w:numId w:val="95"/>
        </w:numPr>
        <w:shd w:val="clear" w:color="auto" w:fill="FFFFFF"/>
        <w:tabs>
          <w:tab w:val="left" w:pos="1152"/>
        </w:tabs>
        <w:ind w:left="742"/>
      </w:pPr>
      <w:r>
        <w:rPr>
          <w:rFonts w:eastAsia="Times New Roman"/>
          <w:spacing w:val="-1"/>
          <w:sz w:val="24"/>
          <w:szCs w:val="24"/>
        </w:rPr>
        <w:t>провести новый аукцион;</w:t>
      </w:r>
    </w:p>
    <w:p w:rsidR="00FC6913" w:rsidRDefault="00FC6913" w:rsidP="00064977">
      <w:pPr>
        <w:numPr>
          <w:ilvl w:val="0"/>
          <w:numId w:val="95"/>
        </w:numPr>
        <w:shd w:val="clear" w:color="auto" w:fill="FFFFFF"/>
        <w:tabs>
          <w:tab w:val="left" w:pos="1152"/>
        </w:tabs>
        <w:ind w:left="0" w:right="57" w:firstLine="737"/>
        <w:jc w:val="both"/>
      </w:pPr>
      <w:r>
        <w:rPr>
          <w:rFonts w:eastAsia="Times New Roman"/>
          <w:sz w:val="24"/>
          <w:szCs w:val="24"/>
        </w:rPr>
        <w:t>использовать иной способ закупки, предусмотренный настоящим Положением;</w:t>
      </w:r>
    </w:p>
    <w:p w:rsidR="00FC6913" w:rsidRDefault="00FC6913" w:rsidP="00064977">
      <w:pPr>
        <w:shd w:val="clear" w:color="auto" w:fill="FFFFFF"/>
        <w:tabs>
          <w:tab w:val="left" w:pos="1231"/>
        </w:tabs>
        <w:ind w:right="29" w:firstLine="749"/>
        <w:jc w:val="both"/>
      </w:pPr>
      <w:r>
        <w:rPr>
          <w:spacing w:val="-11"/>
          <w:sz w:val="24"/>
          <w:szCs w:val="24"/>
        </w:rPr>
        <w:t>3)</w:t>
      </w:r>
      <w:r>
        <w:rPr>
          <w:sz w:val="24"/>
          <w:szCs w:val="24"/>
        </w:rPr>
        <w:tab/>
      </w:r>
      <w:r>
        <w:rPr>
          <w:rFonts w:eastAsia="Times New Roman"/>
          <w:sz w:val="24"/>
          <w:szCs w:val="24"/>
        </w:rPr>
        <w:t>заключить договор в соответствии с Главой 10 настоящего Положения;</w:t>
      </w:r>
    </w:p>
    <w:p w:rsidR="00FC6913" w:rsidRDefault="00FC6913" w:rsidP="00064977">
      <w:pPr>
        <w:shd w:val="clear" w:color="auto" w:fill="FFFFFF"/>
        <w:tabs>
          <w:tab w:val="left" w:pos="1152"/>
        </w:tabs>
        <w:ind w:left="742"/>
      </w:pPr>
      <w:r>
        <w:rPr>
          <w:spacing w:val="-3"/>
          <w:sz w:val="24"/>
          <w:szCs w:val="24"/>
        </w:rPr>
        <w:t>4)</w:t>
      </w:r>
      <w:r>
        <w:rPr>
          <w:sz w:val="24"/>
          <w:szCs w:val="24"/>
        </w:rPr>
        <w:tab/>
      </w:r>
      <w:r>
        <w:rPr>
          <w:rFonts w:eastAsia="Times New Roman"/>
          <w:sz w:val="24"/>
          <w:szCs w:val="24"/>
        </w:rPr>
        <w:t>отказаться от проведения закупки.</w:t>
      </w:r>
    </w:p>
    <w:p w:rsidR="00FC6913" w:rsidRDefault="00FC6913" w:rsidP="00064977">
      <w:pPr>
        <w:shd w:val="clear" w:color="auto" w:fill="FFFFFF"/>
        <w:tabs>
          <w:tab w:val="left" w:pos="1145"/>
        </w:tabs>
        <w:ind w:right="22" w:firstLine="734"/>
        <w:jc w:val="both"/>
      </w:pPr>
      <w:r>
        <w:rPr>
          <w:spacing w:val="-8"/>
          <w:sz w:val="24"/>
          <w:szCs w:val="24"/>
        </w:rPr>
        <w:t>4.</w:t>
      </w:r>
      <w:r>
        <w:rPr>
          <w:sz w:val="24"/>
          <w:szCs w:val="24"/>
        </w:rPr>
        <w:tab/>
      </w:r>
      <w:r>
        <w:rPr>
          <w:rFonts w:eastAsia="Times New Roman"/>
          <w:sz w:val="24"/>
          <w:szCs w:val="24"/>
        </w:rPr>
        <w:t>Решения, предусмотренные частями 1 и 2 настоящей статьи, принимаются и указываются в протоколе той процедуры, при проведении которой аукцион был признан несостоявшимся.</w:t>
      </w:r>
    </w:p>
    <w:p w:rsidR="00FC6913" w:rsidRDefault="00FC6913" w:rsidP="00064977">
      <w:pPr>
        <w:shd w:val="clear" w:color="auto" w:fill="FFFFFF"/>
        <w:ind w:left="756"/>
        <w:rPr>
          <w:rFonts w:eastAsia="Times New Roman"/>
          <w:sz w:val="24"/>
          <w:szCs w:val="24"/>
        </w:rPr>
      </w:pPr>
    </w:p>
    <w:p w:rsidR="00FC6913" w:rsidRDefault="00FC6913" w:rsidP="00A800F8">
      <w:pPr>
        <w:shd w:val="clear" w:color="auto" w:fill="FFFFFF"/>
        <w:ind w:left="756"/>
        <w:outlineLvl w:val="0"/>
      </w:pPr>
      <w:r>
        <w:rPr>
          <w:rFonts w:eastAsia="Times New Roman"/>
          <w:sz w:val="24"/>
          <w:szCs w:val="24"/>
        </w:rPr>
        <w:t xml:space="preserve">Статья </w:t>
      </w:r>
      <w:r w:rsidR="007453ED">
        <w:rPr>
          <w:rFonts w:eastAsia="Times New Roman"/>
          <w:sz w:val="24"/>
          <w:szCs w:val="24"/>
        </w:rPr>
        <w:t>44</w:t>
      </w:r>
      <w:r>
        <w:rPr>
          <w:rFonts w:eastAsia="Times New Roman"/>
          <w:sz w:val="24"/>
          <w:szCs w:val="24"/>
        </w:rPr>
        <w:t>. Особенности проведения аукциона в электронной форме</w:t>
      </w:r>
    </w:p>
    <w:p w:rsidR="00FC6913" w:rsidRDefault="00FC6913" w:rsidP="00064977">
      <w:pPr>
        <w:numPr>
          <w:ilvl w:val="0"/>
          <w:numId w:val="96"/>
        </w:numPr>
        <w:shd w:val="clear" w:color="auto" w:fill="FFFFFF"/>
        <w:tabs>
          <w:tab w:val="left" w:pos="1440"/>
        </w:tabs>
        <w:ind w:left="14" w:right="7" w:firstLine="749"/>
        <w:jc w:val="both"/>
      </w:pPr>
      <w:r>
        <w:rPr>
          <w:rFonts w:eastAsia="Times New Roman"/>
          <w:sz w:val="24"/>
          <w:szCs w:val="24"/>
        </w:rPr>
        <w:t>Аукцион в электронной форме проводится в порядке, предусмотренном настоящим Положением, аукционной документацией и с учетом требований (регламента) соответствующей электронной площадки, обеспечивающей электронный документооборот между участниками процедуры закупки и Заказчиком.</w:t>
      </w:r>
    </w:p>
    <w:p w:rsidR="00FC6913" w:rsidRDefault="00FC6913" w:rsidP="00064977">
      <w:pPr>
        <w:numPr>
          <w:ilvl w:val="0"/>
          <w:numId w:val="96"/>
        </w:numPr>
        <w:shd w:val="clear" w:color="auto" w:fill="FFFFFF"/>
        <w:tabs>
          <w:tab w:val="left" w:pos="1440"/>
        </w:tabs>
        <w:ind w:left="14" w:firstLine="749"/>
        <w:jc w:val="both"/>
      </w:pPr>
      <w:r>
        <w:rPr>
          <w:rFonts w:eastAsia="Times New Roman"/>
          <w:spacing w:val="-1"/>
          <w:sz w:val="24"/>
          <w:szCs w:val="24"/>
        </w:rPr>
        <w:t xml:space="preserve">При проведении аукциона в электронной форме заявки на участие </w:t>
      </w:r>
      <w:r>
        <w:rPr>
          <w:rFonts w:eastAsia="Times New Roman"/>
          <w:sz w:val="24"/>
          <w:szCs w:val="24"/>
        </w:rPr>
        <w:t>в аукционе могут приниматься только от лиц, получивших (прошедших)</w:t>
      </w:r>
      <w:r>
        <w:rPr>
          <w:spacing w:val="-9"/>
          <w:sz w:val="24"/>
          <w:szCs w:val="24"/>
        </w:rPr>
        <w:t xml:space="preserve"> </w:t>
      </w:r>
      <w:r>
        <w:rPr>
          <w:rFonts w:eastAsia="Times New Roman"/>
          <w:sz w:val="24"/>
          <w:szCs w:val="24"/>
        </w:rPr>
        <w:t>аккредитацию на электронной площадке.</w:t>
      </w:r>
    </w:p>
    <w:p w:rsidR="00FC6913" w:rsidRDefault="00FC6913" w:rsidP="00064977">
      <w:pPr>
        <w:numPr>
          <w:ilvl w:val="0"/>
          <w:numId w:val="97"/>
        </w:numPr>
        <w:shd w:val="clear" w:color="auto" w:fill="FFFFFF"/>
        <w:tabs>
          <w:tab w:val="left" w:pos="1426"/>
        </w:tabs>
        <w:ind w:left="0" w:right="57" w:firstLine="737"/>
        <w:jc w:val="both"/>
      </w:pPr>
      <w:r>
        <w:rPr>
          <w:rFonts w:eastAsia="Times New Roman"/>
          <w:sz w:val="24"/>
          <w:szCs w:val="24"/>
        </w:rPr>
        <w:t xml:space="preserve">При проведении аукциона в электронной форме аукционной документацией может предусматриваться, что заявка на участие в электронном аукционе состоит из одной или из двух частей, содержание и </w:t>
      </w:r>
      <w:r>
        <w:rPr>
          <w:rFonts w:eastAsia="Times New Roman"/>
          <w:spacing w:val="-1"/>
          <w:sz w:val="24"/>
          <w:szCs w:val="24"/>
        </w:rPr>
        <w:t>порядок рассмотрения которых устанавливается в аукционной документации.</w:t>
      </w:r>
    </w:p>
    <w:p w:rsidR="00FC6913" w:rsidRDefault="00FC6913" w:rsidP="00064977">
      <w:pPr>
        <w:numPr>
          <w:ilvl w:val="0"/>
          <w:numId w:val="97"/>
        </w:numPr>
        <w:shd w:val="clear" w:color="auto" w:fill="FFFFFF"/>
        <w:tabs>
          <w:tab w:val="left" w:pos="1426"/>
          <w:tab w:val="left" w:pos="1764"/>
          <w:tab w:val="left" w:pos="4226"/>
          <w:tab w:val="left" w:pos="8035"/>
        </w:tabs>
        <w:ind w:left="0" w:right="57" w:firstLine="737"/>
        <w:jc w:val="both"/>
      </w:pPr>
      <w:r>
        <w:rPr>
          <w:rFonts w:eastAsia="Times New Roman"/>
          <w:sz w:val="24"/>
          <w:szCs w:val="24"/>
        </w:rPr>
        <w:t xml:space="preserve">По результатам проведения аукциона в электронной форме составляется и размещается в единой информационной системе (на официальном сайте) протокол подведения итогов аукциона, при этом протокол аукциона не составляется, если ценовые предложения участников </w:t>
      </w:r>
      <w:r>
        <w:rPr>
          <w:rFonts w:eastAsia="Times New Roman"/>
          <w:spacing w:val="-3"/>
          <w:sz w:val="24"/>
          <w:szCs w:val="24"/>
        </w:rPr>
        <w:t>аукциона фиксировались п</w:t>
      </w:r>
      <w:r>
        <w:rPr>
          <w:rFonts w:eastAsia="Times New Roman"/>
          <w:spacing w:val="-2"/>
          <w:sz w:val="24"/>
          <w:szCs w:val="24"/>
        </w:rPr>
        <w:t>рограммно-аппаратными</w:t>
      </w:r>
      <w:r>
        <w:rPr>
          <w:rFonts w:eastAsia="Times New Roman"/>
          <w:sz w:val="24"/>
          <w:szCs w:val="24"/>
        </w:rPr>
        <w:tab/>
      </w:r>
      <w:r>
        <w:rPr>
          <w:rFonts w:eastAsia="Times New Roman"/>
          <w:spacing w:val="-3"/>
          <w:sz w:val="24"/>
          <w:szCs w:val="24"/>
        </w:rPr>
        <w:t xml:space="preserve">средствами </w:t>
      </w:r>
      <w:r>
        <w:rPr>
          <w:rFonts w:eastAsia="Times New Roman"/>
          <w:sz w:val="24"/>
          <w:szCs w:val="24"/>
        </w:rPr>
        <w:t>соответствующей электронной площадки.</w:t>
      </w:r>
    </w:p>
    <w:p w:rsidR="00FC6913" w:rsidRDefault="00FC6913" w:rsidP="00064977">
      <w:pPr>
        <w:shd w:val="clear" w:color="auto" w:fill="FFFFFF"/>
        <w:ind w:left="749"/>
        <w:rPr>
          <w:rFonts w:eastAsia="Times New Roman"/>
          <w:sz w:val="24"/>
          <w:szCs w:val="24"/>
        </w:rPr>
      </w:pPr>
    </w:p>
    <w:p w:rsidR="00FC6913" w:rsidRDefault="00FC6913" w:rsidP="00A800F8">
      <w:pPr>
        <w:shd w:val="clear" w:color="auto" w:fill="FFFFFF"/>
        <w:ind w:left="749"/>
        <w:outlineLvl w:val="0"/>
      </w:pPr>
      <w:r>
        <w:rPr>
          <w:rFonts w:eastAsia="Times New Roman"/>
          <w:sz w:val="24"/>
          <w:szCs w:val="24"/>
        </w:rPr>
        <w:t xml:space="preserve">Статья </w:t>
      </w:r>
      <w:r w:rsidR="007453ED">
        <w:rPr>
          <w:rFonts w:eastAsia="Times New Roman"/>
          <w:sz w:val="24"/>
          <w:szCs w:val="24"/>
        </w:rPr>
        <w:t>45</w:t>
      </w:r>
      <w:r>
        <w:rPr>
          <w:rFonts w:eastAsia="Times New Roman"/>
          <w:sz w:val="24"/>
          <w:szCs w:val="24"/>
        </w:rPr>
        <w:t>. Особенности проведения закрытого аукциона</w:t>
      </w:r>
    </w:p>
    <w:p w:rsidR="00FC6913" w:rsidRDefault="00FC6913" w:rsidP="00064977">
      <w:pPr>
        <w:shd w:val="clear" w:color="auto" w:fill="FFFFFF"/>
        <w:tabs>
          <w:tab w:val="left" w:pos="1145"/>
        </w:tabs>
        <w:ind w:right="29" w:firstLine="749"/>
        <w:jc w:val="both"/>
      </w:pPr>
      <w:r>
        <w:rPr>
          <w:spacing w:val="-26"/>
          <w:sz w:val="24"/>
          <w:szCs w:val="24"/>
        </w:rPr>
        <w:t>1.</w:t>
      </w:r>
      <w:r>
        <w:rPr>
          <w:sz w:val="24"/>
          <w:szCs w:val="24"/>
        </w:rPr>
        <w:tab/>
      </w:r>
      <w:r>
        <w:rPr>
          <w:rFonts w:eastAsia="Times New Roman"/>
          <w:sz w:val="24"/>
          <w:szCs w:val="24"/>
        </w:rPr>
        <w:t xml:space="preserve">При проведении закрытого аукциона информация о закупке сообщается Заказчиком путем направления приглашений принять участие в закрытом аукционе, документации об аукционе ограниченному кругу лиц, которые соответствуют требованиям, предусмотренным настоящим Положением, и способны осуществить поставки товаров, выполнение работ, оказание услуг, являющихся объектами закупок, и в случае проведения закрытого аукциона на поставку товара, выполнение работы или оказание </w:t>
      </w:r>
      <w:r>
        <w:rPr>
          <w:rFonts w:eastAsia="Times New Roman"/>
          <w:spacing w:val="-2"/>
          <w:sz w:val="24"/>
          <w:szCs w:val="24"/>
        </w:rPr>
        <w:t xml:space="preserve">услуги, сведения о которых составляют государственную тайну, имеют доступ </w:t>
      </w:r>
      <w:r>
        <w:rPr>
          <w:rFonts w:eastAsia="Times New Roman"/>
          <w:sz w:val="24"/>
          <w:szCs w:val="24"/>
        </w:rPr>
        <w:t>к сведениям, составляющим государственную тайну.</w:t>
      </w:r>
    </w:p>
    <w:p w:rsidR="00FC6913" w:rsidRDefault="00FC6913" w:rsidP="00064977">
      <w:pPr>
        <w:shd w:val="clear" w:color="auto" w:fill="FFFFFF"/>
        <w:ind w:left="7" w:right="36" w:firstLine="734"/>
        <w:jc w:val="both"/>
      </w:pPr>
      <w:r>
        <w:rPr>
          <w:rFonts w:eastAsia="Times New Roman"/>
          <w:sz w:val="24"/>
          <w:szCs w:val="24"/>
        </w:rPr>
        <w:t>В указанных приглашениях должна содержаться информация, подлежащая включению в извещение о проведении открытого аукциона в соответствии с настоящим Положением.</w:t>
      </w:r>
    </w:p>
    <w:p w:rsidR="00FC6913" w:rsidRDefault="00FC6913" w:rsidP="00064977">
      <w:pPr>
        <w:numPr>
          <w:ilvl w:val="0"/>
          <w:numId w:val="98"/>
        </w:numPr>
        <w:shd w:val="clear" w:color="auto" w:fill="FFFFFF"/>
        <w:tabs>
          <w:tab w:val="left" w:pos="1145"/>
        </w:tabs>
        <w:ind w:left="0" w:right="57" w:firstLine="737"/>
        <w:jc w:val="both"/>
      </w:pPr>
      <w:r>
        <w:rPr>
          <w:rFonts w:eastAsia="Times New Roman"/>
          <w:sz w:val="24"/>
          <w:szCs w:val="24"/>
        </w:rPr>
        <w:lastRenderedPageBreak/>
        <w:t>При проведении закрытого аукциона применяются положения настоящего Положения о проведении открытого аукциона с учетом положений настоящей статьи.</w:t>
      </w:r>
    </w:p>
    <w:p w:rsidR="00FC6913" w:rsidRDefault="00FC6913" w:rsidP="00064977">
      <w:pPr>
        <w:numPr>
          <w:ilvl w:val="0"/>
          <w:numId w:val="98"/>
        </w:numPr>
        <w:shd w:val="clear" w:color="auto" w:fill="FFFFFF"/>
        <w:tabs>
          <w:tab w:val="left" w:pos="1145"/>
        </w:tabs>
        <w:ind w:left="0" w:firstLine="737"/>
        <w:jc w:val="both"/>
      </w:pPr>
      <w:r>
        <w:rPr>
          <w:rFonts w:eastAsia="Times New Roman"/>
          <w:spacing w:val="-2"/>
          <w:sz w:val="24"/>
          <w:szCs w:val="24"/>
        </w:rPr>
        <w:t xml:space="preserve">Информация о закупке при проведении такого аукциона сообщается </w:t>
      </w:r>
      <w:r>
        <w:rPr>
          <w:rFonts w:eastAsia="Times New Roman"/>
          <w:spacing w:val="-3"/>
          <w:sz w:val="24"/>
          <w:szCs w:val="24"/>
        </w:rPr>
        <w:t xml:space="preserve">участникам закупки не менее чем за 20 (двадцать) дней до дня окончания срока </w:t>
      </w:r>
      <w:r>
        <w:rPr>
          <w:rFonts w:eastAsia="Times New Roman"/>
          <w:sz w:val="24"/>
          <w:szCs w:val="24"/>
        </w:rPr>
        <w:t>подачи заявок на участие в аукционе.</w:t>
      </w:r>
    </w:p>
    <w:p w:rsidR="00FC6913" w:rsidRDefault="00FC6913" w:rsidP="00064977">
      <w:pPr>
        <w:numPr>
          <w:ilvl w:val="0"/>
          <w:numId w:val="98"/>
        </w:numPr>
        <w:shd w:val="clear" w:color="auto" w:fill="FFFFFF"/>
        <w:tabs>
          <w:tab w:val="left" w:pos="1145"/>
        </w:tabs>
        <w:ind w:left="0" w:firstLine="749"/>
        <w:jc w:val="both"/>
      </w:pPr>
      <w:r>
        <w:rPr>
          <w:rFonts w:eastAsia="Times New Roman"/>
          <w:sz w:val="24"/>
          <w:szCs w:val="24"/>
        </w:rPr>
        <w:t xml:space="preserve">Заказчик обеспечивает возможность ознакомления с аукционной </w:t>
      </w:r>
      <w:r>
        <w:rPr>
          <w:rFonts w:eastAsia="Times New Roman"/>
          <w:spacing w:val="-2"/>
          <w:sz w:val="24"/>
          <w:szCs w:val="24"/>
        </w:rPr>
        <w:t xml:space="preserve">документацией всем участникам закупки, направившим запросы на получение </w:t>
      </w:r>
      <w:r>
        <w:rPr>
          <w:rFonts w:eastAsia="Times New Roman"/>
          <w:sz w:val="24"/>
          <w:szCs w:val="24"/>
        </w:rPr>
        <w:t xml:space="preserve">аукционной документации, соответствующим предусмотренным настоящим Положениям требованиям и получившим приглашения принять участие в закрытом аукционе. Заказчик по требованию участника закупки, которому направлено приглашение принять участие в закрытом аукционе, обязан предоставить данному участнику аукционную документацию в течение 2 (двух) рабочих дней с даты получения указанного требования. При этом аукционная документация предоставляется в письменной форме после </w:t>
      </w:r>
      <w:r>
        <w:rPr>
          <w:rFonts w:eastAsia="Times New Roman"/>
          <w:spacing w:val="-2"/>
          <w:sz w:val="24"/>
          <w:szCs w:val="24"/>
        </w:rPr>
        <w:t xml:space="preserve">внесения этим участником платы за предоставление документации, если такая </w:t>
      </w:r>
      <w:r>
        <w:rPr>
          <w:rFonts w:eastAsia="Times New Roman"/>
          <w:sz w:val="24"/>
          <w:szCs w:val="24"/>
        </w:rPr>
        <w:t>плата установлена заказчиком и указание об этом содержится в приглашении принять участие в закрытом аукционе. Размер такой платы не должен превышать расходы заказчика на изготовление копии аукционной документации.</w:t>
      </w:r>
    </w:p>
    <w:p w:rsidR="00FC6913" w:rsidRDefault="00FC6913" w:rsidP="00064977">
      <w:pPr>
        <w:numPr>
          <w:ilvl w:val="0"/>
          <w:numId w:val="99"/>
        </w:numPr>
        <w:shd w:val="clear" w:color="auto" w:fill="FFFFFF"/>
        <w:tabs>
          <w:tab w:val="left" w:pos="1080"/>
        </w:tabs>
        <w:ind w:left="0" w:right="57" w:firstLine="737"/>
        <w:jc w:val="both"/>
      </w:pPr>
      <w:r>
        <w:rPr>
          <w:rFonts w:eastAsia="Times New Roman"/>
          <w:spacing w:val="-1"/>
          <w:sz w:val="24"/>
          <w:szCs w:val="24"/>
        </w:rPr>
        <w:t xml:space="preserve">При проведении закрытого аукциона не допускается предоставлять </w:t>
      </w:r>
      <w:r>
        <w:rPr>
          <w:rFonts w:eastAsia="Times New Roman"/>
          <w:sz w:val="24"/>
          <w:szCs w:val="24"/>
        </w:rPr>
        <w:t>аукционную документацию, изменения, внесенные в нее, направлять запросы о даче разъяснений положений документации и предоставлять эти разъяснения в форме электронных документов. Разъяснения положений аукционной документации должны быть доведены в письменной форме заказчиком до сведения всех участников закупки, которым предоставлена аукционная документация, с указанием предмета запроса, но без указания участника, от которого поступил запрос.</w:t>
      </w:r>
    </w:p>
    <w:p w:rsidR="00FC6913" w:rsidRDefault="00FC6913" w:rsidP="00064977">
      <w:pPr>
        <w:numPr>
          <w:ilvl w:val="0"/>
          <w:numId w:val="99"/>
        </w:numPr>
        <w:shd w:val="clear" w:color="auto" w:fill="FFFFFF"/>
        <w:tabs>
          <w:tab w:val="left" w:pos="1080"/>
        </w:tabs>
        <w:ind w:left="0" w:right="57" w:firstLine="737"/>
        <w:jc w:val="both"/>
      </w:pPr>
      <w:r>
        <w:rPr>
          <w:rFonts w:eastAsia="Times New Roman"/>
          <w:spacing w:val="-2"/>
          <w:sz w:val="24"/>
          <w:szCs w:val="24"/>
        </w:rPr>
        <w:t xml:space="preserve">Протоколы, составленные в ходе проведения закрытого аукциона, и </w:t>
      </w:r>
      <w:r>
        <w:rPr>
          <w:rFonts w:eastAsia="Times New Roman"/>
          <w:sz w:val="24"/>
          <w:szCs w:val="24"/>
        </w:rPr>
        <w:t>информация, полученная в ходе проведения такого аукциона, не подлежат опубликованию в средствах массовой информации и размещению в единой информационной системе (на официальном сайте).</w:t>
      </w:r>
    </w:p>
    <w:p w:rsidR="00FC6913" w:rsidRDefault="00FC6913" w:rsidP="00064977">
      <w:pPr>
        <w:numPr>
          <w:ilvl w:val="0"/>
          <w:numId w:val="99"/>
        </w:numPr>
        <w:shd w:val="clear" w:color="auto" w:fill="FFFFFF"/>
        <w:tabs>
          <w:tab w:val="left" w:pos="1080"/>
        </w:tabs>
        <w:ind w:left="57" w:right="57" w:firstLine="737"/>
        <w:jc w:val="both"/>
      </w:pPr>
      <w:r>
        <w:rPr>
          <w:rFonts w:eastAsia="Times New Roman"/>
          <w:sz w:val="24"/>
          <w:szCs w:val="24"/>
        </w:rPr>
        <w:t>При проведении закрытого аукциона не допускается осуществлять аудио- и видеозапись.</w:t>
      </w:r>
    </w:p>
    <w:p w:rsidR="00FC6913" w:rsidRDefault="00FC6913" w:rsidP="00064977">
      <w:pPr>
        <w:shd w:val="clear" w:color="auto" w:fill="FFFFFF"/>
        <w:tabs>
          <w:tab w:val="left" w:pos="1080"/>
        </w:tabs>
        <w:ind w:left="763" w:right="50"/>
        <w:jc w:val="both"/>
        <w:rPr>
          <w:spacing w:val="-16"/>
          <w:sz w:val="24"/>
          <w:szCs w:val="24"/>
        </w:rPr>
      </w:pPr>
    </w:p>
    <w:p w:rsidR="00FC6913" w:rsidRDefault="00FC6913" w:rsidP="00A800F8">
      <w:pPr>
        <w:shd w:val="clear" w:color="auto" w:fill="FFFFFF"/>
        <w:ind w:left="756"/>
        <w:outlineLvl w:val="0"/>
      </w:pPr>
      <w:r>
        <w:rPr>
          <w:rFonts w:eastAsia="Times New Roman"/>
          <w:b/>
          <w:bCs/>
          <w:sz w:val="24"/>
          <w:szCs w:val="24"/>
        </w:rPr>
        <w:t xml:space="preserve">Глава </w:t>
      </w:r>
      <w:r w:rsidR="00806A6C">
        <w:rPr>
          <w:rFonts w:eastAsia="Times New Roman"/>
          <w:b/>
          <w:bCs/>
          <w:sz w:val="24"/>
          <w:szCs w:val="24"/>
        </w:rPr>
        <w:t>8</w:t>
      </w:r>
      <w:r>
        <w:rPr>
          <w:rFonts w:eastAsia="Times New Roman"/>
          <w:b/>
          <w:bCs/>
          <w:sz w:val="24"/>
          <w:szCs w:val="24"/>
        </w:rPr>
        <w:t>. Запрос котировок</w:t>
      </w:r>
    </w:p>
    <w:p w:rsidR="00FC6913" w:rsidRDefault="00FC6913" w:rsidP="00064977">
      <w:pPr>
        <w:shd w:val="clear" w:color="auto" w:fill="FFFFFF"/>
        <w:ind w:left="763"/>
        <w:rPr>
          <w:rFonts w:eastAsia="Times New Roman"/>
          <w:sz w:val="24"/>
          <w:szCs w:val="24"/>
        </w:rPr>
      </w:pPr>
    </w:p>
    <w:p w:rsidR="00FC6913" w:rsidRDefault="00FC6913" w:rsidP="00A800F8">
      <w:pPr>
        <w:shd w:val="clear" w:color="auto" w:fill="FFFFFF"/>
        <w:ind w:left="763"/>
        <w:outlineLvl w:val="0"/>
      </w:pPr>
      <w:r>
        <w:rPr>
          <w:rFonts w:eastAsia="Times New Roman"/>
          <w:sz w:val="24"/>
          <w:szCs w:val="24"/>
        </w:rPr>
        <w:t xml:space="preserve">Статья </w:t>
      </w:r>
      <w:r w:rsidR="00806A6C">
        <w:rPr>
          <w:rFonts w:eastAsia="Times New Roman"/>
          <w:sz w:val="24"/>
          <w:szCs w:val="24"/>
        </w:rPr>
        <w:t>4</w:t>
      </w:r>
      <w:r w:rsidR="007453ED">
        <w:rPr>
          <w:rFonts w:eastAsia="Times New Roman"/>
          <w:sz w:val="24"/>
          <w:szCs w:val="24"/>
        </w:rPr>
        <w:t>6</w:t>
      </w:r>
      <w:r>
        <w:rPr>
          <w:rFonts w:eastAsia="Times New Roman"/>
          <w:sz w:val="24"/>
          <w:szCs w:val="24"/>
        </w:rPr>
        <w:t>. Общие положения проведения запроса котировок</w:t>
      </w:r>
    </w:p>
    <w:p w:rsidR="00FC6913" w:rsidRDefault="00FC6913" w:rsidP="00064977">
      <w:pPr>
        <w:numPr>
          <w:ilvl w:val="0"/>
          <w:numId w:val="100"/>
        </w:numPr>
        <w:shd w:val="clear" w:color="auto" w:fill="FFFFFF"/>
        <w:tabs>
          <w:tab w:val="left" w:pos="1145"/>
        </w:tabs>
        <w:ind w:left="7" w:right="43" w:firstLine="749"/>
        <w:jc w:val="both"/>
      </w:pPr>
      <w:r>
        <w:rPr>
          <w:rFonts w:eastAsia="Times New Roman"/>
          <w:sz w:val="24"/>
          <w:szCs w:val="24"/>
        </w:rPr>
        <w:t>Порядок проведения запроса котировок устанавливается в котировочной документации, разработанной в соответствии с настоящим Положением.</w:t>
      </w:r>
    </w:p>
    <w:p w:rsidR="00FC6913" w:rsidRDefault="00FC6913" w:rsidP="00064977">
      <w:pPr>
        <w:numPr>
          <w:ilvl w:val="0"/>
          <w:numId w:val="100"/>
        </w:numPr>
        <w:shd w:val="clear" w:color="auto" w:fill="FFFFFF"/>
        <w:tabs>
          <w:tab w:val="left" w:pos="1145"/>
        </w:tabs>
        <w:ind w:left="7" w:right="50" w:firstLine="749"/>
        <w:jc w:val="both"/>
      </w:pPr>
      <w:r>
        <w:rPr>
          <w:rFonts w:eastAsia="Times New Roman"/>
          <w:spacing w:val="-2"/>
          <w:sz w:val="24"/>
          <w:szCs w:val="24"/>
        </w:rPr>
        <w:t xml:space="preserve">В целях определения участника процедуры закупки, предложившего </w:t>
      </w:r>
      <w:r>
        <w:rPr>
          <w:rFonts w:eastAsia="Times New Roman"/>
          <w:sz w:val="24"/>
          <w:szCs w:val="24"/>
        </w:rPr>
        <w:t>наиболее низкую цену (победителя запроса котировок), Заказчик проводит:</w:t>
      </w:r>
    </w:p>
    <w:p w:rsidR="00FC6913" w:rsidRDefault="00FC6913" w:rsidP="00064977">
      <w:pPr>
        <w:numPr>
          <w:ilvl w:val="0"/>
          <w:numId w:val="101"/>
        </w:numPr>
        <w:shd w:val="clear" w:color="auto" w:fill="FFFFFF"/>
        <w:tabs>
          <w:tab w:val="left" w:pos="1152"/>
        </w:tabs>
        <w:ind w:left="756"/>
      </w:pPr>
      <w:r>
        <w:rPr>
          <w:rFonts w:eastAsia="Times New Roman"/>
          <w:sz w:val="24"/>
          <w:szCs w:val="24"/>
        </w:rPr>
        <w:t>рассмотрение и оценку котировочных заявок;</w:t>
      </w:r>
    </w:p>
    <w:p w:rsidR="00FC6913" w:rsidRDefault="00FC6913" w:rsidP="00064977">
      <w:pPr>
        <w:numPr>
          <w:ilvl w:val="0"/>
          <w:numId w:val="101"/>
        </w:numPr>
        <w:shd w:val="clear" w:color="auto" w:fill="FFFFFF"/>
        <w:tabs>
          <w:tab w:val="left" w:pos="1152"/>
        </w:tabs>
        <w:ind w:left="14" w:right="43" w:firstLine="742"/>
        <w:jc w:val="both"/>
      </w:pPr>
      <w:r>
        <w:rPr>
          <w:rFonts w:eastAsia="Times New Roman"/>
          <w:spacing w:val="-1"/>
          <w:sz w:val="24"/>
          <w:szCs w:val="24"/>
        </w:rPr>
        <w:t xml:space="preserve">иные действия (этапы), предусмотренные настоящим Положением, </w:t>
      </w:r>
      <w:r>
        <w:rPr>
          <w:rFonts w:eastAsia="Times New Roman"/>
          <w:sz w:val="24"/>
          <w:szCs w:val="24"/>
        </w:rPr>
        <w:t>котировочной документацией, в том числе вскрытие конвертов, уточнение заявок, осмотр предлагаемой участником процедуры закупки продукции, улучшение ценовых предложений (при необходимости).</w:t>
      </w:r>
    </w:p>
    <w:p w:rsidR="00FC6913" w:rsidRDefault="00FC6913" w:rsidP="00064977">
      <w:pPr>
        <w:shd w:val="clear" w:color="auto" w:fill="FFFFFF"/>
        <w:ind w:firstLine="709"/>
        <w:rPr>
          <w:rFonts w:eastAsia="Times New Roman"/>
          <w:sz w:val="24"/>
          <w:szCs w:val="24"/>
        </w:rPr>
      </w:pPr>
    </w:p>
    <w:p w:rsidR="00FC6913" w:rsidRDefault="00FC6913" w:rsidP="00A800F8">
      <w:pPr>
        <w:shd w:val="clear" w:color="auto" w:fill="FFFFFF"/>
        <w:ind w:firstLine="709"/>
        <w:outlineLvl w:val="0"/>
      </w:pPr>
      <w:r>
        <w:rPr>
          <w:rFonts w:eastAsia="Times New Roman"/>
          <w:sz w:val="24"/>
          <w:szCs w:val="24"/>
        </w:rPr>
        <w:t xml:space="preserve">Статья </w:t>
      </w:r>
      <w:r w:rsidR="00806A6C">
        <w:rPr>
          <w:rFonts w:eastAsia="Times New Roman"/>
          <w:sz w:val="24"/>
          <w:szCs w:val="24"/>
        </w:rPr>
        <w:t>4</w:t>
      </w:r>
      <w:r w:rsidR="007453ED">
        <w:rPr>
          <w:rFonts w:eastAsia="Times New Roman"/>
          <w:sz w:val="24"/>
          <w:szCs w:val="24"/>
        </w:rPr>
        <w:t>7</w:t>
      </w:r>
      <w:r>
        <w:rPr>
          <w:rFonts w:eastAsia="Times New Roman"/>
          <w:sz w:val="24"/>
          <w:szCs w:val="24"/>
        </w:rPr>
        <w:t>. Разъяснение положений котировочной документации</w:t>
      </w:r>
    </w:p>
    <w:p w:rsidR="00FC6913" w:rsidRDefault="00FC6913" w:rsidP="00064977">
      <w:pPr>
        <w:numPr>
          <w:ilvl w:val="0"/>
          <w:numId w:val="164"/>
        </w:numPr>
        <w:shd w:val="clear" w:color="auto" w:fill="FFFFFF"/>
        <w:tabs>
          <w:tab w:val="left" w:pos="1152"/>
        </w:tabs>
        <w:ind w:right="43" w:firstLine="709"/>
        <w:jc w:val="both"/>
      </w:pPr>
      <w:r>
        <w:rPr>
          <w:rFonts w:eastAsia="Times New Roman"/>
          <w:sz w:val="24"/>
          <w:szCs w:val="24"/>
        </w:rPr>
        <w:t xml:space="preserve">Любой участник процедуры закупки вправе направить Заказчику запрос о разъяснении положений котировочной документации. Запрос направляется в письменной форме (на бумажном носителе) или форме электронного документа, если запрос котировок проводится в электронной форме в соответствии с порядком, установленным в </w:t>
      </w:r>
      <w:r>
        <w:rPr>
          <w:rFonts w:eastAsia="Times New Roman"/>
          <w:spacing w:val="-2"/>
          <w:sz w:val="24"/>
          <w:szCs w:val="24"/>
        </w:rPr>
        <w:t>котировочной</w:t>
      </w:r>
      <w:r>
        <w:rPr>
          <w:rFonts w:eastAsia="Times New Roman"/>
          <w:sz w:val="24"/>
          <w:szCs w:val="24"/>
        </w:rPr>
        <w:t xml:space="preserve"> документации.</w:t>
      </w:r>
    </w:p>
    <w:p w:rsidR="00FC6913" w:rsidRDefault="00FC6913" w:rsidP="00064977">
      <w:pPr>
        <w:numPr>
          <w:ilvl w:val="0"/>
          <w:numId w:val="164"/>
        </w:numPr>
        <w:shd w:val="clear" w:color="auto" w:fill="FFFFFF"/>
        <w:tabs>
          <w:tab w:val="left" w:pos="1152"/>
        </w:tabs>
        <w:ind w:right="43" w:firstLine="709"/>
        <w:jc w:val="both"/>
      </w:pPr>
      <w:r>
        <w:rPr>
          <w:rFonts w:eastAsia="Times New Roman"/>
          <w:spacing w:val="-2"/>
          <w:sz w:val="24"/>
          <w:szCs w:val="24"/>
        </w:rPr>
        <w:t xml:space="preserve">Заказчик после получения запроса от участника процедуры закупки </w:t>
      </w:r>
      <w:r>
        <w:rPr>
          <w:rFonts w:eastAsia="Times New Roman"/>
          <w:sz w:val="24"/>
          <w:szCs w:val="24"/>
        </w:rPr>
        <w:t xml:space="preserve">в соответствии с </w:t>
      </w:r>
      <w:r>
        <w:rPr>
          <w:rFonts w:eastAsia="Times New Roman"/>
          <w:sz w:val="24"/>
          <w:szCs w:val="24"/>
        </w:rPr>
        <w:lastRenderedPageBreak/>
        <w:t xml:space="preserve">порядком и сроками, предусмотренными </w:t>
      </w:r>
      <w:r>
        <w:rPr>
          <w:rFonts w:eastAsia="Times New Roman"/>
          <w:spacing w:val="-2"/>
          <w:sz w:val="24"/>
          <w:szCs w:val="24"/>
        </w:rPr>
        <w:t>котировочной</w:t>
      </w:r>
      <w:r>
        <w:rPr>
          <w:rFonts w:eastAsia="Times New Roman"/>
          <w:sz w:val="24"/>
          <w:szCs w:val="24"/>
        </w:rPr>
        <w:t xml:space="preserve"> документацией, осуществляет подготовку разъяснений, направляет их участнику, подавшему запрос, и размещает разъяснения в единой информационной системе (на официальном сайте) без указания участника, от которого поступил запрос. </w:t>
      </w:r>
    </w:p>
    <w:p w:rsidR="00FC6913" w:rsidRDefault="00FC6913" w:rsidP="00064977">
      <w:pPr>
        <w:numPr>
          <w:ilvl w:val="0"/>
          <w:numId w:val="164"/>
        </w:numPr>
        <w:shd w:val="clear" w:color="auto" w:fill="FFFFFF"/>
        <w:tabs>
          <w:tab w:val="left" w:pos="1152"/>
        </w:tabs>
        <w:ind w:right="43" w:firstLine="709"/>
        <w:jc w:val="both"/>
      </w:pPr>
      <w:r>
        <w:rPr>
          <w:rFonts w:eastAsia="Calibri"/>
          <w:sz w:val="24"/>
          <w:szCs w:val="24"/>
          <w:lang w:eastAsia="en-US"/>
        </w:rPr>
        <w:t xml:space="preserve">В течение трех рабочих дней с даты поступления запроса, указанного в </w:t>
      </w:r>
      <w:hyperlink r:id="rId17" w:history="1">
        <w:r>
          <w:rPr>
            <w:rStyle w:val="a7"/>
            <w:rFonts w:eastAsia="Calibri"/>
            <w:sz w:val="24"/>
            <w:szCs w:val="24"/>
            <w:lang w:eastAsia="en-US"/>
          </w:rPr>
          <w:t>части 2</w:t>
        </w:r>
      </w:hyperlink>
      <w:r>
        <w:rPr>
          <w:rFonts w:eastAsia="Calibri"/>
          <w:sz w:val="24"/>
          <w:szCs w:val="24"/>
          <w:lang w:eastAsia="en-US"/>
        </w:rPr>
        <w:t xml:space="preserve"> настоящей статьи, заказчик осуществляет разъяснение положений </w:t>
      </w:r>
      <w:r>
        <w:rPr>
          <w:rFonts w:eastAsia="Times New Roman"/>
          <w:spacing w:val="-2"/>
          <w:sz w:val="24"/>
          <w:szCs w:val="24"/>
        </w:rPr>
        <w:t>котировочной</w:t>
      </w:r>
      <w:r>
        <w:rPr>
          <w:rFonts w:eastAsia="Calibri"/>
          <w:sz w:val="24"/>
          <w:szCs w:val="24"/>
          <w:lang w:eastAsia="en-US"/>
        </w:rPr>
        <w:t xml:space="preserve">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p>
    <w:p w:rsidR="00FC6913" w:rsidRDefault="00FC6913" w:rsidP="00064977">
      <w:pPr>
        <w:numPr>
          <w:ilvl w:val="0"/>
          <w:numId w:val="164"/>
        </w:numPr>
        <w:shd w:val="clear" w:color="auto" w:fill="FFFFFF"/>
        <w:tabs>
          <w:tab w:val="left" w:pos="1152"/>
        </w:tabs>
        <w:ind w:right="43" w:firstLine="709"/>
        <w:jc w:val="both"/>
      </w:pPr>
      <w:r>
        <w:rPr>
          <w:rFonts w:eastAsia="Calibri"/>
          <w:sz w:val="24"/>
          <w:szCs w:val="24"/>
          <w:lang w:eastAsia="en-U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C6913" w:rsidRDefault="00FC6913" w:rsidP="00064977">
      <w:pPr>
        <w:numPr>
          <w:ilvl w:val="0"/>
          <w:numId w:val="164"/>
        </w:numPr>
        <w:shd w:val="clear" w:color="auto" w:fill="FFFFFF"/>
        <w:tabs>
          <w:tab w:val="left" w:pos="1152"/>
        </w:tabs>
        <w:ind w:right="43" w:firstLine="709"/>
        <w:jc w:val="both"/>
      </w:pPr>
      <w:r>
        <w:rPr>
          <w:rFonts w:eastAsia="Calibri"/>
          <w:sz w:val="24"/>
          <w:szCs w:val="24"/>
          <w:lang w:eastAsia="en-US"/>
        </w:rPr>
        <w:t xml:space="preserve"> Разъяснения положений </w:t>
      </w:r>
      <w:r>
        <w:rPr>
          <w:rFonts w:eastAsia="Times New Roman"/>
          <w:spacing w:val="-2"/>
          <w:sz w:val="24"/>
          <w:szCs w:val="24"/>
        </w:rPr>
        <w:t>котировочной</w:t>
      </w:r>
      <w:r>
        <w:rPr>
          <w:rFonts w:eastAsia="Calibri"/>
          <w:sz w:val="24"/>
          <w:szCs w:val="24"/>
          <w:lang w:eastAsia="en-US"/>
        </w:rPr>
        <w:t xml:space="preserve"> документации не должны изменять предмет закупки и существенные условия проекта договора.</w:t>
      </w:r>
    </w:p>
    <w:p w:rsidR="00FC6913" w:rsidRDefault="00FC6913" w:rsidP="00064977">
      <w:pPr>
        <w:numPr>
          <w:ilvl w:val="0"/>
          <w:numId w:val="164"/>
        </w:numPr>
        <w:shd w:val="clear" w:color="auto" w:fill="FFFFFF"/>
        <w:tabs>
          <w:tab w:val="left" w:pos="1152"/>
        </w:tabs>
        <w:ind w:right="7" w:firstLine="709"/>
        <w:jc w:val="both"/>
      </w:pPr>
      <w:r>
        <w:rPr>
          <w:rFonts w:eastAsia="Times New Roman"/>
          <w:spacing w:val="-2"/>
          <w:sz w:val="24"/>
          <w:szCs w:val="24"/>
        </w:rPr>
        <w:t xml:space="preserve">Заказчик по собственной инициативе или в соответствии с запросом </w:t>
      </w:r>
      <w:r>
        <w:rPr>
          <w:rFonts w:eastAsia="Times New Roman"/>
          <w:spacing w:val="-1"/>
          <w:sz w:val="24"/>
          <w:szCs w:val="24"/>
        </w:rPr>
        <w:t xml:space="preserve">участника процедуры закупки вправе принять решение о внесении изменений </w:t>
      </w:r>
      <w:r>
        <w:rPr>
          <w:rFonts w:eastAsia="Times New Roman"/>
          <w:sz w:val="24"/>
          <w:szCs w:val="24"/>
        </w:rPr>
        <w:t xml:space="preserve">в извещение и (или) </w:t>
      </w:r>
      <w:r>
        <w:rPr>
          <w:rFonts w:eastAsia="Times New Roman"/>
          <w:spacing w:val="-2"/>
          <w:sz w:val="24"/>
          <w:szCs w:val="24"/>
        </w:rPr>
        <w:t>котировочной</w:t>
      </w:r>
      <w:r>
        <w:rPr>
          <w:rFonts w:eastAsia="Times New Roman"/>
          <w:sz w:val="24"/>
          <w:szCs w:val="24"/>
        </w:rPr>
        <w:t xml:space="preserve"> документацию в любое время до даты </w:t>
      </w:r>
      <w:r>
        <w:rPr>
          <w:rFonts w:eastAsia="Times New Roman"/>
          <w:spacing w:val="-2"/>
          <w:sz w:val="24"/>
          <w:szCs w:val="24"/>
        </w:rPr>
        <w:t xml:space="preserve">окончания подачи заявок на участие в </w:t>
      </w:r>
      <w:r>
        <w:rPr>
          <w:rFonts w:eastAsia="Times New Roman"/>
          <w:sz w:val="24"/>
          <w:szCs w:val="24"/>
        </w:rPr>
        <w:t>запросе котировок</w:t>
      </w:r>
      <w:r>
        <w:rPr>
          <w:rFonts w:eastAsia="Times New Roman"/>
          <w:spacing w:val="-2"/>
          <w:sz w:val="24"/>
          <w:szCs w:val="24"/>
        </w:rPr>
        <w:t xml:space="preserve">, при этом изменение предмета </w:t>
      </w:r>
      <w:r>
        <w:rPr>
          <w:rFonts w:eastAsia="Times New Roman"/>
          <w:sz w:val="24"/>
          <w:szCs w:val="24"/>
        </w:rPr>
        <w:t>запроса котировок не допускается.</w:t>
      </w:r>
    </w:p>
    <w:p w:rsidR="00FC6913" w:rsidRDefault="00FC6913" w:rsidP="00064977">
      <w:pPr>
        <w:numPr>
          <w:ilvl w:val="0"/>
          <w:numId w:val="164"/>
        </w:numPr>
        <w:shd w:val="clear" w:color="auto" w:fill="FFFFFF"/>
        <w:tabs>
          <w:tab w:val="left" w:pos="1145"/>
        </w:tabs>
        <w:ind w:right="22" w:firstLine="709"/>
        <w:jc w:val="both"/>
      </w:pPr>
      <w:r>
        <w:rPr>
          <w:rFonts w:eastAsia="Times New Roman"/>
          <w:sz w:val="24"/>
          <w:szCs w:val="24"/>
        </w:rPr>
        <w:t xml:space="preserve">В случае, если период времени со дня размещения в единой информационной системе (на официальном сайте) внесенных изменений в извещение и (или) котировочную документацию до даты окончания подачи котировочных заявок составляет менее чем 3 (три) рабочих дня, срок подачи котировочных заявок продлевается. При этом срок подачи котировочных заявок должен быть продлен так, чтобы со дня размещения таких изменений </w:t>
      </w:r>
      <w:r>
        <w:rPr>
          <w:rFonts w:eastAsia="Times New Roman"/>
          <w:spacing w:val="-1"/>
          <w:sz w:val="24"/>
          <w:szCs w:val="24"/>
        </w:rPr>
        <w:t xml:space="preserve">до даты окончания подачи котировочных заявок этот срок составлял не менее </w:t>
      </w:r>
      <w:r>
        <w:rPr>
          <w:rFonts w:eastAsia="Times New Roman"/>
          <w:spacing w:val="-2"/>
          <w:sz w:val="24"/>
          <w:szCs w:val="24"/>
        </w:rPr>
        <w:t xml:space="preserve">чем 3 (три) </w:t>
      </w:r>
      <w:r>
        <w:rPr>
          <w:rFonts w:eastAsia="Times New Roman"/>
          <w:sz w:val="24"/>
          <w:szCs w:val="24"/>
        </w:rPr>
        <w:t>рабочих дня</w:t>
      </w:r>
      <w:r>
        <w:rPr>
          <w:rFonts w:eastAsia="Times New Roman"/>
          <w:spacing w:val="-2"/>
          <w:sz w:val="24"/>
          <w:szCs w:val="24"/>
        </w:rPr>
        <w:t>.</w:t>
      </w:r>
    </w:p>
    <w:p w:rsidR="00FC6913" w:rsidRDefault="00FC6913" w:rsidP="00064977">
      <w:pPr>
        <w:numPr>
          <w:ilvl w:val="0"/>
          <w:numId w:val="164"/>
        </w:numPr>
        <w:shd w:val="clear" w:color="auto" w:fill="FFFFFF"/>
        <w:tabs>
          <w:tab w:val="left" w:pos="1152"/>
        </w:tabs>
        <w:ind w:right="22" w:firstLine="709"/>
        <w:jc w:val="both"/>
      </w:pPr>
      <w:r>
        <w:rPr>
          <w:rFonts w:eastAsia="Times New Roman"/>
          <w:sz w:val="24"/>
          <w:szCs w:val="24"/>
        </w:rPr>
        <w:t>Отказ от проведения запроса котировок (отмена запроса котировок) допускается в любое время по одному и более предмету закупки (лоту) до наступления даты и времени окончания срока подачи заявок на участие</w:t>
      </w:r>
      <w:r>
        <w:rPr>
          <w:rFonts w:eastAsia="Times New Roman"/>
          <w:spacing w:val="-1"/>
          <w:sz w:val="24"/>
          <w:szCs w:val="24"/>
        </w:rPr>
        <w:t xml:space="preserve"> в </w:t>
      </w:r>
      <w:r>
        <w:rPr>
          <w:rFonts w:eastAsia="Times New Roman"/>
          <w:sz w:val="24"/>
          <w:szCs w:val="24"/>
        </w:rPr>
        <w:t>запросе котировок</w:t>
      </w:r>
      <w:r>
        <w:rPr>
          <w:rFonts w:eastAsia="Times New Roman"/>
          <w:spacing w:val="-1"/>
          <w:sz w:val="24"/>
          <w:szCs w:val="24"/>
        </w:rPr>
        <w:t xml:space="preserve">, указанной в извещении </w:t>
      </w:r>
      <w:r>
        <w:rPr>
          <w:rFonts w:eastAsia="Times New Roman"/>
          <w:sz w:val="24"/>
          <w:szCs w:val="24"/>
        </w:rPr>
        <w:t xml:space="preserve">о проведении запроса котировок. Решение об отказе от проведения запроса котировок (отмене запроса котировок) размещается в единой информационной системе в день принятия этого решения. </w:t>
      </w:r>
    </w:p>
    <w:p w:rsidR="00FC6913" w:rsidRDefault="00FC6913" w:rsidP="00064977">
      <w:pPr>
        <w:numPr>
          <w:ilvl w:val="0"/>
          <w:numId w:val="164"/>
        </w:numPr>
        <w:shd w:val="clear" w:color="auto" w:fill="FFFFFF"/>
        <w:tabs>
          <w:tab w:val="left" w:pos="1152"/>
        </w:tabs>
        <w:ind w:right="22"/>
        <w:jc w:val="both"/>
      </w:pPr>
      <w:r>
        <w:rPr>
          <w:rFonts w:eastAsia="Times New Roman"/>
          <w:sz w:val="24"/>
          <w:szCs w:val="24"/>
        </w:rPr>
        <w:t>По истечении срока отказа от проведения запроса котировок (отмены запроса котировок) в соответствии с частью 8 настоящей статьи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FC6913" w:rsidRDefault="00FC6913" w:rsidP="00064977">
      <w:pPr>
        <w:shd w:val="clear" w:color="auto" w:fill="FFFFFF"/>
        <w:ind w:left="742"/>
        <w:rPr>
          <w:rFonts w:eastAsia="Times New Roman"/>
          <w:sz w:val="24"/>
          <w:szCs w:val="24"/>
        </w:rPr>
      </w:pPr>
    </w:p>
    <w:p w:rsidR="00FC6913" w:rsidRDefault="00FC6913" w:rsidP="00A800F8">
      <w:pPr>
        <w:shd w:val="clear" w:color="auto" w:fill="FFFFFF"/>
        <w:ind w:left="742"/>
        <w:outlineLvl w:val="0"/>
      </w:pPr>
      <w:r>
        <w:rPr>
          <w:rFonts w:eastAsia="Times New Roman"/>
          <w:sz w:val="24"/>
          <w:szCs w:val="24"/>
        </w:rPr>
        <w:t xml:space="preserve">Статья </w:t>
      </w:r>
      <w:r w:rsidR="00806A6C">
        <w:rPr>
          <w:rFonts w:eastAsia="Times New Roman"/>
          <w:sz w:val="24"/>
          <w:szCs w:val="24"/>
        </w:rPr>
        <w:t>4</w:t>
      </w:r>
      <w:r w:rsidR="007453ED">
        <w:rPr>
          <w:rFonts w:eastAsia="Times New Roman"/>
          <w:sz w:val="24"/>
          <w:szCs w:val="24"/>
        </w:rPr>
        <w:t>8</w:t>
      </w:r>
      <w:r>
        <w:rPr>
          <w:rFonts w:eastAsia="Times New Roman"/>
          <w:sz w:val="24"/>
          <w:szCs w:val="24"/>
        </w:rPr>
        <w:t>. Порядок подачи котировочных заявок</w:t>
      </w:r>
    </w:p>
    <w:p w:rsidR="00FC6913" w:rsidRDefault="00FC6913" w:rsidP="00064977">
      <w:pPr>
        <w:numPr>
          <w:ilvl w:val="0"/>
          <w:numId w:val="102"/>
        </w:numPr>
        <w:shd w:val="clear" w:color="auto" w:fill="FFFFFF"/>
        <w:tabs>
          <w:tab w:val="left" w:pos="1145"/>
        </w:tabs>
        <w:ind w:left="0" w:right="57" w:firstLine="737"/>
        <w:jc w:val="both"/>
      </w:pPr>
      <w:r>
        <w:rPr>
          <w:rFonts w:eastAsia="Times New Roman"/>
          <w:sz w:val="24"/>
          <w:szCs w:val="24"/>
        </w:rPr>
        <w:t xml:space="preserve">Для участия в запросе котировок участник процедуры закупки подает котировочную заявку в соответствии с требованиями к содержанию, </w:t>
      </w:r>
      <w:r>
        <w:rPr>
          <w:rFonts w:eastAsia="Times New Roman"/>
          <w:spacing w:val="-3"/>
          <w:sz w:val="24"/>
          <w:szCs w:val="24"/>
        </w:rPr>
        <w:t xml:space="preserve">форме, оформлению и составу заявки на участие в процедуре закупки, которые </w:t>
      </w:r>
      <w:r>
        <w:rPr>
          <w:rFonts w:eastAsia="Times New Roman"/>
          <w:sz w:val="24"/>
          <w:szCs w:val="24"/>
        </w:rPr>
        <w:t>установлены котировочной документацией.</w:t>
      </w:r>
    </w:p>
    <w:p w:rsidR="00FC6913" w:rsidRDefault="00FC6913" w:rsidP="00064977">
      <w:pPr>
        <w:numPr>
          <w:ilvl w:val="0"/>
          <w:numId w:val="102"/>
        </w:numPr>
        <w:shd w:val="clear" w:color="auto" w:fill="FFFFFF"/>
        <w:tabs>
          <w:tab w:val="left" w:pos="1145"/>
        </w:tabs>
        <w:ind w:left="0" w:firstLine="737"/>
        <w:jc w:val="both"/>
      </w:pPr>
      <w:r>
        <w:rPr>
          <w:rFonts w:eastAsia="Times New Roman"/>
          <w:sz w:val="24"/>
          <w:szCs w:val="24"/>
        </w:rPr>
        <w:t>Котировочная заявка в письменной форме (на бумажном носителе) может быть подана лично представителем участника процедуры закупки, а также посредством почтовой связи или курьерской службы в запечатанном конверте.</w:t>
      </w:r>
    </w:p>
    <w:p w:rsidR="00FC6913" w:rsidRDefault="00FC6913" w:rsidP="00064977">
      <w:pPr>
        <w:numPr>
          <w:ilvl w:val="0"/>
          <w:numId w:val="102"/>
        </w:numPr>
        <w:shd w:val="clear" w:color="auto" w:fill="FFFFFF"/>
        <w:tabs>
          <w:tab w:val="left" w:pos="1145"/>
        </w:tabs>
        <w:ind w:left="0" w:firstLine="737"/>
        <w:jc w:val="both"/>
      </w:pPr>
      <w:r>
        <w:rPr>
          <w:rFonts w:eastAsia="Times New Roman"/>
          <w:sz w:val="24"/>
          <w:szCs w:val="24"/>
        </w:rPr>
        <w:t>Участник процедуры закупки вправе подать только одну котировочную заявку.</w:t>
      </w:r>
    </w:p>
    <w:p w:rsidR="00FC6913" w:rsidRDefault="00FC6913" w:rsidP="00064977">
      <w:pPr>
        <w:numPr>
          <w:ilvl w:val="0"/>
          <w:numId w:val="102"/>
        </w:numPr>
        <w:shd w:val="clear" w:color="auto" w:fill="FFFFFF"/>
        <w:tabs>
          <w:tab w:val="left" w:pos="1145"/>
        </w:tabs>
        <w:ind w:left="57" w:firstLine="737"/>
        <w:jc w:val="both"/>
      </w:pPr>
      <w:r>
        <w:rPr>
          <w:rFonts w:eastAsia="Times New Roman"/>
          <w:sz w:val="24"/>
          <w:szCs w:val="24"/>
        </w:rPr>
        <w:t xml:space="preserve">В случае, если в котировочной документации предусмотрена возможность подачи альтернативных предложений, участник процедуры </w:t>
      </w:r>
      <w:r>
        <w:rPr>
          <w:rFonts w:eastAsia="Times New Roman"/>
          <w:spacing w:val="-2"/>
          <w:sz w:val="24"/>
          <w:szCs w:val="24"/>
        </w:rPr>
        <w:t xml:space="preserve">закупки в составе котировочной заявки, кроме основного предложения, вправе </w:t>
      </w:r>
      <w:r>
        <w:rPr>
          <w:rFonts w:eastAsia="Times New Roman"/>
          <w:sz w:val="24"/>
          <w:szCs w:val="24"/>
        </w:rPr>
        <w:t>подготовить и подать альтернативное предложение, при этом альтернативное предложение принимается только при наличии основного предложения.</w:t>
      </w:r>
    </w:p>
    <w:p w:rsidR="00FC6913" w:rsidRDefault="00FC6913" w:rsidP="00064977">
      <w:pPr>
        <w:shd w:val="clear" w:color="auto" w:fill="FFFFFF"/>
        <w:ind w:left="22" w:firstLine="727"/>
        <w:jc w:val="both"/>
      </w:pPr>
      <w:r>
        <w:rPr>
          <w:rFonts w:eastAsia="Times New Roman"/>
          <w:sz w:val="24"/>
          <w:szCs w:val="24"/>
        </w:rPr>
        <w:lastRenderedPageBreak/>
        <w:t xml:space="preserve">При этом в котировочной документации устанавливаются правила подготовки и подачи альтернативных предложений, в том числе обязанность </w:t>
      </w:r>
      <w:r>
        <w:rPr>
          <w:rFonts w:eastAsia="Times New Roman"/>
          <w:spacing w:val="-1"/>
          <w:sz w:val="24"/>
          <w:szCs w:val="24"/>
        </w:rPr>
        <w:t>участника процедуры закупки явно их обособить в составе заявки на участие.</w:t>
      </w:r>
    </w:p>
    <w:p w:rsidR="00FC6913" w:rsidRDefault="00FC6913" w:rsidP="00064977">
      <w:pPr>
        <w:numPr>
          <w:ilvl w:val="0"/>
          <w:numId w:val="103"/>
        </w:numPr>
        <w:shd w:val="clear" w:color="auto" w:fill="FFFFFF"/>
        <w:tabs>
          <w:tab w:val="left" w:pos="1145"/>
        </w:tabs>
        <w:ind w:left="0" w:firstLine="742"/>
        <w:jc w:val="both"/>
      </w:pPr>
      <w:r>
        <w:rPr>
          <w:rFonts w:eastAsia="Times New Roman"/>
          <w:spacing w:val="-2"/>
          <w:sz w:val="24"/>
          <w:szCs w:val="24"/>
        </w:rPr>
        <w:t xml:space="preserve">Прием котировочных заявок прекращается в день и время, указанные </w:t>
      </w:r>
      <w:r>
        <w:rPr>
          <w:rFonts w:eastAsia="Times New Roman"/>
          <w:sz w:val="24"/>
          <w:szCs w:val="24"/>
        </w:rPr>
        <w:t>в котировочной документации.</w:t>
      </w:r>
    </w:p>
    <w:p w:rsidR="00FC6913" w:rsidRDefault="00FC6913" w:rsidP="00064977">
      <w:pPr>
        <w:numPr>
          <w:ilvl w:val="0"/>
          <w:numId w:val="103"/>
        </w:numPr>
        <w:shd w:val="clear" w:color="auto" w:fill="FFFFFF"/>
        <w:tabs>
          <w:tab w:val="left" w:pos="1145"/>
        </w:tabs>
        <w:ind w:left="7" w:firstLine="742"/>
        <w:jc w:val="both"/>
      </w:pPr>
      <w:r>
        <w:rPr>
          <w:rFonts w:eastAsia="Times New Roman"/>
          <w:sz w:val="24"/>
          <w:szCs w:val="24"/>
        </w:rPr>
        <w:t>Каждый конверт с котировочной заявкой, поступивший в срок, указанный в котировочной документации, регистрируется. По требованию участника процедуры закупки, подавшего конверт с котировочной заявкой, Заказчик выдает представителю участника процедуры закупки расписку в получении такого конверта с указанием даты и времени его получения.</w:t>
      </w:r>
    </w:p>
    <w:p w:rsidR="00FC6913" w:rsidRDefault="00FC6913" w:rsidP="00064977">
      <w:pPr>
        <w:numPr>
          <w:ilvl w:val="0"/>
          <w:numId w:val="104"/>
        </w:numPr>
        <w:shd w:val="clear" w:color="auto" w:fill="FFFFFF"/>
        <w:tabs>
          <w:tab w:val="left" w:pos="1145"/>
        </w:tabs>
        <w:ind w:left="0" w:right="57" w:firstLine="737"/>
        <w:jc w:val="both"/>
      </w:pPr>
      <w:r>
        <w:rPr>
          <w:rFonts w:eastAsia="Times New Roman"/>
          <w:sz w:val="24"/>
          <w:szCs w:val="24"/>
        </w:rPr>
        <w:t>Участник процедуры закупки, подавший котировочную заявку, вправе в любое время до даты и времени окончания срока приема заявок изменить заявку путем ее отзыва и подачи новой заявки. При этом датой и временем подачи котировочной заявки считается дата и время подачи новой заявки.</w:t>
      </w:r>
    </w:p>
    <w:p w:rsidR="00FC6913" w:rsidRDefault="00FC6913" w:rsidP="00064977">
      <w:pPr>
        <w:numPr>
          <w:ilvl w:val="0"/>
          <w:numId w:val="104"/>
        </w:numPr>
        <w:shd w:val="clear" w:color="auto" w:fill="FFFFFF"/>
        <w:tabs>
          <w:tab w:val="left" w:pos="1145"/>
        </w:tabs>
        <w:ind w:left="0" w:right="57" w:firstLine="737"/>
        <w:jc w:val="both"/>
      </w:pPr>
      <w:r>
        <w:rPr>
          <w:rFonts w:eastAsia="Times New Roman"/>
          <w:sz w:val="24"/>
          <w:szCs w:val="24"/>
        </w:rPr>
        <w:t>Участник процедуры закупки вправе отозвать котировочную заявку в любое время до даты и времени окончания срока приема заявок.</w:t>
      </w:r>
    </w:p>
    <w:p w:rsidR="00FC6913" w:rsidRDefault="00FC6913" w:rsidP="00064977">
      <w:pPr>
        <w:numPr>
          <w:ilvl w:val="0"/>
          <w:numId w:val="104"/>
        </w:numPr>
        <w:shd w:val="clear" w:color="auto" w:fill="FFFFFF"/>
        <w:tabs>
          <w:tab w:val="left" w:pos="1145"/>
        </w:tabs>
        <w:ind w:left="0" w:right="57" w:firstLine="737"/>
        <w:jc w:val="both"/>
      </w:pPr>
      <w:r>
        <w:rPr>
          <w:rFonts w:eastAsia="Times New Roman"/>
          <w:spacing w:val="-2"/>
          <w:sz w:val="24"/>
          <w:szCs w:val="24"/>
        </w:rPr>
        <w:t xml:space="preserve">В случае установления факта подачи одним участником процедуры </w:t>
      </w:r>
      <w:r>
        <w:rPr>
          <w:rFonts w:eastAsia="Times New Roman"/>
          <w:sz w:val="24"/>
          <w:szCs w:val="24"/>
        </w:rPr>
        <w:t>закупки двух и более котировочных заявок, заявки такого участника не рассматриваются.</w:t>
      </w:r>
    </w:p>
    <w:p w:rsidR="00FC6913" w:rsidRDefault="00FC6913" w:rsidP="00064977">
      <w:pPr>
        <w:numPr>
          <w:ilvl w:val="0"/>
          <w:numId w:val="104"/>
        </w:numPr>
        <w:shd w:val="clear" w:color="auto" w:fill="FFFFFF"/>
        <w:tabs>
          <w:tab w:val="left" w:pos="1145"/>
        </w:tabs>
        <w:ind w:left="0" w:right="57" w:firstLine="737"/>
        <w:jc w:val="both"/>
      </w:pPr>
      <w:r>
        <w:rPr>
          <w:rFonts w:eastAsia="Times New Roman"/>
          <w:sz w:val="24"/>
          <w:szCs w:val="24"/>
        </w:rPr>
        <w:t>Котировочные заявки, которые были получены после окончания срока подачи заявок, не рассматриваются.</w:t>
      </w:r>
    </w:p>
    <w:p w:rsidR="00FC6913" w:rsidRDefault="00FC6913" w:rsidP="00064977">
      <w:pPr>
        <w:shd w:val="clear" w:color="auto" w:fill="FFFFFF"/>
        <w:ind w:left="756"/>
        <w:rPr>
          <w:rFonts w:eastAsia="Times New Roman"/>
          <w:sz w:val="24"/>
          <w:szCs w:val="24"/>
        </w:rPr>
      </w:pPr>
    </w:p>
    <w:p w:rsidR="00FC6913" w:rsidRDefault="00FC6913" w:rsidP="00A800F8">
      <w:pPr>
        <w:shd w:val="clear" w:color="auto" w:fill="FFFFFF"/>
        <w:ind w:left="756"/>
        <w:outlineLvl w:val="0"/>
      </w:pPr>
      <w:r>
        <w:rPr>
          <w:rFonts w:eastAsia="Times New Roman"/>
          <w:sz w:val="24"/>
          <w:szCs w:val="24"/>
        </w:rPr>
        <w:t xml:space="preserve">Статья </w:t>
      </w:r>
      <w:r w:rsidR="00806A6C">
        <w:rPr>
          <w:rFonts w:eastAsia="Times New Roman"/>
          <w:sz w:val="24"/>
          <w:szCs w:val="24"/>
        </w:rPr>
        <w:t>4</w:t>
      </w:r>
      <w:r w:rsidR="007453ED">
        <w:rPr>
          <w:rFonts w:eastAsia="Times New Roman"/>
          <w:sz w:val="24"/>
          <w:szCs w:val="24"/>
        </w:rPr>
        <w:t>9</w:t>
      </w:r>
      <w:r>
        <w:rPr>
          <w:rFonts w:eastAsia="Times New Roman"/>
          <w:sz w:val="24"/>
          <w:szCs w:val="24"/>
        </w:rPr>
        <w:t>. Порядок вскрытия конвертов с котировочными заявками</w:t>
      </w:r>
    </w:p>
    <w:p w:rsidR="00FC6913" w:rsidRDefault="00FC6913" w:rsidP="00064977">
      <w:pPr>
        <w:numPr>
          <w:ilvl w:val="0"/>
          <w:numId w:val="105"/>
        </w:numPr>
        <w:shd w:val="clear" w:color="auto" w:fill="FFFFFF"/>
        <w:tabs>
          <w:tab w:val="left" w:pos="1145"/>
        </w:tabs>
        <w:ind w:left="0" w:right="57" w:firstLine="737"/>
        <w:jc w:val="both"/>
      </w:pPr>
      <w:r>
        <w:rPr>
          <w:rFonts w:eastAsia="Times New Roman"/>
          <w:sz w:val="24"/>
          <w:szCs w:val="24"/>
        </w:rPr>
        <w:t>Вскрытие конвертов осуществляется, если такие действия (этап) предусмотрены котировочной документацией.</w:t>
      </w:r>
    </w:p>
    <w:p w:rsidR="00FC6913" w:rsidRDefault="00FC6913" w:rsidP="00064977">
      <w:pPr>
        <w:numPr>
          <w:ilvl w:val="0"/>
          <w:numId w:val="105"/>
        </w:numPr>
        <w:shd w:val="clear" w:color="auto" w:fill="FFFFFF"/>
        <w:tabs>
          <w:tab w:val="left" w:pos="1145"/>
        </w:tabs>
        <w:ind w:left="0" w:right="57" w:firstLine="737"/>
        <w:jc w:val="both"/>
      </w:pPr>
      <w:r>
        <w:rPr>
          <w:rFonts w:eastAsia="Times New Roman"/>
          <w:sz w:val="24"/>
          <w:szCs w:val="24"/>
        </w:rPr>
        <w:t xml:space="preserve">В случае, если вскрытие конвертов предусмотрено котировочной документацией, а также в случае, если запрос котировок проводится не в </w:t>
      </w:r>
      <w:r>
        <w:rPr>
          <w:rFonts w:eastAsia="Times New Roman"/>
          <w:spacing w:val="-1"/>
          <w:sz w:val="24"/>
          <w:szCs w:val="24"/>
        </w:rPr>
        <w:t xml:space="preserve">электронной форме, в день, время и в месте, которые указаны в котировочной </w:t>
      </w:r>
      <w:r>
        <w:rPr>
          <w:rFonts w:eastAsia="Times New Roman"/>
          <w:sz w:val="24"/>
          <w:szCs w:val="24"/>
        </w:rPr>
        <w:t>документации, на заседании Комиссии вскрываются конверты с заявками на участие в запросе котировок.</w:t>
      </w:r>
    </w:p>
    <w:p w:rsidR="00FC6913" w:rsidRDefault="00FC6913" w:rsidP="00064977">
      <w:pPr>
        <w:numPr>
          <w:ilvl w:val="0"/>
          <w:numId w:val="105"/>
        </w:numPr>
        <w:shd w:val="clear" w:color="auto" w:fill="FFFFFF"/>
        <w:tabs>
          <w:tab w:val="left" w:pos="1145"/>
        </w:tabs>
        <w:ind w:left="0" w:right="57" w:firstLine="737"/>
        <w:jc w:val="both"/>
      </w:pPr>
      <w:r>
        <w:rPr>
          <w:rFonts w:eastAsia="Times New Roman"/>
          <w:sz w:val="24"/>
          <w:szCs w:val="24"/>
        </w:rPr>
        <w:t xml:space="preserve">Представители участников процедуры закупки вправе </w:t>
      </w:r>
      <w:r>
        <w:rPr>
          <w:rFonts w:eastAsia="Times New Roman"/>
          <w:spacing w:val="-1"/>
          <w:sz w:val="24"/>
          <w:szCs w:val="24"/>
        </w:rPr>
        <w:t xml:space="preserve">присутствовать на процедуре вскрытия конвертов с котировочными заявками, </w:t>
      </w:r>
      <w:r>
        <w:rPr>
          <w:rFonts w:eastAsia="Times New Roman"/>
          <w:sz w:val="24"/>
          <w:szCs w:val="24"/>
        </w:rPr>
        <w:t>если вскрытие конвертов предусмотрено котировочной документацией и запрос котировок проводится не в электронной форме.</w:t>
      </w:r>
    </w:p>
    <w:p w:rsidR="00FC6913" w:rsidRDefault="00FC6913" w:rsidP="00064977">
      <w:pPr>
        <w:shd w:val="clear" w:color="auto" w:fill="FFFFFF"/>
        <w:ind w:left="7" w:right="29" w:firstLine="742"/>
        <w:jc w:val="both"/>
      </w:pPr>
      <w:r>
        <w:rPr>
          <w:rFonts w:eastAsia="Times New Roman"/>
          <w:sz w:val="24"/>
          <w:szCs w:val="24"/>
        </w:rPr>
        <w:t>При этом непосредственно перед вскрытием конвертов присутствующим участникам процедуры закупки объявляется о возможности подать, изменить или отозвать поданные котировочные заявки.</w:t>
      </w:r>
    </w:p>
    <w:p w:rsidR="00FC6913" w:rsidRDefault="00FC6913" w:rsidP="00064977">
      <w:pPr>
        <w:shd w:val="clear" w:color="auto" w:fill="FFFFFF"/>
        <w:tabs>
          <w:tab w:val="left" w:pos="1145"/>
        </w:tabs>
        <w:ind w:right="29" w:firstLine="749"/>
        <w:jc w:val="both"/>
      </w:pPr>
      <w:r>
        <w:rPr>
          <w:spacing w:val="-11"/>
          <w:sz w:val="24"/>
          <w:szCs w:val="24"/>
        </w:rPr>
        <w:t>4.</w:t>
      </w:r>
      <w:r>
        <w:rPr>
          <w:sz w:val="24"/>
          <w:szCs w:val="24"/>
        </w:rPr>
        <w:tab/>
      </w:r>
      <w:r>
        <w:rPr>
          <w:rFonts w:eastAsia="Times New Roman"/>
          <w:sz w:val="24"/>
          <w:szCs w:val="24"/>
        </w:rPr>
        <w:t>При вскрытии каждого конверта с котировочной заявкой объявляется следующее:</w:t>
      </w:r>
    </w:p>
    <w:p w:rsidR="00FC6913" w:rsidRDefault="00FC6913" w:rsidP="00064977">
      <w:pPr>
        <w:numPr>
          <w:ilvl w:val="0"/>
          <w:numId w:val="106"/>
        </w:numPr>
        <w:shd w:val="clear" w:color="auto" w:fill="FFFFFF"/>
        <w:tabs>
          <w:tab w:val="left" w:pos="1159"/>
        </w:tabs>
        <w:ind w:left="22" w:right="29" w:firstLine="742"/>
        <w:jc w:val="both"/>
      </w:pPr>
      <w:r>
        <w:rPr>
          <w:rFonts w:eastAsia="Times New Roman"/>
          <w:sz w:val="24"/>
          <w:szCs w:val="24"/>
        </w:rPr>
        <w:t>наименование участника процедуры закупки, его организационно-правовая форма или регистрационный номер котировочной заявки;</w:t>
      </w:r>
    </w:p>
    <w:p w:rsidR="00FC6913" w:rsidRDefault="00FC6913" w:rsidP="00064977">
      <w:pPr>
        <w:numPr>
          <w:ilvl w:val="0"/>
          <w:numId w:val="107"/>
        </w:numPr>
        <w:shd w:val="clear" w:color="auto" w:fill="FFFFFF"/>
        <w:tabs>
          <w:tab w:val="left" w:pos="1159"/>
        </w:tabs>
        <w:ind w:left="763"/>
      </w:pPr>
      <w:r>
        <w:rPr>
          <w:rFonts w:eastAsia="Times New Roman"/>
          <w:spacing w:val="-1"/>
          <w:sz w:val="24"/>
          <w:szCs w:val="24"/>
        </w:rPr>
        <w:t>ценовое предложение.</w:t>
      </w:r>
    </w:p>
    <w:p w:rsidR="00FC6913" w:rsidRDefault="00FC6913" w:rsidP="00064977">
      <w:pPr>
        <w:shd w:val="clear" w:color="auto" w:fill="FFFFFF"/>
        <w:ind w:left="22" w:right="22" w:firstLine="742"/>
        <w:jc w:val="both"/>
      </w:pPr>
      <w:r>
        <w:rPr>
          <w:rFonts w:eastAsia="Times New Roman"/>
          <w:sz w:val="24"/>
          <w:szCs w:val="24"/>
        </w:rPr>
        <w:t>При вскрытии конвертов Заказчик вправе перечислить документы заявки, находящиеся в конверте.</w:t>
      </w:r>
    </w:p>
    <w:p w:rsidR="00FC6913" w:rsidRDefault="00FC6913" w:rsidP="00064977">
      <w:pPr>
        <w:numPr>
          <w:ilvl w:val="0"/>
          <w:numId w:val="108"/>
        </w:numPr>
        <w:shd w:val="clear" w:color="auto" w:fill="FFFFFF"/>
        <w:tabs>
          <w:tab w:val="left" w:pos="1145"/>
        </w:tabs>
        <w:ind w:left="57" w:firstLine="737"/>
        <w:jc w:val="both"/>
      </w:pPr>
      <w:r>
        <w:rPr>
          <w:rFonts w:eastAsia="Times New Roman"/>
          <w:sz w:val="24"/>
          <w:szCs w:val="24"/>
        </w:rPr>
        <w:t>В случае, если в котировочной документации предусматривалась возможность приема котировочных заявок как на бумажном, так и на электронном носителе в форме электронного документа, на заседании Комиссии осуществляется и открытие доступа к поданным в форме электронных документов котировочным заявкам.</w:t>
      </w:r>
    </w:p>
    <w:p w:rsidR="00FC6913" w:rsidRDefault="00FC6913" w:rsidP="00064977">
      <w:pPr>
        <w:numPr>
          <w:ilvl w:val="0"/>
          <w:numId w:val="108"/>
        </w:numPr>
        <w:shd w:val="clear" w:color="auto" w:fill="FFFFFF"/>
        <w:tabs>
          <w:tab w:val="left" w:pos="1145"/>
        </w:tabs>
        <w:ind w:left="0" w:firstLine="737"/>
        <w:jc w:val="both"/>
      </w:pPr>
      <w:r>
        <w:rPr>
          <w:rFonts w:eastAsia="Times New Roman"/>
          <w:spacing w:val="-2"/>
          <w:sz w:val="24"/>
          <w:szCs w:val="24"/>
        </w:rPr>
        <w:t xml:space="preserve">Заказчик вправе осуществлять аудио- и (или) видеозапись вскрытия </w:t>
      </w:r>
      <w:r>
        <w:rPr>
          <w:rFonts w:eastAsia="Times New Roman"/>
          <w:sz w:val="24"/>
          <w:szCs w:val="24"/>
        </w:rPr>
        <w:t>конвертов с котировочными заявками.</w:t>
      </w:r>
    </w:p>
    <w:p w:rsidR="00FC6913" w:rsidRDefault="00FC6913" w:rsidP="00064977">
      <w:pPr>
        <w:numPr>
          <w:ilvl w:val="0"/>
          <w:numId w:val="108"/>
        </w:numPr>
        <w:shd w:val="clear" w:color="auto" w:fill="FFFFFF"/>
        <w:tabs>
          <w:tab w:val="left" w:pos="1145"/>
        </w:tabs>
        <w:ind w:left="0" w:firstLine="709"/>
        <w:jc w:val="both"/>
      </w:pPr>
      <w:r>
        <w:rPr>
          <w:rFonts w:eastAsia="Times New Roman"/>
          <w:sz w:val="24"/>
          <w:szCs w:val="24"/>
        </w:rPr>
        <w:t>Осмотр предлагаемой участником процедуры закупки продукции</w:t>
      </w:r>
      <w:r>
        <w:rPr>
          <w:spacing w:val="-11"/>
          <w:sz w:val="24"/>
          <w:szCs w:val="24"/>
        </w:rPr>
        <w:t xml:space="preserve"> </w:t>
      </w:r>
      <w:r>
        <w:rPr>
          <w:rFonts w:eastAsia="Times New Roman"/>
          <w:spacing w:val="-1"/>
          <w:sz w:val="24"/>
          <w:szCs w:val="24"/>
        </w:rPr>
        <w:t xml:space="preserve">может проводиться </w:t>
      </w:r>
      <w:r>
        <w:rPr>
          <w:rFonts w:eastAsia="Times New Roman"/>
          <w:spacing w:val="-1"/>
          <w:sz w:val="24"/>
          <w:szCs w:val="24"/>
        </w:rPr>
        <w:lastRenderedPageBreak/>
        <w:t xml:space="preserve">при вскрытии конвертов с котировочными заявками, если </w:t>
      </w:r>
      <w:r>
        <w:rPr>
          <w:rFonts w:eastAsia="Times New Roman"/>
          <w:sz w:val="24"/>
          <w:szCs w:val="24"/>
        </w:rPr>
        <w:t>такой порядок проведения был предусмотрен котировочной документацией.</w:t>
      </w:r>
    </w:p>
    <w:p w:rsidR="00FC6913" w:rsidRDefault="00FC6913" w:rsidP="00064977">
      <w:pPr>
        <w:shd w:val="clear" w:color="auto" w:fill="FFFFFF"/>
        <w:ind w:left="7" w:right="36" w:firstLine="749"/>
        <w:jc w:val="both"/>
      </w:pPr>
      <w:r>
        <w:rPr>
          <w:sz w:val="24"/>
          <w:szCs w:val="24"/>
        </w:rPr>
        <w:t xml:space="preserve">8. </w:t>
      </w:r>
      <w:r>
        <w:rPr>
          <w:rFonts w:eastAsia="Times New Roman"/>
          <w:sz w:val="24"/>
          <w:szCs w:val="24"/>
        </w:rPr>
        <w:t>По результатам вскрытия конвертов с котировочными заявками и открытия доступа к поданным в форме электронных документов заявкам составляется и размещается в единой информационной системе (на официальном сайте) протокол вскрытия конвертов, если вскрытие конвертов предусматривалось котировочной документацией.</w:t>
      </w:r>
    </w:p>
    <w:p w:rsidR="00FC6913" w:rsidRDefault="00FC6913" w:rsidP="00064977">
      <w:pPr>
        <w:shd w:val="clear" w:color="auto" w:fill="FFFFFF"/>
        <w:ind w:left="742"/>
        <w:rPr>
          <w:rFonts w:eastAsia="Times New Roman"/>
          <w:sz w:val="24"/>
          <w:szCs w:val="24"/>
        </w:rPr>
      </w:pPr>
    </w:p>
    <w:p w:rsidR="00FC6913" w:rsidRDefault="00FC6913" w:rsidP="00A800F8">
      <w:pPr>
        <w:shd w:val="clear" w:color="auto" w:fill="FFFFFF"/>
        <w:ind w:left="742"/>
        <w:outlineLvl w:val="0"/>
      </w:pPr>
      <w:r>
        <w:rPr>
          <w:rFonts w:eastAsia="Times New Roman"/>
          <w:sz w:val="24"/>
          <w:szCs w:val="24"/>
        </w:rPr>
        <w:t xml:space="preserve">Статья </w:t>
      </w:r>
      <w:r w:rsidR="007453ED">
        <w:rPr>
          <w:rFonts w:eastAsia="Times New Roman"/>
          <w:sz w:val="24"/>
          <w:szCs w:val="24"/>
        </w:rPr>
        <w:t>50</w:t>
      </w:r>
      <w:r>
        <w:rPr>
          <w:rFonts w:eastAsia="Times New Roman"/>
          <w:sz w:val="24"/>
          <w:szCs w:val="24"/>
        </w:rPr>
        <w:t>. Уточнение котировочных заявок</w:t>
      </w:r>
    </w:p>
    <w:p w:rsidR="00FC6913" w:rsidRDefault="00FC6913" w:rsidP="00064977">
      <w:pPr>
        <w:shd w:val="clear" w:color="auto" w:fill="FFFFFF"/>
        <w:tabs>
          <w:tab w:val="left" w:pos="1130"/>
        </w:tabs>
        <w:ind w:right="43" w:firstLine="749"/>
        <w:jc w:val="both"/>
      </w:pPr>
      <w:r>
        <w:rPr>
          <w:spacing w:val="-26"/>
          <w:sz w:val="24"/>
          <w:szCs w:val="24"/>
        </w:rPr>
        <w:t>1.</w:t>
      </w:r>
      <w:r>
        <w:rPr>
          <w:sz w:val="24"/>
          <w:szCs w:val="24"/>
        </w:rPr>
        <w:tab/>
      </w:r>
      <w:r>
        <w:rPr>
          <w:rFonts w:eastAsia="Times New Roman"/>
          <w:sz w:val="24"/>
          <w:szCs w:val="24"/>
        </w:rPr>
        <w:t>По результатам вскрытия конвертов с котировочными заявками Заказчик вправе, если такая возможность была предусмотрена котировочной документацией, направить запрос участникам процедуры закупки:</w:t>
      </w:r>
    </w:p>
    <w:p w:rsidR="00FC6913" w:rsidRDefault="00FC6913" w:rsidP="00064977">
      <w:pPr>
        <w:numPr>
          <w:ilvl w:val="0"/>
          <w:numId w:val="109"/>
        </w:numPr>
        <w:shd w:val="clear" w:color="auto" w:fill="FFFFFF"/>
        <w:tabs>
          <w:tab w:val="left" w:pos="1138"/>
        </w:tabs>
        <w:ind w:left="0" w:right="57" w:firstLine="737"/>
        <w:jc w:val="both"/>
      </w:pPr>
      <w:r>
        <w:rPr>
          <w:rFonts w:eastAsia="Times New Roman"/>
          <w:sz w:val="24"/>
          <w:szCs w:val="24"/>
        </w:rPr>
        <w:t>о предоставлении непредставленных, представленных не в полном объеме или в нечитаемом виде документов и сведений, предусмотренных котировочной документацией;</w:t>
      </w:r>
    </w:p>
    <w:p w:rsidR="00FC6913" w:rsidRDefault="00FC6913" w:rsidP="00064977">
      <w:pPr>
        <w:numPr>
          <w:ilvl w:val="0"/>
          <w:numId w:val="109"/>
        </w:numPr>
        <w:shd w:val="clear" w:color="auto" w:fill="FFFFFF"/>
        <w:tabs>
          <w:tab w:val="left" w:pos="1138"/>
        </w:tabs>
        <w:ind w:left="0" w:right="57" w:firstLine="737"/>
        <w:jc w:val="both"/>
      </w:pPr>
      <w:r>
        <w:rPr>
          <w:rFonts w:eastAsia="Times New Roman"/>
          <w:sz w:val="24"/>
          <w:szCs w:val="24"/>
        </w:rPr>
        <w:t>об исправлении противоречий и (или) выявленных в ходе рассмотрения арифметических и грамматических ошибок в документах, представленных в составе котировочной заявки и направлении исправленных документов.</w:t>
      </w:r>
    </w:p>
    <w:p w:rsidR="00FC6913" w:rsidRDefault="00FC6913" w:rsidP="00064977">
      <w:pPr>
        <w:shd w:val="clear" w:color="auto" w:fill="FFFFFF"/>
        <w:tabs>
          <w:tab w:val="left" w:pos="1130"/>
        </w:tabs>
        <w:ind w:right="36" w:firstLine="749"/>
        <w:jc w:val="both"/>
      </w:pPr>
      <w:r>
        <w:rPr>
          <w:spacing w:val="-12"/>
          <w:sz w:val="24"/>
          <w:szCs w:val="24"/>
        </w:rPr>
        <w:t>2.</w:t>
      </w:r>
      <w:r>
        <w:rPr>
          <w:sz w:val="24"/>
          <w:szCs w:val="24"/>
        </w:rPr>
        <w:tab/>
      </w:r>
      <w:r>
        <w:rPr>
          <w:rFonts w:eastAsia="Times New Roman"/>
          <w:sz w:val="24"/>
          <w:szCs w:val="24"/>
        </w:rPr>
        <w:t>Такой запрос направляется каждому участнику процедуры закупки, в заявке которого не содержатся необходимые документы и сведения и (или) документы и сведения представлены не в полном объеме, в нечитаемом виде, содержат противоречия, в том числе арифметические, грамматические ошибки.</w:t>
      </w:r>
    </w:p>
    <w:p w:rsidR="00FC6913" w:rsidRDefault="00FC6913" w:rsidP="00064977">
      <w:pPr>
        <w:shd w:val="clear" w:color="auto" w:fill="FFFFFF"/>
        <w:ind w:left="7" w:right="29" w:firstLine="734"/>
        <w:jc w:val="both"/>
      </w:pPr>
      <w:r>
        <w:rPr>
          <w:rFonts w:eastAsia="Times New Roman"/>
          <w:sz w:val="24"/>
          <w:szCs w:val="24"/>
        </w:rPr>
        <w:t>При этом в запросе устанавливается единый срок для всех участников процедуры закупки для представления документов и сведений до даты рассмотрения и оценки котировочных заявок.</w:t>
      </w:r>
    </w:p>
    <w:p w:rsidR="00FC6913" w:rsidRDefault="00FC6913" w:rsidP="00064977">
      <w:pPr>
        <w:shd w:val="clear" w:color="auto" w:fill="FFFFFF"/>
        <w:tabs>
          <w:tab w:val="left" w:pos="1130"/>
        </w:tabs>
        <w:ind w:right="22" w:firstLine="749"/>
        <w:jc w:val="both"/>
      </w:pPr>
      <w:r>
        <w:rPr>
          <w:spacing w:val="-11"/>
          <w:sz w:val="24"/>
          <w:szCs w:val="24"/>
        </w:rPr>
        <w:t>3.</w:t>
      </w:r>
      <w:r>
        <w:rPr>
          <w:sz w:val="24"/>
          <w:szCs w:val="24"/>
        </w:rPr>
        <w:tab/>
      </w:r>
      <w:r>
        <w:rPr>
          <w:rFonts w:eastAsia="Times New Roman"/>
          <w:sz w:val="24"/>
          <w:szCs w:val="24"/>
        </w:rPr>
        <w:t xml:space="preserve">Непредставление или несвоевременное представление участником процедуры закупки документов и (или) сведений, их ненадлежащее оформление, а также представление документов и сведений, изменяющих </w:t>
      </w:r>
      <w:r>
        <w:rPr>
          <w:rFonts w:eastAsia="Times New Roman"/>
          <w:spacing w:val="-2"/>
          <w:sz w:val="24"/>
          <w:szCs w:val="24"/>
        </w:rPr>
        <w:t xml:space="preserve">цену и (или) предложение участника процедуры закупки, является основанием </w:t>
      </w:r>
      <w:r>
        <w:rPr>
          <w:rFonts w:eastAsia="Times New Roman"/>
          <w:sz w:val="24"/>
          <w:szCs w:val="24"/>
        </w:rPr>
        <w:t>для отклонения заявки в соответствии с Главой 3 настоящего Положения.</w:t>
      </w:r>
    </w:p>
    <w:p w:rsidR="00FC6913" w:rsidRDefault="00FC6913" w:rsidP="00064977">
      <w:pPr>
        <w:shd w:val="clear" w:color="auto" w:fill="FFFFFF"/>
        <w:ind w:left="756"/>
        <w:rPr>
          <w:rFonts w:eastAsia="Times New Roman"/>
          <w:sz w:val="24"/>
          <w:szCs w:val="24"/>
        </w:rPr>
      </w:pPr>
    </w:p>
    <w:p w:rsidR="00FC6913" w:rsidRDefault="00FC6913" w:rsidP="00A800F8">
      <w:pPr>
        <w:shd w:val="clear" w:color="auto" w:fill="FFFFFF"/>
        <w:ind w:left="756"/>
        <w:outlineLvl w:val="0"/>
      </w:pPr>
      <w:r>
        <w:rPr>
          <w:rFonts w:eastAsia="Times New Roman"/>
          <w:sz w:val="24"/>
          <w:szCs w:val="24"/>
        </w:rPr>
        <w:t xml:space="preserve">Статья </w:t>
      </w:r>
      <w:r w:rsidR="007453ED">
        <w:rPr>
          <w:rFonts w:eastAsia="Times New Roman"/>
          <w:sz w:val="24"/>
          <w:szCs w:val="24"/>
        </w:rPr>
        <w:t>51</w:t>
      </w:r>
      <w:r>
        <w:rPr>
          <w:rFonts w:eastAsia="Times New Roman"/>
          <w:sz w:val="24"/>
          <w:szCs w:val="24"/>
        </w:rPr>
        <w:t>. Рассмотрение и оценка котировочных заявок</w:t>
      </w:r>
    </w:p>
    <w:p w:rsidR="00FC6913" w:rsidRDefault="00FC6913" w:rsidP="00064977">
      <w:pPr>
        <w:numPr>
          <w:ilvl w:val="0"/>
          <w:numId w:val="110"/>
        </w:numPr>
        <w:shd w:val="clear" w:color="auto" w:fill="FFFFFF"/>
        <w:tabs>
          <w:tab w:val="left" w:pos="1159"/>
        </w:tabs>
        <w:ind w:left="22" w:right="14" w:firstLine="749"/>
        <w:jc w:val="both"/>
      </w:pPr>
      <w:r>
        <w:rPr>
          <w:rFonts w:eastAsia="Times New Roman"/>
          <w:sz w:val="24"/>
          <w:szCs w:val="24"/>
        </w:rPr>
        <w:t xml:space="preserve">Заказчик рассматривает и оценивает котировочные заявки на соответствие требованиям, установленным котировочной документацией, и осуществляет проверку соответствия участников процедуры закупки и </w:t>
      </w:r>
      <w:r>
        <w:rPr>
          <w:rFonts w:eastAsia="Times New Roman"/>
          <w:spacing w:val="-1"/>
          <w:sz w:val="24"/>
          <w:szCs w:val="24"/>
        </w:rPr>
        <w:t xml:space="preserve">поданных ими заявок требованиям, установленным настоящим Положением и </w:t>
      </w:r>
      <w:r>
        <w:rPr>
          <w:rFonts w:eastAsia="Times New Roman"/>
          <w:sz w:val="24"/>
          <w:szCs w:val="24"/>
        </w:rPr>
        <w:t>котировочной документацией.</w:t>
      </w:r>
    </w:p>
    <w:p w:rsidR="00FC6913" w:rsidRDefault="00FC6913" w:rsidP="00064977">
      <w:pPr>
        <w:numPr>
          <w:ilvl w:val="0"/>
          <w:numId w:val="110"/>
        </w:numPr>
        <w:shd w:val="clear" w:color="auto" w:fill="FFFFFF"/>
        <w:tabs>
          <w:tab w:val="left" w:pos="1159"/>
        </w:tabs>
        <w:ind w:left="22" w:firstLine="749"/>
        <w:jc w:val="both"/>
      </w:pPr>
      <w:r>
        <w:rPr>
          <w:rFonts w:eastAsia="Times New Roman"/>
          <w:sz w:val="24"/>
          <w:szCs w:val="24"/>
        </w:rPr>
        <w:t>Срок рассмотрения и оценки котировочных заявок не может превышать 10 (десяти) дней со дня вскрытия конвертов с котировочными заявками, если иной срок не установлен в котировочной документации.</w:t>
      </w:r>
    </w:p>
    <w:p w:rsidR="00FC6913" w:rsidRDefault="00FC6913" w:rsidP="00064977">
      <w:pPr>
        <w:numPr>
          <w:ilvl w:val="0"/>
          <w:numId w:val="110"/>
        </w:numPr>
        <w:shd w:val="clear" w:color="auto" w:fill="FFFFFF"/>
        <w:tabs>
          <w:tab w:val="left" w:pos="1159"/>
        </w:tabs>
        <w:ind w:left="22" w:firstLine="749"/>
        <w:jc w:val="both"/>
      </w:pPr>
      <w:r>
        <w:rPr>
          <w:rFonts w:eastAsia="Times New Roman"/>
          <w:sz w:val="24"/>
          <w:szCs w:val="24"/>
        </w:rPr>
        <w:t xml:space="preserve">На основании результатов рассмотрения и оценки котировочных заявок Заказчик принимает решение о допуске участника процедуры закупки </w:t>
      </w:r>
      <w:r>
        <w:rPr>
          <w:rFonts w:eastAsia="Times New Roman"/>
          <w:spacing w:val="-1"/>
          <w:sz w:val="24"/>
          <w:szCs w:val="24"/>
        </w:rPr>
        <w:t>к участию в запросе котировок, признании его участником запроса котировок,</w:t>
      </w:r>
      <w:r>
        <w:rPr>
          <w:spacing w:val="-11"/>
          <w:sz w:val="24"/>
          <w:szCs w:val="24"/>
        </w:rPr>
        <w:t xml:space="preserve"> </w:t>
      </w:r>
      <w:r>
        <w:rPr>
          <w:rFonts w:eastAsia="Times New Roman"/>
          <w:sz w:val="24"/>
          <w:szCs w:val="24"/>
        </w:rPr>
        <w:t>либо отказе в допуске участника процедуры закупки к участию в запросе котировок. При этом Заказчик принимает решение о выборе победителя запроса котировок.</w:t>
      </w:r>
    </w:p>
    <w:p w:rsidR="00FC6913" w:rsidRDefault="00FC6913" w:rsidP="00064977">
      <w:pPr>
        <w:numPr>
          <w:ilvl w:val="0"/>
          <w:numId w:val="111"/>
        </w:numPr>
        <w:shd w:val="clear" w:color="auto" w:fill="FFFFFF"/>
        <w:tabs>
          <w:tab w:val="left" w:pos="1145"/>
        </w:tabs>
        <w:ind w:left="7" w:right="43" w:firstLine="749"/>
        <w:jc w:val="both"/>
      </w:pPr>
      <w:r>
        <w:rPr>
          <w:rFonts w:eastAsia="Times New Roman"/>
          <w:spacing w:val="-2"/>
          <w:sz w:val="24"/>
          <w:szCs w:val="24"/>
        </w:rPr>
        <w:t xml:space="preserve">Участники процедуры закупки не допускаются к участию в запросе котировок по основаниям, предусмотренным Главой 3 настоящего Положения </w:t>
      </w:r>
      <w:r>
        <w:rPr>
          <w:rFonts w:eastAsia="Times New Roman"/>
          <w:sz w:val="24"/>
          <w:szCs w:val="24"/>
        </w:rPr>
        <w:t>и котировочной документацией.</w:t>
      </w:r>
    </w:p>
    <w:p w:rsidR="00FC6913" w:rsidRDefault="00FC6913" w:rsidP="00064977">
      <w:pPr>
        <w:numPr>
          <w:ilvl w:val="0"/>
          <w:numId w:val="111"/>
        </w:numPr>
        <w:shd w:val="clear" w:color="auto" w:fill="FFFFFF"/>
        <w:tabs>
          <w:tab w:val="left" w:pos="1145"/>
        </w:tabs>
        <w:ind w:left="7" w:right="50" w:firstLine="749"/>
        <w:jc w:val="both"/>
      </w:pPr>
      <w:r>
        <w:rPr>
          <w:rFonts w:eastAsia="Times New Roman"/>
          <w:sz w:val="24"/>
          <w:szCs w:val="24"/>
        </w:rPr>
        <w:t>Победителем запроса котировок признается участник закупки, подавший котировочную заявку, которая отвечает всем требованиям, установленным в настоящем Положении и котировочной документации и в которой указана наиболее низкая цена продукции.</w:t>
      </w:r>
    </w:p>
    <w:p w:rsidR="00FC6913" w:rsidRDefault="00FC6913" w:rsidP="00064977">
      <w:pPr>
        <w:shd w:val="clear" w:color="auto" w:fill="FFFFFF"/>
        <w:ind w:right="43" w:firstLine="742"/>
        <w:jc w:val="both"/>
      </w:pPr>
      <w:r>
        <w:rPr>
          <w:rFonts w:eastAsia="Times New Roman"/>
          <w:sz w:val="24"/>
          <w:szCs w:val="24"/>
        </w:rPr>
        <w:t xml:space="preserve">При предложении наиболее низкой цены продукции несколькими участниками процедуры </w:t>
      </w:r>
      <w:r>
        <w:rPr>
          <w:rFonts w:eastAsia="Times New Roman"/>
          <w:sz w:val="24"/>
          <w:szCs w:val="24"/>
        </w:rPr>
        <w:lastRenderedPageBreak/>
        <w:t>закупки, победителем в проведении запроса котировок признается участник процедуры закупки, котировочная заявка которого поступила раньше.</w:t>
      </w:r>
    </w:p>
    <w:p w:rsidR="00FC6913" w:rsidRDefault="00FC6913" w:rsidP="00064977">
      <w:pPr>
        <w:numPr>
          <w:ilvl w:val="0"/>
          <w:numId w:val="112"/>
        </w:numPr>
        <w:shd w:val="clear" w:color="auto" w:fill="FFFFFF"/>
        <w:tabs>
          <w:tab w:val="left" w:pos="1145"/>
        </w:tabs>
        <w:ind w:left="7" w:right="43" w:firstLine="749"/>
        <w:jc w:val="both"/>
      </w:pPr>
      <w:r>
        <w:rPr>
          <w:rFonts w:eastAsia="Times New Roman"/>
          <w:sz w:val="24"/>
          <w:szCs w:val="24"/>
        </w:rPr>
        <w:t>По результатам рассмотрения и оценки котировочных заявок составляется и размещается в единой информационной системе (на официальном сайте) протокол рассмотрения и оценки котировочных заявок.</w:t>
      </w:r>
    </w:p>
    <w:p w:rsidR="00FC6913" w:rsidRDefault="00FC6913" w:rsidP="00064977">
      <w:pPr>
        <w:numPr>
          <w:ilvl w:val="0"/>
          <w:numId w:val="112"/>
        </w:numPr>
        <w:shd w:val="clear" w:color="auto" w:fill="FFFFFF"/>
        <w:tabs>
          <w:tab w:val="left" w:pos="1145"/>
        </w:tabs>
        <w:ind w:left="7" w:right="43" w:firstLine="749"/>
        <w:jc w:val="both"/>
      </w:pPr>
      <w:r>
        <w:rPr>
          <w:rFonts w:eastAsia="Times New Roman"/>
          <w:sz w:val="24"/>
          <w:szCs w:val="24"/>
        </w:rPr>
        <w:t xml:space="preserve">Котировочной документацией может предусматриваться право Заказчика заключить договор с несколькими участниками запроса котировок, </w:t>
      </w:r>
      <w:r>
        <w:rPr>
          <w:rFonts w:eastAsia="Times New Roman"/>
          <w:spacing w:val="-1"/>
          <w:sz w:val="24"/>
          <w:szCs w:val="24"/>
        </w:rPr>
        <w:t xml:space="preserve">с победителем запроса котировок и с участниками запроса котировок, заявкам </w:t>
      </w:r>
      <w:r>
        <w:rPr>
          <w:rFonts w:eastAsia="Times New Roman"/>
          <w:sz w:val="24"/>
          <w:szCs w:val="24"/>
        </w:rPr>
        <w:t xml:space="preserve">которых присвоены следующие после победителя порядковые номера в </w:t>
      </w:r>
      <w:r>
        <w:rPr>
          <w:rFonts w:eastAsia="Times New Roman"/>
          <w:spacing w:val="-2"/>
          <w:sz w:val="24"/>
          <w:szCs w:val="24"/>
        </w:rPr>
        <w:t xml:space="preserve">порядке возрастания на условиях и в порядке, предусмотренных котировочной </w:t>
      </w:r>
      <w:r>
        <w:rPr>
          <w:rFonts w:eastAsia="Times New Roman"/>
          <w:sz w:val="24"/>
          <w:szCs w:val="24"/>
        </w:rPr>
        <w:t>документацией с учетом количества и объема продукции, которые предложены в таких заявках.</w:t>
      </w:r>
    </w:p>
    <w:p w:rsidR="00FC6913" w:rsidRDefault="00FC6913" w:rsidP="00064977">
      <w:pPr>
        <w:shd w:val="clear" w:color="auto" w:fill="FFFFFF"/>
        <w:ind w:left="22" w:right="36" w:firstLine="742"/>
        <w:jc w:val="both"/>
        <w:rPr>
          <w:rFonts w:eastAsia="Times New Roman"/>
          <w:sz w:val="24"/>
          <w:szCs w:val="24"/>
        </w:rPr>
      </w:pPr>
    </w:p>
    <w:p w:rsidR="00FC6913" w:rsidRDefault="00FC6913" w:rsidP="00A800F8">
      <w:pPr>
        <w:shd w:val="clear" w:color="auto" w:fill="FFFFFF"/>
        <w:ind w:left="22" w:right="36" w:firstLine="742"/>
        <w:jc w:val="both"/>
        <w:outlineLvl w:val="0"/>
      </w:pPr>
      <w:r>
        <w:rPr>
          <w:rFonts w:eastAsia="Times New Roman"/>
          <w:sz w:val="24"/>
          <w:szCs w:val="24"/>
        </w:rPr>
        <w:t xml:space="preserve">Статья </w:t>
      </w:r>
      <w:r w:rsidR="007453ED">
        <w:rPr>
          <w:rFonts w:eastAsia="Times New Roman"/>
          <w:sz w:val="24"/>
          <w:szCs w:val="24"/>
        </w:rPr>
        <w:t>52</w:t>
      </w:r>
      <w:r>
        <w:rPr>
          <w:rFonts w:eastAsia="Times New Roman"/>
          <w:sz w:val="24"/>
          <w:szCs w:val="24"/>
        </w:rPr>
        <w:t>. Особенности проведения запроса котировок в электронной форме</w:t>
      </w:r>
    </w:p>
    <w:p w:rsidR="00FC6913" w:rsidRDefault="00FC6913" w:rsidP="00064977">
      <w:pPr>
        <w:numPr>
          <w:ilvl w:val="0"/>
          <w:numId w:val="113"/>
        </w:numPr>
        <w:shd w:val="clear" w:color="auto" w:fill="FFFFFF"/>
        <w:tabs>
          <w:tab w:val="left" w:pos="1152"/>
        </w:tabs>
        <w:ind w:left="7" w:right="36" w:firstLine="749"/>
        <w:jc w:val="both"/>
      </w:pPr>
      <w:r>
        <w:rPr>
          <w:rFonts w:eastAsia="Times New Roman"/>
          <w:sz w:val="24"/>
          <w:szCs w:val="24"/>
        </w:rPr>
        <w:t>Запрос котировок в электронной форме проводится в порядке, предусмотренном настоящим Положением, котировочной документацией и с учетом требований (регламента) соответствующей электронной площадки, обеспечивающей электронный документооборот между участниками процедуры закупки и Заказчиком.</w:t>
      </w:r>
    </w:p>
    <w:p w:rsidR="00FC6913" w:rsidRDefault="00FC6913" w:rsidP="00064977">
      <w:pPr>
        <w:numPr>
          <w:ilvl w:val="0"/>
          <w:numId w:val="113"/>
        </w:numPr>
        <w:shd w:val="clear" w:color="auto" w:fill="FFFFFF"/>
        <w:tabs>
          <w:tab w:val="left" w:pos="1152"/>
        </w:tabs>
        <w:ind w:left="7" w:right="29" w:firstLine="749"/>
        <w:jc w:val="both"/>
      </w:pPr>
      <w:r>
        <w:rPr>
          <w:rFonts w:eastAsia="Times New Roman"/>
          <w:spacing w:val="-1"/>
          <w:sz w:val="24"/>
          <w:szCs w:val="24"/>
        </w:rPr>
        <w:t xml:space="preserve">При проведении запроса котировок в электронной форме процедура </w:t>
      </w:r>
      <w:r>
        <w:rPr>
          <w:rFonts w:eastAsia="Times New Roman"/>
          <w:sz w:val="24"/>
          <w:szCs w:val="24"/>
        </w:rPr>
        <w:t>вскрытия конвертов и открытия доступа к заявкам, поданным в форме электронного документа, может не проводиться, если она осуществляется программно-аппаратными средствами соответствующей электронной площадки.</w:t>
      </w:r>
    </w:p>
    <w:p w:rsidR="00FC6913" w:rsidRDefault="00FC6913" w:rsidP="00064977">
      <w:pPr>
        <w:numPr>
          <w:ilvl w:val="0"/>
          <w:numId w:val="113"/>
        </w:numPr>
        <w:shd w:val="clear" w:color="auto" w:fill="FFFFFF"/>
        <w:tabs>
          <w:tab w:val="left" w:pos="1152"/>
        </w:tabs>
        <w:ind w:left="7" w:right="14" w:firstLine="749"/>
        <w:jc w:val="both"/>
      </w:pPr>
      <w:r>
        <w:rPr>
          <w:rFonts w:eastAsia="Times New Roman"/>
          <w:sz w:val="24"/>
          <w:szCs w:val="24"/>
        </w:rPr>
        <w:t>При проведении запроса котировок в электронной форме котировочные заявки могут приниматься только от лиц, получивших (прошедших) аккредитацию на электронной площадке.</w:t>
      </w:r>
    </w:p>
    <w:p w:rsidR="00FC6913" w:rsidRDefault="00FC6913" w:rsidP="00064977">
      <w:pPr>
        <w:numPr>
          <w:ilvl w:val="0"/>
          <w:numId w:val="113"/>
        </w:numPr>
        <w:shd w:val="clear" w:color="auto" w:fill="FFFFFF"/>
        <w:tabs>
          <w:tab w:val="left" w:pos="1152"/>
        </w:tabs>
        <w:ind w:left="7" w:right="14" w:firstLine="749"/>
        <w:jc w:val="both"/>
      </w:pPr>
      <w:r>
        <w:rPr>
          <w:rFonts w:eastAsia="Times New Roman"/>
          <w:spacing w:val="-1"/>
          <w:sz w:val="24"/>
          <w:szCs w:val="24"/>
        </w:rPr>
        <w:t xml:space="preserve">При проведении запроса котировок в электронной форме, Заказчик </w:t>
      </w:r>
      <w:r>
        <w:rPr>
          <w:rFonts w:eastAsia="Times New Roman"/>
          <w:sz w:val="24"/>
          <w:szCs w:val="24"/>
        </w:rPr>
        <w:t>вправе провести процедуру улучшения ценовых предложений участников запроса котировок.</w:t>
      </w:r>
    </w:p>
    <w:p w:rsidR="00FC6913" w:rsidRDefault="00FC6913" w:rsidP="00064977">
      <w:pPr>
        <w:numPr>
          <w:ilvl w:val="0"/>
          <w:numId w:val="113"/>
        </w:numPr>
        <w:shd w:val="clear" w:color="auto" w:fill="FFFFFF"/>
        <w:tabs>
          <w:tab w:val="left" w:pos="1152"/>
        </w:tabs>
        <w:ind w:left="7" w:firstLine="749"/>
        <w:jc w:val="both"/>
      </w:pPr>
      <w:r>
        <w:rPr>
          <w:rFonts w:eastAsia="Times New Roman"/>
          <w:sz w:val="24"/>
          <w:szCs w:val="24"/>
        </w:rPr>
        <w:t>Процедура улучшения ценовых предложений участников запроса котировок проводится после рассмотрения котировочных заявок и до</w:t>
      </w:r>
      <w:r>
        <w:rPr>
          <w:spacing w:val="-15"/>
          <w:sz w:val="24"/>
          <w:szCs w:val="24"/>
        </w:rPr>
        <w:t xml:space="preserve"> </w:t>
      </w:r>
      <w:r>
        <w:rPr>
          <w:rFonts w:eastAsia="Times New Roman"/>
          <w:sz w:val="24"/>
          <w:szCs w:val="24"/>
        </w:rPr>
        <w:t>подведения итогов запроса котировок (оценки котировочных заявок).</w:t>
      </w:r>
    </w:p>
    <w:p w:rsidR="00FC6913" w:rsidRDefault="00FC6913" w:rsidP="00064977">
      <w:pPr>
        <w:numPr>
          <w:ilvl w:val="0"/>
          <w:numId w:val="114"/>
        </w:numPr>
        <w:shd w:val="clear" w:color="auto" w:fill="FFFFFF"/>
        <w:tabs>
          <w:tab w:val="left" w:pos="1152"/>
        </w:tabs>
        <w:ind w:left="0" w:right="57" w:firstLine="737"/>
        <w:jc w:val="both"/>
      </w:pPr>
      <w:r>
        <w:rPr>
          <w:rFonts w:eastAsia="Times New Roman"/>
          <w:sz w:val="24"/>
          <w:szCs w:val="24"/>
        </w:rPr>
        <w:t>Улучшение ценовых предложений участников запроса котировок проводится в порядке и сроки, предусмотренные котировочной документацией и с учетом требований (регламента) соответствующей электронной площадки, обеспечивающей электронный документооборот между участниками процедуры закупки и Заказчиком.</w:t>
      </w:r>
    </w:p>
    <w:p w:rsidR="00FC6913" w:rsidRDefault="00FC6913" w:rsidP="00064977">
      <w:pPr>
        <w:numPr>
          <w:ilvl w:val="0"/>
          <w:numId w:val="114"/>
        </w:numPr>
        <w:shd w:val="clear" w:color="auto" w:fill="FFFFFF"/>
        <w:tabs>
          <w:tab w:val="left" w:pos="1152"/>
        </w:tabs>
        <w:ind w:left="0" w:right="57" w:firstLine="737"/>
        <w:jc w:val="both"/>
      </w:pPr>
      <w:r>
        <w:rPr>
          <w:rFonts w:eastAsia="Times New Roman"/>
          <w:sz w:val="24"/>
          <w:szCs w:val="24"/>
        </w:rPr>
        <w:t xml:space="preserve">При проведении процедуры улучшения ценовых предложений </w:t>
      </w:r>
      <w:r>
        <w:rPr>
          <w:rFonts w:eastAsia="Times New Roman"/>
          <w:spacing w:val="-1"/>
          <w:sz w:val="24"/>
          <w:szCs w:val="24"/>
        </w:rPr>
        <w:t xml:space="preserve">принимаются только предложения участников запроса котировок о снижении </w:t>
      </w:r>
      <w:r>
        <w:rPr>
          <w:rFonts w:eastAsia="Times New Roman"/>
          <w:sz w:val="24"/>
          <w:szCs w:val="24"/>
        </w:rPr>
        <w:t>цены договора, предложенной в заявках.</w:t>
      </w:r>
    </w:p>
    <w:p w:rsidR="00FC6913" w:rsidRDefault="00FC6913" w:rsidP="00064977">
      <w:pPr>
        <w:numPr>
          <w:ilvl w:val="0"/>
          <w:numId w:val="114"/>
        </w:numPr>
        <w:shd w:val="clear" w:color="auto" w:fill="FFFFFF"/>
        <w:tabs>
          <w:tab w:val="left" w:pos="1152"/>
        </w:tabs>
        <w:ind w:left="0" w:right="57" w:firstLine="737"/>
        <w:jc w:val="both"/>
      </w:pPr>
      <w:r>
        <w:rPr>
          <w:rFonts w:eastAsia="Times New Roman"/>
          <w:sz w:val="24"/>
          <w:szCs w:val="24"/>
        </w:rPr>
        <w:t>По результатам улучшения ценовых предложений участников запроса котировок составляется и размещается в единой информационной системе (на официальном сайте) протокол улучшения цены.</w:t>
      </w:r>
    </w:p>
    <w:p w:rsidR="00FC6913" w:rsidRDefault="00FC6913" w:rsidP="00064977">
      <w:pPr>
        <w:shd w:val="clear" w:color="auto" w:fill="FFFFFF"/>
        <w:ind w:left="763"/>
        <w:rPr>
          <w:rFonts w:eastAsia="Times New Roman"/>
          <w:sz w:val="24"/>
          <w:szCs w:val="24"/>
        </w:rPr>
      </w:pPr>
    </w:p>
    <w:p w:rsidR="00FC6913" w:rsidRDefault="00FC6913" w:rsidP="00A800F8">
      <w:pPr>
        <w:shd w:val="clear" w:color="auto" w:fill="FFFFFF"/>
        <w:ind w:left="763"/>
        <w:outlineLvl w:val="0"/>
      </w:pPr>
      <w:r>
        <w:rPr>
          <w:rFonts w:eastAsia="Times New Roman"/>
          <w:sz w:val="24"/>
          <w:szCs w:val="24"/>
        </w:rPr>
        <w:t xml:space="preserve">Статья </w:t>
      </w:r>
      <w:r w:rsidR="007453ED">
        <w:rPr>
          <w:rFonts w:eastAsia="Times New Roman"/>
          <w:sz w:val="24"/>
          <w:szCs w:val="24"/>
        </w:rPr>
        <w:t>53</w:t>
      </w:r>
      <w:r>
        <w:rPr>
          <w:rFonts w:eastAsia="Times New Roman"/>
          <w:sz w:val="24"/>
          <w:szCs w:val="24"/>
        </w:rPr>
        <w:t>. Подведение итогов запроса котировок</w:t>
      </w:r>
    </w:p>
    <w:p w:rsidR="00FC6913" w:rsidRDefault="00FC6913" w:rsidP="00064977">
      <w:pPr>
        <w:shd w:val="clear" w:color="auto" w:fill="FFFFFF"/>
        <w:ind w:left="14" w:right="43" w:firstLine="770"/>
        <w:jc w:val="both"/>
      </w:pPr>
      <w:r>
        <w:rPr>
          <w:sz w:val="24"/>
          <w:szCs w:val="24"/>
        </w:rPr>
        <w:t xml:space="preserve">1. </w:t>
      </w:r>
      <w:r>
        <w:rPr>
          <w:rFonts w:eastAsia="Times New Roman"/>
          <w:sz w:val="24"/>
          <w:szCs w:val="24"/>
        </w:rPr>
        <w:t>На основании результатов рассмотрения и оценки котировочных заявок, в том числе по результатам улучшения ценовых предложений, Заказчик принимает решение о выборе победителя запроса котировок.</w:t>
      </w:r>
    </w:p>
    <w:p w:rsidR="00FC6913" w:rsidRDefault="00FC6913" w:rsidP="00064977">
      <w:pPr>
        <w:shd w:val="clear" w:color="auto" w:fill="FFFFFF"/>
        <w:ind w:left="756"/>
        <w:rPr>
          <w:rFonts w:eastAsia="Times New Roman"/>
          <w:sz w:val="24"/>
          <w:szCs w:val="24"/>
        </w:rPr>
      </w:pPr>
    </w:p>
    <w:p w:rsidR="00FC6913" w:rsidRDefault="00FC6913" w:rsidP="00A800F8">
      <w:pPr>
        <w:shd w:val="clear" w:color="auto" w:fill="FFFFFF"/>
        <w:ind w:left="756"/>
        <w:outlineLvl w:val="0"/>
      </w:pPr>
      <w:r>
        <w:rPr>
          <w:rFonts w:eastAsia="Times New Roman"/>
          <w:sz w:val="24"/>
          <w:szCs w:val="24"/>
        </w:rPr>
        <w:t xml:space="preserve">Статья </w:t>
      </w:r>
      <w:r w:rsidR="007453ED">
        <w:rPr>
          <w:rFonts w:eastAsia="Times New Roman"/>
          <w:sz w:val="24"/>
          <w:szCs w:val="24"/>
        </w:rPr>
        <w:t>54</w:t>
      </w:r>
      <w:r>
        <w:rPr>
          <w:rFonts w:eastAsia="Times New Roman"/>
          <w:sz w:val="24"/>
          <w:szCs w:val="24"/>
        </w:rPr>
        <w:t>. Случаи признания запроса котировок несостоявшимся</w:t>
      </w:r>
    </w:p>
    <w:p w:rsidR="00FC6913" w:rsidRDefault="00FC6913" w:rsidP="00064977">
      <w:pPr>
        <w:shd w:val="clear" w:color="auto" w:fill="FFFFFF"/>
        <w:tabs>
          <w:tab w:val="left" w:pos="1159"/>
        </w:tabs>
        <w:ind w:left="785"/>
      </w:pPr>
      <w:r>
        <w:rPr>
          <w:spacing w:val="-23"/>
          <w:sz w:val="24"/>
          <w:szCs w:val="24"/>
        </w:rPr>
        <w:t>1.</w:t>
      </w:r>
      <w:r>
        <w:rPr>
          <w:sz w:val="24"/>
          <w:szCs w:val="24"/>
        </w:rPr>
        <w:tab/>
      </w:r>
      <w:r>
        <w:rPr>
          <w:rFonts w:eastAsia="Times New Roman"/>
          <w:sz w:val="24"/>
          <w:szCs w:val="24"/>
        </w:rPr>
        <w:t>Запрос котировок признается несостоявшимся в случаях, если:</w:t>
      </w:r>
    </w:p>
    <w:p w:rsidR="00FC6913" w:rsidRDefault="00FC6913" w:rsidP="00064977">
      <w:pPr>
        <w:numPr>
          <w:ilvl w:val="0"/>
          <w:numId w:val="115"/>
        </w:numPr>
        <w:shd w:val="clear" w:color="auto" w:fill="FFFFFF"/>
        <w:tabs>
          <w:tab w:val="left" w:pos="1159"/>
        </w:tabs>
        <w:ind w:left="14" w:right="50" w:firstLine="749"/>
        <w:jc w:val="both"/>
      </w:pPr>
      <w:r>
        <w:rPr>
          <w:rFonts w:eastAsia="Times New Roman"/>
          <w:sz w:val="24"/>
          <w:szCs w:val="24"/>
        </w:rPr>
        <w:t xml:space="preserve">подана только одна заявка на участие в запросе котировок и (или) </w:t>
      </w:r>
      <w:r>
        <w:rPr>
          <w:rFonts w:eastAsia="Times New Roman"/>
          <w:spacing w:val="-3"/>
          <w:sz w:val="24"/>
          <w:szCs w:val="24"/>
        </w:rPr>
        <w:t xml:space="preserve">только одна заявка на участие в запросе котировок соответствует требованиям, </w:t>
      </w:r>
      <w:r>
        <w:rPr>
          <w:rFonts w:eastAsia="Times New Roman"/>
          <w:sz w:val="24"/>
          <w:szCs w:val="24"/>
        </w:rPr>
        <w:t xml:space="preserve">установленным в настоящем Положении и </w:t>
      </w:r>
      <w:r>
        <w:rPr>
          <w:rFonts w:eastAsia="Times New Roman"/>
          <w:sz w:val="24"/>
          <w:szCs w:val="24"/>
        </w:rPr>
        <w:lastRenderedPageBreak/>
        <w:t>котировочной документацией;</w:t>
      </w:r>
    </w:p>
    <w:p w:rsidR="00FC6913" w:rsidRDefault="00FC6913" w:rsidP="00064977">
      <w:pPr>
        <w:numPr>
          <w:ilvl w:val="0"/>
          <w:numId w:val="115"/>
        </w:numPr>
        <w:shd w:val="clear" w:color="auto" w:fill="FFFFFF"/>
        <w:tabs>
          <w:tab w:val="left" w:pos="1159"/>
        </w:tabs>
        <w:ind w:left="14" w:right="43" w:firstLine="749"/>
        <w:jc w:val="both"/>
      </w:pPr>
      <w:r>
        <w:rPr>
          <w:rFonts w:eastAsia="Times New Roman"/>
          <w:sz w:val="24"/>
          <w:szCs w:val="24"/>
        </w:rPr>
        <w:t>не подано ни одной заявки на участие в запросе котировок или ни одна заявка на участие в запросе котировок не соответствует требованиям, установленным в настоящем Положении и котировочной документации;</w:t>
      </w:r>
    </w:p>
    <w:p w:rsidR="00FC6913" w:rsidRDefault="00FC6913" w:rsidP="00064977">
      <w:pPr>
        <w:numPr>
          <w:ilvl w:val="0"/>
          <w:numId w:val="115"/>
        </w:numPr>
        <w:shd w:val="clear" w:color="auto" w:fill="FFFFFF"/>
        <w:tabs>
          <w:tab w:val="left" w:pos="1159"/>
        </w:tabs>
        <w:ind w:left="14" w:right="29" w:firstLine="749"/>
        <w:jc w:val="both"/>
      </w:pPr>
      <w:r>
        <w:rPr>
          <w:rFonts w:eastAsia="Times New Roman"/>
          <w:spacing w:val="-3"/>
          <w:sz w:val="24"/>
          <w:szCs w:val="24"/>
        </w:rPr>
        <w:t xml:space="preserve">принято решение о признании запроса котировок несостоявшимся на </w:t>
      </w:r>
      <w:r>
        <w:rPr>
          <w:rFonts w:eastAsia="Times New Roman"/>
          <w:sz w:val="24"/>
          <w:szCs w:val="24"/>
        </w:rPr>
        <w:t>основании частей 8 и 9 статьи 65 настоящего Положения.</w:t>
      </w:r>
    </w:p>
    <w:p w:rsidR="00FC6913" w:rsidRDefault="00FC6913" w:rsidP="00064977">
      <w:pPr>
        <w:shd w:val="clear" w:color="auto" w:fill="FFFFFF"/>
        <w:tabs>
          <w:tab w:val="left" w:pos="1454"/>
        </w:tabs>
        <w:ind w:left="36" w:right="29" w:firstLine="734"/>
        <w:jc w:val="both"/>
      </w:pPr>
      <w:r>
        <w:rPr>
          <w:spacing w:val="-9"/>
          <w:sz w:val="24"/>
          <w:szCs w:val="24"/>
        </w:rPr>
        <w:t>2.</w:t>
      </w:r>
      <w:r>
        <w:rPr>
          <w:sz w:val="24"/>
          <w:szCs w:val="24"/>
        </w:rPr>
        <w:tab/>
      </w:r>
      <w:r>
        <w:rPr>
          <w:rFonts w:eastAsia="Times New Roman"/>
          <w:spacing w:val="-1"/>
          <w:sz w:val="24"/>
          <w:szCs w:val="24"/>
        </w:rPr>
        <w:t xml:space="preserve">В случае признания запроса котировок несостоявшимся Заказчик </w:t>
      </w:r>
      <w:r>
        <w:rPr>
          <w:rFonts w:eastAsia="Times New Roman"/>
          <w:sz w:val="24"/>
          <w:szCs w:val="24"/>
        </w:rPr>
        <w:t>вправе:</w:t>
      </w:r>
    </w:p>
    <w:p w:rsidR="00FC6913" w:rsidRDefault="00FC6913" w:rsidP="00064977">
      <w:pPr>
        <w:numPr>
          <w:ilvl w:val="0"/>
          <w:numId w:val="116"/>
        </w:numPr>
        <w:shd w:val="clear" w:color="auto" w:fill="FFFFFF"/>
        <w:tabs>
          <w:tab w:val="left" w:pos="1462"/>
        </w:tabs>
        <w:ind w:left="770"/>
      </w:pPr>
      <w:r>
        <w:rPr>
          <w:rFonts w:eastAsia="Times New Roman"/>
          <w:sz w:val="24"/>
          <w:szCs w:val="24"/>
        </w:rPr>
        <w:t>провести повторный запрос котировок;</w:t>
      </w:r>
    </w:p>
    <w:p w:rsidR="00FC6913" w:rsidRDefault="00FC6913" w:rsidP="00064977">
      <w:pPr>
        <w:shd w:val="clear" w:color="auto" w:fill="FFFFFF"/>
        <w:tabs>
          <w:tab w:val="left" w:pos="1462"/>
        </w:tabs>
        <w:ind w:left="749" w:right="29"/>
        <w:jc w:val="both"/>
      </w:pPr>
      <w:r>
        <w:rPr>
          <w:rFonts w:eastAsia="Times New Roman"/>
          <w:spacing w:val="-2"/>
          <w:sz w:val="24"/>
          <w:szCs w:val="24"/>
        </w:rPr>
        <w:t xml:space="preserve">      2) использовать иной способ закупки, предусмотренный настоящим </w:t>
      </w:r>
      <w:r>
        <w:rPr>
          <w:rFonts w:eastAsia="Times New Roman"/>
          <w:sz w:val="24"/>
          <w:szCs w:val="24"/>
        </w:rPr>
        <w:t>Положением;</w:t>
      </w:r>
    </w:p>
    <w:p w:rsidR="00FC6913" w:rsidRDefault="00FC6913" w:rsidP="00064977">
      <w:pPr>
        <w:shd w:val="clear" w:color="auto" w:fill="FFFFFF"/>
        <w:tabs>
          <w:tab w:val="left" w:pos="1462"/>
        </w:tabs>
        <w:ind w:left="749" w:right="22"/>
        <w:jc w:val="both"/>
      </w:pPr>
      <w:r>
        <w:rPr>
          <w:rFonts w:eastAsia="Times New Roman"/>
          <w:spacing w:val="-1"/>
          <w:sz w:val="24"/>
          <w:szCs w:val="24"/>
        </w:rPr>
        <w:t xml:space="preserve">    3) рассмотреть возможность заключения договора в соответствии с </w:t>
      </w:r>
      <w:r>
        <w:rPr>
          <w:rFonts w:eastAsia="Times New Roman"/>
          <w:sz w:val="24"/>
          <w:szCs w:val="24"/>
        </w:rPr>
        <w:t>Главой 10 настоящего Положения;</w:t>
      </w:r>
    </w:p>
    <w:p w:rsidR="00FC6913" w:rsidRDefault="00FC6913" w:rsidP="00064977">
      <w:pPr>
        <w:shd w:val="clear" w:color="auto" w:fill="FFFFFF"/>
        <w:tabs>
          <w:tab w:val="left" w:pos="1462"/>
        </w:tabs>
        <w:ind w:left="1130"/>
      </w:pPr>
      <w:r>
        <w:rPr>
          <w:rFonts w:eastAsia="Times New Roman"/>
          <w:spacing w:val="-1"/>
          <w:sz w:val="24"/>
          <w:szCs w:val="24"/>
        </w:rPr>
        <w:t>4)  отказаться от проведения закупки.</w:t>
      </w:r>
    </w:p>
    <w:p w:rsidR="00FC6913" w:rsidRDefault="00FC6913" w:rsidP="00064977">
      <w:pPr>
        <w:shd w:val="clear" w:color="auto" w:fill="FFFFFF"/>
        <w:tabs>
          <w:tab w:val="left" w:pos="1195"/>
        </w:tabs>
        <w:ind w:left="43" w:right="22" w:firstLine="742"/>
        <w:jc w:val="both"/>
      </w:pPr>
      <w:r>
        <w:rPr>
          <w:rFonts w:eastAsia="Times New Roman"/>
          <w:spacing w:val="-12"/>
          <w:sz w:val="24"/>
          <w:szCs w:val="24"/>
        </w:rPr>
        <w:t>3.</w:t>
      </w:r>
      <w:r>
        <w:rPr>
          <w:rFonts w:eastAsia="Times New Roman"/>
          <w:sz w:val="24"/>
          <w:szCs w:val="24"/>
        </w:rPr>
        <w:tab/>
        <w:t>Решения, предусмотренные частью 1 настоящей статьи, принимаются и указываются в протоколе той процедуры, при проведении которой запрос котировок был признан несостоявшимся.</w:t>
      </w:r>
    </w:p>
    <w:p w:rsidR="00FC6913" w:rsidRDefault="00FC6913" w:rsidP="00064977">
      <w:pPr>
        <w:ind w:left="43" w:firstLine="742"/>
        <w:rPr>
          <w:sz w:val="24"/>
          <w:szCs w:val="24"/>
        </w:rPr>
      </w:pPr>
    </w:p>
    <w:p w:rsidR="00FC6913" w:rsidRDefault="00FC6913" w:rsidP="00A800F8">
      <w:pPr>
        <w:shd w:val="clear" w:color="auto" w:fill="FFFFFF"/>
        <w:ind w:left="785"/>
        <w:outlineLvl w:val="0"/>
      </w:pPr>
      <w:r>
        <w:rPr>
          <w:rFonts w:eastAsia="Times New Roman"/>
          <w:b/>
          <w:bCs/>
          <w:sz w:val="24"/>
          <w:szCs w:val="24"/>
        </w:rPr>
        <w:t xml:space="preserve">Глава </w:t>
      </w:r>
      <w:r w:rsidR="00806A6C">
        <w:rPr>
          <w:rFonts w:eastAsia="Times New Roman"/>
          <w:b/>
          <w:bCs/>
          <w:sz w:val="24"/>
          <w:szCs w:val="24"/>
        </w:rPr>
        <w:t>9</w:t>
      </w:r>
      <w:r>
        <w:rPr>
          <w:rFonts w:eastAsia="Times New Roman"/>
          <w:b/>
          <w:bCs/>
          <w:sz w:val="24"/>
          <w:szCs w:val="24"/>
        </w:rPr>
        <w:t>. Запрос предложений</w:t>
      </w:r>
    </w:p>
    <w:p w:rsidR="00FC6913" w:rsidRDefault="00FC6913" w:rsidP="00064977">
      <w:pPr>
        <w:shd w:val="clear" w:color="auto" w:fill="FFFFFF"/>
        <w:ind w:left="50"/>
        <w:rPr>
          <w:rFonts w:eastAsia="Times New Roman"/>
          <w:sz w:val="24"/>
          <w:szCs w:val="24"/>
        </w:rPr>
      </w:pPr>
    </w:p>
    <w:p w:rsidR="00FC6913" w:rsidRDefault="00FC6913" w:rsidP="00A800F8">
      <w:pPr>
        <w:shd w:val="clear" w:color="auto" w:fill="FFFFFF"/>
        <w:ind w:left="50" w:firstLine="659"/>
        <w:jc w:val="both"/>
        <w:outlineLvl w:val="0"/>
      </w:pPr>
      <w:r>
        <w:rPr>
          <w:rFonts w:eastAsia="Times New Roman"/>
          <w:sz w:val="24"/>
          <w:szCs w:val="24"/>
        </w:rPr>
        <w:t xml:space="preserve">Статья </w:t>
      </w:r>
      <w:r w:rsidR="007453ED">
        <w:rPr>
          <w:rFonts w:eastAsia="Times New Roman"/>
          <w:sz w:val="24"/>
          <w:szCs w:val="24"/>
        </w:rPr>
        <w:t>55</w:t>
      </w:r>
      <w:r>
        <w:rPr>
          <w:rFonts w:eastAsia="Times New Roman"/>
          <w:sz w:val="24"/>
          <w:szCs w:val="24"/>
        </w:rPr>
        <w:t xml:space="preserve">. Общие положения проведения запроса предложений </w:t>
      </w:r>
    </w:p>
    <w:p w:rsidR="00FC6913" w:rsidRDefault="00FC6913" w:rsidP="00064977">
      <w:pPr>
        <w:shd w:val="clear" w:color="auto" w:fill="FFFFFF"/>
        <w:ind w:left="50" w:firstLine="659"/>
        <w:jc w:val="both"/>
      </w:pPr>
      <w:r>
        <w:rPr>
          <w:rFonts w:eastAsia="Times New Roman"/>
          <w:sz w:val="24"/>
          <w:szCs w:val="24"/>
        </w:rPr>
        <w:t>1. Порядок проведения запроса предложений устанавливается в документации о запросе предложений, разработанной в соответствии с</w:t>
      </w:r>
      <w:r>
        <w:rPr>
          <w:sz w:val="24"/>
          <w:szCs w:val="24"/>
        </w:rPr>
        <w:t xml:space="preserve"> </w:t>
      </w:r>
      <w:r>
        <w:rPr>
          <w:rFonts w:eastAsia="Times New Roman"/>
          <w:spacing w:val="-1"/>
          <w:sz w:val="24"/>
          <w:szCs w:val="24"/>
        </w:rPr>
        <w:t>настоящим Положением.</w:t>
      </w:r>
    </w:p>
    <w:p w:rsidR="00FC6913" w:rsidRDefault="00FC6913" w:rsidP="00064977">
      <w:pPr>
        <w:shd w:val="clear" w:color="auto" w:fill="FFFFFF"/>
        <w:ind w:left="7" w:right="50" w:firstLine="749"/>
        <w:jc w:val="both"/>
      </w:pPr>
      <w:r>
        <w:rPr>
          <w:spacing w:val="-1"/>
          <w:sz w:val="24"/>
          <w:szCs w:val="24"/>
        </w:rPr>
        <w:t xml:space="preserve">2. </w:t>
      </w:r>
      <w:r>
        <w:rPr>
          <w:rFonts w:eastAsia="Times New Roman"/>
          <w:spacing w:val="-1"/>
          <w:sz w:val="24"/>
          <w:szCs w:val="24"/>
        </w:rPr>
        <w:t xml:space="preserve">В целях определения участника процедуры закупки, предложившего </w:t>
      </w:r>
      <w:r>
        <w:rPr>
          <w:rFonts w:eastAsia="Times New Roman"/>
          <w:sz w:val="24"/>
          <w:szCs w:val="24"/>
        </w:rPr>
        <w:t>наиболее выгодные (лучшие) условия исполнения договора (победителя запроса предложений) Заказчик проводит:</w:t>
      </w:r>
    </w:p>
    <w:p w:rsidR="00FC6913" w:rsidRDefault="00FC6913" w:rsidP="00064977">
      <w:pPr>
        <w:numPr>
          <w:ilvl w:val="0"/>
          <w:numId w:val="117"/>
        </w:numPr>
        <w:shd w:val="clear" w:color="auto" w:fill="FFFFFF"/>
        <w:tabs>
          <w:tab w:val="left" w:pos="1166"/>
        </w:tabs>
        <w:ind w:left="763"/>
      </w:pPr>
      <w:r>
        <w:rPr>
          <w:rFonts w:eastAsia="Times New Roman"/>
          <w:sz w:val="24"/>
          <w:szCs w:val="24"/>
        </w:rPr>
        <w:t>рассмотрение заявок на участие в запросе предложений;</w:t>
      </w:r>
    </w:p>
    <w:p w:rsidR="00FC6913" w:rsidRDefault="00FC6913" w:rsidP="00064977">
      <w:pPr>
        <w:numPr>
          <w:ilvl w:val="0"/>
          <w:numId w:val="117"/>
        </w:numPr>
        <w:shd w:val="clear" w:color="auto" w:fill="FFFFFF"/>
        <w:tabs>
          <w:tab w:val="left" w:pos="1166"/>
        </w:tabs>
        <w:ind w:left="763"/>
      </w:pPr>
      <w:r>
        <w:rPr>
          <w:rFonts w:eastAsia="Times New Roman"/>
          <w:sz w:val="24"/>
          <w:szCs w:val="24"/>
        </w:rPr>
        <w:t>оценку и сопоставление заявок на участие в запросе предложений;</w:t>
      </w:r>
    </w:p>
    <w:p w:rsidR="00FC6913" w:rsidRDefault="00FC6913" w:rsidP="00064977">
      <w:pPr>
        <w:numPr>
          <w:ilvl w:val="0"/>
          <w:numId w:val="117"/>
        </w:numPr>
        <w:shd w:val="clear" w:color="auto" w:fill="FFFFFF"/>
        <w:tabs>
          <w:tab w:val="left" w:pos="1166"/>
        </w:tabs>
        <w:ind w:left="57" w:right="57" w:firstLine="737"/>
        <w:jc w:val="both"/>
      </w:pPr>
      <w:r>
        <w:rPr>
          <w:rFonts w:eastAsia="Times New Roman"/>
          <w:spacing w:val="-2"/>
          <w:sz w:val="24"/>
          <w:szCs w:val="24"/>
        </w:rPr>
        <w:t xml:space="preserve">иные действия (этапы), предусмотренные настоящим Положением и </w:t>
      </w:r>
      <w:r>
        <w:rPr>
          <w:rFonts w:eastAsia="Times New Roman"/>
          <w:sz w:val="24"/>
          <w:szCs w:val="24"/>
        </w:rPr>
        <w:t>документацией о запросе предложений, в том числе вскрытие конвертов, уточнение заявок, осмотр предлагаемой участником процедуры закупки продукции, улучшение ценовых предложений (при необходимости).</w:t>
      </w:r>
    </w:p>
    <w:p w:rsidR="00FC6913" w:rsidRDefault="00FC6913" w:rsidP="00064977">
      <w:pPr>
        <w:shd w:val="clear" w:color="auto" w:fill="FFFFFF"/>
        <w:ind w:left="14" w:right="50" w:firstLine="742"/>
        <w:jc w:val="both"/>
        <w:rPr>
          <w:rFonts w:eastAsia="Times New Roman"/>
          <w:sz w:val="24"/>
          <w:szCs w:val="24"/>
        </w:rPr>
      </w:pPr>
    </w:p>
    <w:p w:rsidR="00FC6913" w:rsidRDefault="00FC6913" w:rsidP="00A800F8">
      <w:pPr>
        <w:shd w:val="clear" w:color="auto" w:fill="FFFFFF"/>
        <w:ind w:left="14" w:right="50" w:firstLine="742"/>
        <w:jc w:val="both"/>
        <w:outlineLvl w:val="0"/>
      </w:pPr>
      <w:r>
        <w:rPr>
          <w:rFonts w:eastAsia="Times New Roman"/>
          <w:sz w:val="24"/>
          <w:szCs w:val="24"/>
        </w:rPr>
        <w:t xml:space="preserve">Статья </w:t>
      </w:r>
      <w:r w:rsidR="006D139D">
        <w:rPr>
          <w:rFonts w:eastAsia="Times New Roman"/>
          <w:sz w:val="24"/>
          <w:szCs w:val="24"/>
        </w:rPr>
        <w:t>5</w:t>
      </w:r>
      <w:r w:rsidR="007453ED">
        <w:rPr>
          <w:rFonts w:eastAsia="Times New Roman"/>
          <w:sz w:val="24"/>
          <w:szCs w:val="24"/>
        </w:rPr>
        <w:t>6</w:t>
      </w:r>
      <w:r>
        <w:rPr>
          <w:rFonts w:eastAsia="Times New Roman"/>
          <w:sz w:val="24"/>
          <w:szCs w:val="24"/>
        </w:rPr>
        <w:t>. Разъяснение положений документации о запросе предложений</w:t>
      </w:r>
    </w:p>
    <w:p w:rsidR="00FC6913" w:rsidRDefault="00FC6913" w:rsidP="00064977">
      <w:pPr>
        <w:numPr>
          <w:ilvl w:val="0"/>
          <w:numId w:val="118"/>
        </w:numPr>
        <w:shd w:val="clear" w:color="auto" w:fill="FFFFFF"/>
        <w:tabs>
          <w:tab w:val="left" w:pos="1152"/>
        </w:tabs>
        <w:ind w:left="57" w:right="57" w:firstLine="737"/>
        <w:jc w:val="both"/>
      </w:pPr>
      <w:r>
        <w:rPr>
          <w:rFonts w:eastAsia="Times New Roman"/>
          <w:sz w:val="24"/>
          <w:szCs w:val="24"/>
        </w:rPr>
        <w:t xml:space="preserve">Любой участник процедуры закупки вправе направить Заказчику запрос о разъяснении положений документации о запросе предложений. Запрос направляется в письменной форме (на бумажном носителе) или форме электронного документа, если </w:t>
      </w:r>
      <w:r>
        <w:rPr>
          <w:rFonts w:eastAsia="Times New Roman"/>
          <w:spacing w:val="-1"/>
          <w:sz w:val="24"/>
          <w:szCs w:val="24"/>
        </w:rPr>
        <w:t>запрос предложений</w:t>
      </w:r>
      <w:r>
        <w:rPr>
          <w:rFonts w:eastAsia="Times New Roman"/>
          <w:sz w:val="24"/>
          <w:szCs w:val="24"/>
        </w:rPr>
        <w:t xml:space="preserve"> проводится в электронной форме в соответствии с порядком, установленным в документации о запросе предложений.</w:t>
      </w:r>
    </w:p>
    <w:p w:rsidR="00FC6913" w:rsidRDefault="00FC6913" w:rsidP="00064977">
      <w:pPr>
        <w:numPr>
          <w:ilvl w:val="0"/>
          <w:numId w:val="118"/>
        </w:numPr>
        <w:shd w:val="clear" w:color="auto" w:fill="FFFFFF"/>
        <w:tabs>
          <w:tab w:val="left" w:pos="1152"/>
        </w:tabs>
        <w:ind w:left="57" w:right="57" w:firstLine="737"/>
        <w:jc w:val="both"/>
      </w:pPr>
      <w:r>
        <w:rPr>
          <w:rFonts w:eastAsia="Times New Roman"/>
          <w:spacing w:val="-2"/>
          <w:sz w:val="24"/>
          <w:szCs w:val="24"/>
        </w:rPr>
        <w:t xml:space="preserve">Заказчик после получения запроса от участника процедуры закупки </w:t>
      </w:r>
      <w:r>
        <w:rPr>
          <w:rFonts w:eastAsia="Times New Roman"/>
          <w:sz w:val="24"/>
          <w:szCs w:val="24"/>
        </w:rPr>
        <w:t xml:space="preserve">в соответствии с порядком и сроками, предусмотренными документацией о запросе предложений, осуществляет подготовку разъяснений, направляет их участнику, подавшему запрос, и размещает разъяснения в единой информационной системе (на официальном сайте) без указания участника, от которого поступил запрос. </w:t>
      </w:r>
    </w:p>
    <w:p w:rsidR="00FC6913" w:rsidRDefault="00FC6913" w:rsidP="00064977">
      <w:pPr>
        <w:numPr>
          <w:ilvl w:val="0"/>
          <w:numId w:val="118"/>
        </w:numPr>
        <w:shd w:val="clear" w:color="auto" w:fill="FFFFFF"/>
        <w:tabs>
          <w:tab w:val="left" w:pos="1152"/>
        </w:tabs>
        <w:ind w:left="57" w:right="57" w:firstLine="737"/>
        <w:jc w:val="both"/>
      </w:pPr>
      <w:r>
        <w:rPr>
          <w:rFonts w:eastAsia="Calibri"/>
          <w:sz w:val="24"/>
          <w:szCs w:val="24"/>
          <w:lang w:eastAsia="en-US"/>
        </w:rPr>
        <w:t xml:space="preserve">В течение трех рабочих дней с даты поступления запроса, указанного в </w:t>
      </w:r>
      <w:hyperlink r:id="rId18" w:history="1">
        <w:r>
          <w:rPr>
            <w:rStyle w:val="a7"/>
            <w:rFonts w:eastAsia="Calibri"/>
            <w:sz w:val="24"/>
            <w:szCs w:val="24"/>
            <w:lang w:eastAsia="en-US"/>
          </w:rPr>
          <w:t>части 2</w:t>
        </w:r>
      </w:hyperlink>
      <w:r>
        <w:rPr>
          <w:rFonts w:eastAsia="Calibri"/>
          <w:sz w:val="24"/>
          <w:szCs w:val="24"/>
          <w:lang w:eastAsia="en-US"/>
        </w:rPr>
        <w:t xml:space="preserve"> настоящей статьи, заказчик осуществляет разъяснение положений </w:t>
      </w:r>
      <w:r>
        <w:rPr>
          <w:rFonts w:eastAsia="Times New Roman"/>
          <w:sz w:val="24"/>
          <w:szCs w:val="24"/>
        </w:rPr>
        <w:t xml:space="preserve">документации о запросе предложений </w:t>
      </w:r>
      <w:r>
        <w:rPr>
          <w:rFonts w:eastAsia="Calibri"/>
          <w:sz w:val="24"/>
          <w:szCs w:val="24"/>
          <w:lang w:eastAsia="en-US"/>
        </w:rPr>
        <w:t xml:space="preserve">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p>
    <w:p w:rsidR="00FC6913" w:rsidRDefault="00FC6913" w:rsidP="00064977">
      <w:pPr>
        <w:numPr>
          <w:ilvl w:val="0"/>
          <w:numId w:val="118"/>
        </w:numPr>
        <w:shd w:val="clear" w:color="auto" w:fill="FFFFFF"/>
        <w:tabs>
          <w:tab w:val="left" w:pos="1152"/>
        </w:tabs>
        <w:ind w:left="57" w:right="57" w:firstLine="737"/>
        <w:jc w:val="both"/>
      </w:pPr>
      <w:r>
        <w:rPr>
          <w:rFonts w:eastAsia="Calibri"/>
          <w:sz w:val="24"/>
          <w:szCs w:val="24"/>
          <w:lang w:eastAsia="en-US"/>
        </w:rPr>
        <w:t xml:space="preserve">При этом заказчик вправе не осуществлять такое разъяснение в случае, если указанный </w:t>
      </w:r>
      <w:r>
        <w:rPr>
          <w:rFonts w:eastAsia="Calibri"/>
          <w:sz w:val="24"/>
          <w:szCs w:val="24"/>
          <w:lang w:eastAsia="en-US"/>
        </w:rPr>
        <w:lastRenderedPageBreak/>
        <w:t>запрос поступил позднее чем за три рабочих дня до даты окончания срока подачи заявок на участие в такой закупке.</w:t>
      </w:r>
    </w:p>
    <w:p w:rsidR="00FC6913" w:rsidRDefault="00FC6913" w:rsidP="00064977">
      <w:pPr>
        <w:numPr>
          <w:ilvl w:val="0"/>
          <w:numId w:val="118"/>
        </w:numPr>
        <w:shd w:val="clear" w:color="auto" w:fill="FFFFFF"/>
        <w:tabs>
          <w:tab w:val="left" w:pos="1152"/>
        </w:tabs>
        <w:ind w:left="57" w:right="57" w:firstLine="737"/>
        <w:jc w:val="both"/>
      </w:pPr>
      <w:r>
        <w:rPr>
          <w:rFonts w:eastAsia="Calibri"/>
          <w:sz w:val="24"/>
          <w:szCs w:val="24"/>
          <w:lang w:eastAsia="en-US"/>
        </w:rPr>
        <w:t xml:space="preserve"> Разъяснения положений </w:t>
      </w:r>
      <w:r>
        <w:rPr>
          <w:rFonts w:eastAsia="Times New Roman"/>
          <w:sz w:val="24"/>
          <w:szCs w:val="24"/>
        </w:rPr>
        <w:t xml:space="preserve">документации о запросе предложений </w:t>
      </w:r>
      <w:r>
        <w:rPr>
          <w:rFonts w:eastAsia="Calibri"/>
          <w:sz w:val="24"/>
          <w:szCs w:val="24"/>
          <w:lang w:eastAsia="en-US"/>
        </w:rPr>
        <w:t>не должны изменять предмет закупки и существенные условия проекта договора.</w:t>
      </w:r>
    </w:p>
    <w:p w:rsidR="00FC6913" w:rsidRDefault="00FC6913" w:rsidP="00064977">
      <w:pPr>
        <w:numPr>
          <w:ilvl w:val="0"/>
          <w:numId w:val="118"/>
        </w:numPr>
        <w:shd w:val="clear" w:color="auto" w:fill="FFFFFF"/>
        <w:tabs>
          <w:tab w:val="left" w:pos="1152"/>
        </w:tabs>
        <w:ind w:left="0" w:firstLine="737"/>
        <w:jc w:val="both"/>
      </w:pPr>
      <w:r>
        <w:rPr>
          <w:rFonts w:eastAsia="Times New Roman"/>
          <w:spacing w:val="-2"/>
          <w:sz w:val="24"/>
          <w:szCs w:val="24"/>
        </w:rPr>
        <w:t xml:space="preserve">Заказчик по собственной инициативе или в соответствии с запросом </w:t>
      </w:r>
      <w:r>
        <w:rPr>
          <w:rFonts w:eastAsia="Times New Roman"/>
          <w:spacing w:val="-1"/>
          <w:sz w:val="24"/>
          <w:szCs w:val="24"/>
        </w:rPr>
        <w:t xml:space="preserve">участника процедуры закупки вправе принять решение о внесении изменений </w:t>
      </w:r>
      <w:r>
        <w:rPr>
          <w:rFonts w:eastAsia="Times New Roman"/>
          <w:sz w:val="24"/>
          <w:szCs w:val="24"/>
        </w:rPr>
        <w:t xml:space="preserve">в извещение и (или) документацию о запросе предложений в любое время до даты </w:t>
      </w:r>
      <w:r>
        <w:rPr>
          <w:rFonts w:eastAsia="Times New Roman"/>
          <w:spacing w:val="-2"/>
          <w:sz w:val="24"/>
          <w:szCs w:val="24"/>
        </w:rPr>
        <w:t xml:space="preserve">окончания подачи заявок на участие в </w:t>
      </w:r>
      <w:r>
        <w:rPr>
          <w:rFonts w:eastAsia="Times New Roman"/>
          <w:sz w:val="24"/>
          <w:szCs w:val="24"/>
        </w:rPr>
        <w:t>запросе котировок</w:t>
      </w:r>
      <w:r>
        <w:rPr>
          <w:rFonts w:eastAsia="Times New Roman"/>
          <w:spacing w:val="-2"/>
          <w:sz w:val="24"/>
          <w:szCs w:val="24"/>
        </w:rPr>
        <w:t xml:space="preserve">, при этом изменение предмета </w:t>
      </w:r>
      <w:r>
        <w:rPr>
          <w:rFonts w:eastAsia="Times New Roman"/>
          <w:sz w:val="24"/>
          <w:szCs w:val="24"/>
        </w:rPr>
        <w:t>запроса котировок не допускается.</w:t>
      </w:r>
    </w:p>
    <w:p w:rsidR="00FC6913" w:rsidRDefault="00FC6913" w:rsidP="00064977">
      <w:pPr>
        <w:numPr>
          <w:ilvl w:val="0"/>
          <w:numId w:val="118"/>
        </w:numPr>
        <w:shd w:val="clear" w:color="auto" w:fill="FFFFFF"/>
        <w:tabs>
          <w:tab w:val="left" w:pos="1166"/>
        </w:tabs>
        <w:ind w:left="7" w:firstLine="756"/>
        <w:jc w:val="both"/>
      </w:pPr>
      <w:r>
        <w:rPr>
          <w:rFonts w:eastAsia="Times New Roman"/>
          <w:sz w:val="24"/>
          <w:szCs w:val="24"/>
        </w:rPr>
        <w:t>В случае, если период времени со дня размещения в единой информационной системе (на официальном сайте) внесенных изменений в извещение и (или) документацию о запросе предложений до даты окончания подачи заявок на участие в запросе предложений составляет менее чем 4 (четыре) рабочих дня, срок подачи заявок на участие в запросе предложений продлевается. При этом срок подачи заявок должен быть продлен так, чтобы со дня размещения таких изменений до даты окончания подачи заявок на участие в запросе предложений этот срок составлял не менее чем 4 (четыре) рабочих дня.</w:t>
      </w:r>
    </w:p>
    <w:p w:rsidR="00FC6913" w:rsidRDefault="00FC6913" w:rsidP="00064977">
      <w:pPr>
        <w:numPr>
          <w:ilvl w:val="0"/>
          <w:numId w:val="118"/>
        </w:numPr>
        <w:shd w:val="clear" w:color="auto" w:fill="FFFFFF"/>
        <w:tabs>
          <w:tab w:val="left" w:pos="1152"/>
        </w:tabs>
        <w:ind w:left="0" w:firstLine="737"/>
        <w:jc w:val="both"/>
      </w:pPr>
      <w:r>
        <w:rPr>
          <w:rFonts w:eastAsia="Times New Roman"/>
          <w:sz w:val="24"/>
          <w:szCs w:val="24"/>
        </w:rPr>
        <w:t>Отказ от проведения запроса предложений (отмена запроса предложений) допускается в любое время по одному и более предмету закупки (лоту) до наступления даты и времени окончания срока подачи заявок на участие</w:t>
      </w:r>
      <w:r>
        <w:rPr>
          <w:rFonts w:eastAsia="Times New Roman"/>
          <w:spacing w:val="-1"/>
          <w:sz w:val="24"/>
          <w:szCs w:val="24"/>
        </w:rPr>
        <w:t xml:space="preserve"> в </w:t>
      </w:r>
      <w:r>
        <w:rPr>
          <w:rFonts w:eastAsia="Times New Roman"/>
          <w:sz w:val="24"/>
          <w:szCs w:val="24"/>
        </w:rPr>
        <w:t xml:space="preserve">запросе предложений </w:t>
      </w:r>
      <w:r>
        <w:rPr>
          <w:rFonts w:eastAsia="Times New Roman"/>
          <w:spacing w:val="-1"/>
          <w:sz w:val="24"/>
          <w:szCs w:val="24"/>
        </w:rPr>
        <w:t xml:space="preserve">, указанной в извещении </w:t>
      </w:r>
      <w:r>
        <w:rPr>
          <w:rFonts w:eastAsia="Times New Roman"/>
          <w:sz w:val="24"/>
          <w:szCs w:val="24"/>
        </w:rPr>
        <w:t xml:space="preserve">о проведении запроса предложений. Решение об отказе от проведения запроса предложений (отмене запроса предложений) размещается в единой информационной системе в день принятия этого решения. </w:t>
      </w:r>
    </w:p>
    <w:p w:rsidR="00FC6913" w:rsidRDefault="00FC6913" w:rsidP="00064977">
      <w:pPr>
        <w:numPr>
          <w:ilvl w:val="0"/>
          <w:numId w:val="118"/>
        </w:numPr>
        <w:shd w:val="clear" w:color="auto" w:fill="FFFFFF"/>
        <w:tabs>
          <w:tab w:val="left" w:pos="1152"/>
        </w:tabs>
        <w:ind w:left="0" w:firstLine="737"/>
        <w:jc w:val="both"/>
      </w:pPr>
      <w:r>
        <w:rPr>
          <w:rFonts w:eastAsia="Times New Roman"/>
          <w:sz w:val="24"/>
          <w:szCs w:val="24"/>
        </w:rPr>
        <w:t>По истечении срока отказа от проведения запроса предложений (отмены запроса предложений) в соответствии с частью 8 настоящей статьи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FC6913" w:rsidRDefault="00FC6913" w:rsidP="00064977">
      <w:pPr>
        <w:shd w:val="clear" w:color="auto" w:fill="FFFFFF"/>
        <w:ind w:left="756"/>
        <w:rPr>
          <w:rFonts w:eastAsia="Times New Roman"/>
          <w:sz w:val="24"/>
          <w:szCs w:val="24"/>
        </w:rPr>
      </w:pPr>
    </w:p>
    <w:p w:rsidR="00FC6913" w:rsidRDefault="00FC6913" w:rsidP="00A800F8">
      <w:pPr>
        <w:shd w:val="clear" w:color="auto" w:fill="FFFFFF"/>
        <w:ind w:left="756"/>
        <w:outlineLvl w:val="0"/>
      </w:pPr>
      <w:r>
        <w:rPr>
          <w:rFonts w:eastAsia="Times New Roman"/>
          <w:sz w:val="24"/>
          <w:szCs w:val="24"/>
        </w:rPr>
        <w:t xml:space="preserve">Статья </w:t>
      </w:r>
      <w:r w:rsidR="006D139D">
        <w:rPr>
          <w:rFonts w:eastAsia="Times New Roman"/>
          <w:sz w:val="24"/>
          <w:szCs w:val="24"/>
        </w:rPr>
        <w:t>5</w:t>
      </w:r>
      <w:r w:rsidR="007453ED">
        <w:rPr>
          <w:rFonts w:eastAsia="Times New Roman"/>
          <w:sz w:val="24"/>
          <w:szCs w:val="24"/>
        </w:rPr>
        <w:t>7</w:t>
      </w:r>
      <w:r>
        <w:rPr>
          <w:rFonts w:eastAsia="Times New Roman"/>
          <w:sz w:val="24"/>
          <w:szCs w:val="24"/>
        </w:rPr>
        <w:t>. Порядок подачи заявок на участие в запросе предложений</w:t>
      </w:r>
    </w:p>
    <w:p w:rsidR="00FC6913" w:rsidRDefault="00FC6913" w:rsidP="00064977">
      <w:pPr>
        <w:numPr>
          <w:ilvl w:val="0"/>
          <w:numId w:val="119"/>
        </w:numPr>
        <w:shd w:val="clear" w:color="auto" w:fill="FFFFFF"/>
        <w:tabs>
          <w:tab w:val="left" w:pos="1152"/>
        </w:tabs>
        <w:ind w:left="0" w:right="57" w:firstLine="737"/>
        <w:jc w:val="both"/>
      </w:pPr>
      <w:r>
        <w:rPr>
          <w:rFonts w:eastAsia="Times New Roman"/>
          <w:sz w:val="24"/>
          <w:szCs w:val="24"/>
        </w:rPr>
        <w:t xml:space="preserve">Для участия в запросе предложений участник процедуры закупки подает заявку на участие в запросе предложений в соответствии с </w:t>
      </w:r>
      <w:r>
        <w:rPr>
          <w:rFonts w:eastAsia="Times New Roman"/>
          <w:spacing w:val="-2"/>
          <w:sz w:val="24"/>
          <w:szCs w:val="24"/>
        </w:rPr>
        <w:t xml:space="preserve">требованиями к содержанию, форме, оформлению и составу заявки на участие </w:t>
      </w:r>
      <w:r>
        <w:rPr>
          <w:rFonts w:eastAsia="Times New Roman"/>
          <w:sz w:val="24"/>
          <w:szCs w:val="24"/>
        </w:rPr>
        <w:t>в процедуре закупки, которые установлены документацией.</w:t>
      </w:r>
    </w:p>
    <w:p w:rsidR="00FC6913" w:rsidRDefault="00FC6913" w:rsidP="00064977">
      <w:pPr>
        <w:numPr>
          <w:ilvl w:val="0"/>
          <w:numId w:val="119"/>
        </w:numPr>
        <w:shd w:val="clear" w:color="auto" w:fill="FFFFFF"/>
        <w:tabs>
          <w:tab w:val="left" w:pos="1152"/>
        </w:tabs>
        <w:ind w:left="0" w:right="57" w:firstLine="737"/>
        <w:jc w:val="both"/>
      </w:pPr>
      <w:r>
        <w:rPr>
          <w:rFonts w:eastAsia="Times New Roman"/>
          <w:spacing w:val="-4"/>
          <w:sz w:val="24"/>
          <w:szCs w:val="24"/>
        </w:rPr>
        <w:t xml:space="preserve">Заявка на участие в запросе предложений в письменной форме может </w:t>
      </w:r>
      <w:r>
        <w:rPr>
          <w:rFonts w:eastAsia="Times New Roman"/>
          <w:sz w:val="24"/>
          <w:szCs w:val="24"/>
        </w:rPr>
        <w:t xml:space="preserve">быть подана лично представителем участника процедуры закупки, а также </w:t>
      </w:r>
      <w:r>
        <w:rPr>
          <w:rFonts w:eastAsia="Times New Roman"/>
          <w:spacing w:val="-3"/>
          <w:sz w:val="24"/>
          <w:szCs w:val="24"/>
        </w:rPr>
        <w:t>посредством почтовой связи или курьерской службы в запечатанном конверте.</w:t>
      </w:r>
    </w:p>
    <w:p w:rsidR="00FC6913" w:rsidRDefault="00FC6913" w:rsidP="00064977">
      <w:pPr>
        <w:numPr>
          <w:ilvl w:val="0"/>
          <w:numId w:val="119"/>
        </w:numPr>
        <w:shd w:val="clear" w:color="auto" w:fill="FFFFFF"/>
        <w:tabs>
          <w:tab w:val="left" w:pos="1152"/>
        </w:tabs>
        <w:ind w:left="0" w:right="57" w:firstLine="737"/>
        <w:jc w:val="both"/>
      </w:pPr>
      <w:r>
        <w:rPr>
          <w:rFonts w:eastAsia="Times New Roman"/>
          <w:sz w:val="24"/>
          <w:szCs w:val="24"/>
        </w:rPr>
        <w:t>Участник процедуры закупки вправе подать только одну заявку на участие в запросе предложений, при проведении запроса предложений по двум и более лотам - одну заявку в отношении одного лота.</w:t>
      </w:r>
    </w:p>
    <w:p w:rsidR="00FC6913" w:rsidRDefault="00FC6913" w:rsidP="00064977">
      <w:pPr>
        <w:numPr>
          <w:ilvl w:val="0"/>
          <w:numId w:val="119"/>
        </w:numPr>
        <w:shd w:val="clear" w:color="auto" w:fill="FFFFFF"/>
        <w:tabs>
          <w:tab w:val="left" w:pos="1152"/>
        </w:tabs>
        <w:ind w:left="0" w:right="57" w:firstLine="737"/>
        <w:jc w:val="both"/>
      </w:pPr>
      <w:r>
        <w:rPr>
          <w:rFonts w:eastAsia="Times New Roman"/>
          <w:sz w:val="24"/>
          <w:szCs w:val="24"/>
        </w:rPr>
        <w:t xml:space="preserve">В случае, если в документации о запросе предложений предусмотрена возможность подачи альтернативных предложений, участник </w:t>
      </w:r>
      <w:r>
        <w:rPr>
          <w:rFonts w:eastAsia="Times New Roman"/>
          <w:spacing w:val="-1"/>
          <w:sz w:val="24"/>
          <w:szCs w:val="24"/>
        </w:rPr>
        <w:t xml:space="preserve">процедуры закупки в составе заявки на участие в запросе предложений, кроме </w:t>
      </w:r>
      <w:r>
        <w:rPr>
          <w:rFonts w:eastAsia="Times New Roman"/>
          <w:sz w:val="24"/>
          <w:szCs w:val="24"/>
        </w:rPr>
        <w:t xml:space="preserve">основного предложения, вправе подготовить и подать альтернативное </w:t>
      </w:r>
      <w:r>
        <w:rPr>
          <w:rFonts w:eastAsia="Times New Roman"/>
          <w:spacing w:val="-1"/>
          <w:sz w:val="24"/>
          <w:szCs w:val="24"/>
        </w:rPr>
        <w:t xml:space="preserve">предложение, при этом альтернативное предложение принимается только при </w:t>
      </w:r>
      <w:r>
        <w:rPr>
          <w:rFonts w:eastAsia="Times New Roman"/>
          <w:sz w:val="24"/>
          <w:szCs w:val="24"/>
        </w:rPr>
        <w:t>наличии основного предложения.</w:t>
      </w:r>
    </w:p>
    <w:p w:rsidR="00FC6913" w:rsidRDefault="00FC6913" w:rsidP="00064977">
      <w:pPr>
        <w:shd w:val="clear" w:color="auto" w:fill="FFFFFF"/>
        <w:ind w:left="22" w:right="29" w:firstLine="734"/>
        <w:jc w:val="both"/>
      </w:pPr>
      <w:r>
        <w:rPr>
          <w:rFonts w:eastAsia="Times New Roman"/>
          <w:sz w:val="24"/>
          <w:szCs w:val="24"/>
        </w:rPr>
        <w:t xml:space="preserve">В документации о запросе предложений устанавливаются правила подготовки и подачи альтернативных предложений, в том числе обязанность </w:t>
      </w:r>
      <w:r>
        <w:rPr>
          <w:rFonts w:eastAsia="Times New Roman"/>
          <w:spacing w:val="-1"/>
          <w:sz w:val="24"/>
          <w:szCs w:val="24"/>
        </w:rPr>
        <w:t>участника процедуры закупки явно их обособить в составе заявки на участие.</w:t>
      </w:r>
    </w:p>
    <w:p w:rsidR="00FC6913" w:rsidRDefault="00FC6913" w:rsidP="00064977">
      <w:pPr>
        <w:numPr>
          <w:ilvl w:val="0"/>
          <w:numId w:val="120"/>
        </w:numPr>
        <w:shd w:val="clear" w:color="auto" w:fill="FFFFFF"/>
        <w:tabs>
          <w:tab w:val="left" w:pos="738"/>
          <w:tab w:val="left" w:pos="1152"/>
        </w:tabs>
        <w:ind w:left="0" w:right="57" w:firstLine="737"/>
        <w:jc w:val="both"/>
      </w:pPr>
      <w:r>
        <w:rPr>
          <w:rFonts w:eastAsia="Times New Roman"/>
          <w:sz w:val="24"/>
          <w:szCs w:val="24"/>
        </w:rPr>
        <w:t>Прием заявок на участие в запросе предложений прекращается в день и время, указанные в документации, непосредственно перед вскрытием конвертов с заявками на участие в запросе предложений.</w:t>
      </w:r>
    </w:p>
    <w:p w:rsidR="00FC6913" w:rsidRDefault="00FC6913" w:rsidP="00064977">
      <w:pPr>
        <w:numPr>
          <w:ilvl w:val="0"/>
          <w:numId w:val="120"/>
        </w:numPr>
        <w:shd w:val="clear" w:color="auto" w:fill="FFFFFF"/>
        <w:tabs>
          <w:tab w:val="left" w:pos="1152"/>
        </w:tabs>
        <w:ind w:left="0" w:firstLine="737"/>
        <w:jc w:val="both"/>
      </w:pPr>
      <w:r>
        <w:rPr>
          <w:rFonts w:eastAsia="Times New Roman"/>
          <w:sz w:val="24"/>
          <w:szCs w:val="24"/>
        </w:rPr>
        <w:lastRenderedPageBreak/>
        <w:t xml:space="preserve">Каждый конверт с заявкой на участие в запросе предложений, поступивший в срок, указанный в документации, регистрируется. По требованию участника процедуры закупки, подавшего конверт с заявкой на участие в запросе предложений, Заказчик выдает представителю участника </w:t>
      </w:r>
      <w:r>
        <w:rPr>
          <w:rFonts w:eastAsia="Times New Roman"/>
          <w:spacing w:val="-3"/>
          <w:sz w:val="24"/>
          <w:szCs w:val="24"/>
        </w:rPr>
        <w:t xml:space="preserve">процедуры закупки расписку в получении конверта с заявкой с указанием даты </w:t>
      </w:r>
      <w:r>
        <w:rPr>
          <w:rFonts w:eastAsia="Times New Roman"/>
          <w:sz w:val="24"/>
          <w:szCs w:val="24"/>
        </w:rPr>
        <w:t>и времени его получения.</w:t>
      </w:r>
    </w:p>
    <w:p w:rsidR="00FC6913" w:rsidRDefault="00FC6913" w:rsidP="00064977">
      <w:pPr>
        <w:numPr>
          <w:ilvl w:val="0"/>
          <w:numId w:val="120"/>
        </w:numPr>
        <w:shd w:val="clear" w:color="auto" w:fill="FFFFFF"/>
        <w:tabs>
          <w:tab w:val="left" w:pos="1152"/>
        </w:tabs>
        <w:ind w:left="0" w:firstLine="737"/>
        <w:jc w:val="both"/>
      </w:pPr>
      <w:r>
        <w:rPr>
          <w:rFonts w:eastAsia="Times New Roman"/>
          <w:spacing w:val="-2"/>
          <w:sz w:val="24"/>
          <w:szCs w:val="24"/>
        </w:rPr>
        <w:t xml:space="preserve">Участник процедуры закупки, подавший заявку на участие в запросе </w:t>
      </w:r>
      <w:r>
        <w:rPr>
          <w:rFonts w:eastAsia="Times New Roman"/>
          <w:sz w:val="24"/>
          <w:szCs w:val="24"/>
        </w:rPr>
        <w:t>предложений, вправе в любое время до даты и времени окончания срока приема заявок изменить заявку путем ее отзыва и подачи новой заявки. При этом датой и временем подачи заявки на участие в запросе предложений считается дата и время подачи новой заявки.</w:t>
      </w:r>
    </w:p>
    <w:p w:rsidR="00FC6913" w:rsidRDefault="00FC6913" w:rsidP="00064977">
      <w:pPr>
        <w:numPr>
          <w:ilvl w:val="0"/>
          <w:numId w:val="120"/>
        </w:numPr>
        <w:shd w:val="clear" w:color="auto" w:fill="FFFFFF"/>
        <w:tabs>
          <w:tab w:val="left" w:pos="1152"/>
        </w:tabs>
        <w:ind w:left="0" w:firstLine="749"/>
        <w:jc w:val="both"/>
      </w:pPr>
      <w:r>
        <w:rPr>
          <w:rFonts w:eastAsia="Times New Roman"/>
          <w:sz w:val="24"/>
          <w:szCs w:val="24"/>
        </w:rPr>
        <w:t>Участник процедуры закупки вправе отозвать заявку на участие в запросе предложений в любое время до даты и времени окончания срока приема заявок.</w:t>
      </w:r>
    </w:p>
    <w:p w:rsidR="00FC6913" w:rsidRDefault="00FC6913" w:rsidP="00064977">
      <w:pPr>
        <w:numPr>
          <w:ilvl w:val="0"/>
          <w:numId w:val="120"/>
        </w:numPr>
        <w:shd w:val="clear" w:color="auto" w:fill="FFFFFF"/>
        <w:tabs>
          <w:tab w:val="left" w:pos="1152"/>
        </w:tabs>
        <w:ind w:left="0" w:firstLine="749"/>
        <w:jc w:val="both"/>
      </w:pPr>
      <w:r>
        <w:rPr>
          <w:rFonts w:eastAsia="Times New Roman"/>
          <w:spacing w:val="-1"/>
          <w:sz w:val="24"/>
          <w:szCs w:val="24"/>
        </w:rPr>
        <w:t xml:space="preserve">В случае установления факта подачи одним участником процедуры </w:t>
      </w:r>
      <w:r>
        <w:rPr>
          <w:rFonts w:eastAsia="Times New Roman"/>
          <w:sz w:val="24"/>
          <w:szCs w:val="24"/>
        </w:rPr>
        <w:t>закупки двух и более заявок на участие в запросе предложений (двух и более заявок по одному лоту), заявки такого участника не рассматриваются.</w:t>
      </w:r>
    </w:p>
    <w:p w:rsidR="00FC6913" w:rsidRDefault="00FC6913" w:rsidP="00064977">
      <w:pPr>
        <w:shd w:val="clear" w:color="auto" w:fill="FFFFFF"/>
        <w:ind w:left="7" w:right="43" w:firstLine="763"/>
        <w:jc w:val="both"/>
      </w:pPr>
      <w:r>
        <w:rPr>
          <w:spacing w:val="-1"/>
          <w:sz w:val="24"/>
          <w:szCs w:val="24"/>
        </w:rPr>
        <w:t xml:space="preserve">10. </w:t>
      </w:r>
      <w:r>
        <w:rPr>
          <w:rFonts w:eastAsia="Times New Roman"/>
          <w:spacing w:val="-1"/>
          <w:sz w:val="24"/>
          <w:szCs w:val="24"/>
        </w:rPr>
        <w:t xml:space="preserve">Заявки на участие в запросе предложений, которые были получены </w:t>
      </w:r>
      <w:r>
        <w:rPr>
          <w:rFonts w:eastAsia="Times New Roman"/>
          <w:sz w:val="24"/>
          <w:szCs w:val="24"/>
        </w:rPr>
        <w:t>после окончания срока подачи заявок, не рассматриваются.</w:t>
      </w:r>
    </w:p>
    <w:p w:rsidR="00FC6913" w:rsidRDefault="00FC6913" w:rsidP="00064977">
      <w:pPr>
        <w:shd w:val="clear" w:color="auto" w:fill="FFFFFF"/>
        <w:ind w:left="749"/>
        <w:rPr>
          <w:rFonts w:eastAsia="Times New Roman"/>
          <w:sz w:val="24"/>
          <w:szCs w:val="24"/>
        </w:rPr>
      </w:pPr>
    </w:p>
    <w:p w:rsidR="00FC6913" w:rsidRDefault="006D139D" w:rsidP="00A800F8">
      <w:pPr>
        <w:shd w:val="clear" w:color="auto" w:fill="FFFFFF"/>
        <w:ind w:left="749"/>
        <w:outlineLvl w:val="0"/>
      </w:pPr>
      <w:r>
        <w:rPr>
          <w:rFonts w:eastAsia="Times New Roman"/>
          <w:sz w:val="24"/>
          <w:szCs w:val="24"/>
        </w:rPr>
        <w:t>Статья 5</w:t>
      </w:r>
      <w:r w:rsidR="007453ED">
        <w:rPr>
          <w:rFonts w:eastAsia="Times New Roman"/>
          <w:sz w:val="24"/>
          <w:szCs w:val="24"/>
        </w:rPr>
        <w:t>8</w:t>
      </w:r>
      <w:r w:rsidR="00FC6913">
        <w:rPr>
          <w:rFonts w:eastAsia="Times New Roman"/>
          <w:sz w:val="24"/>
          <w:szCs w:val="24"/>
        </w:rPr>
        <w:t>. Порядок вскрытия конвертов с заявками</w:t>
      </w:r>
    </w:p>
    <w:p w:rsidR="00FC6913" w:rsidRDefault="00FC6913" w:rsidP="00064977">
      <w:pPr>
        <w:numPr>
          <w:ilvl w:val="0"/>
          <w:numId w:val="121"/>
        </w:numPr>
        <w:shd w:val="clear" w:color="auto" w:fill="FFFFFF"/>
        <w:tabs>
          <w:tab w:val="left" w:pos="1145"/>
        </w:tabs>
        <w:ind w:left="0" w:right="57" w:firstLine="737"/>
        <w:jc w:val="both"/>
      </w:pPr>
      <w:r>
        <w:rPr>
          <w:rFonts w:eastAsia="Times New Roman"/>
          <w:sz w:val="24"/>
          <w:szCs w:val="24"/>
        </w:rPr>
        <w:t>Вскрытие конвертов осуществляется, если такие действия (этап) предусмотрены документацией о запросе предложений.</w:t>
      </w:r>
    </w:p>
    <w:p w:rsidR="00FC6913" w:rsidRDefault="00FC6913" w:rsidP="00064977">
      <w:pPr>
        <w:numPr>
          <w:ilvl w:val="0"/>
          <w:numId w:val="121"/>
        </w:numPr>
        <w:shd w:val="clear" w:color="auto" w:fill="FFFFFF"/>
        <w:tabs>
          <w:tab w:val="left" w:pos="1145"/>
        </w:tabs>
        <w:ind w:left="0" w:right="57" w:firstLine="737"/>
        <w:jc w:val="both"/>
      </w:pPr>
      <w:r>
        <w:rPr>
          <w:rFonts w:eastAsia="Times New Roman"/>
          <w:spacing w:val="-1"/>
          <w:sz w:val="24"/>
          <w:szCs w:val="24"/>
        </w:rPr>
        <w:t xml:space="preserve">В случае, если вскрытие конвертов предусмотрено документацией о </w:t>
      </w:r>
      <w:r>
        <w:rPr>
          <w:rFonts w:eastAsia="Times New Roman"/>
          <w:sz w:val="24"/>
          <w:szCs w:val="24"/>
        </w:rPr>
        <w:t>запросе предложений, а также в случае, если запрос предложений проводится не в электронной форме, в день, время и в месте, которые указаны в документации о запросе предложений, на заседании Комиссии вскрываются конверты с заявками на участие в запросе предложений.</w:t>
      </w:r>
    </w:p>
    <w:p w:rsidR="00FC6913" w:rsidRDefault="00FC6913" w:rsidP="00064977">
      <w:pPr>
        <w:numPr>
          <w:ilvl w:val="0"/>
          <w:numId w:val="121"/>
        </w:numPr>
        <w:shd w:val="clear" w:color="auto" w:fill="FFFFFF"/>
        <w:tabs>
          <w:tab w:val="left" w:pos="1145"/>
        </w:tabs>
        <w:ind w:left="0" w:right="57" w:firstLine="737"/>
        <w:jc w:val="both"/>
      </w:pPr>
      <w:r>
        <w:rPr>
          <w:rFonts w:eastAsia="Times New Roman"/>
          <w:sz w:val="24"/>
          <w:szCs w:val="24"/>
        </w:rPr>
        <w:t>Представители участников процедуры закупки вправе присутствовать на процедуре вскрытия конвертов с заявками, если вскрытие конвертов предусмотрено документацией о запросе предложений и запрос предложений проводится не в электронной форме.</w:t>
      </w:r>
    </w:p>
    <w:p w:rsidR="00FC6913" w:rsidRDefault="00FC6913" w:rsidP="00064977">
      <w:pPr>
        <w:shd w:val="clear" w:color="auto" w:fill="FFFFFF"/>
        <w:ind w:left="7" w:right="36" w:firstLine="734"/>
        <w:jc w:val="both"/>
      </w:pPr>
      <w:r>
        <w:rPr>
          <w:rFonts w:eastAsia="Times New Roman"/>
          <w:sz w:val="24"/>
          <w:szCs w:val="24"/>
        </w:rPr>
        <w:t>При этом непосредственно перед вскрытием конвертов присутствующим участникам процедуры закупки объявляется о возможности подать, изменить или отозвать поданные заявки на участие в запросе предложений.</w:t>
      </w:r>
    </w:p>
    <w:p w:rsidR="00FC6913" w:rsidRDefault="00FC6913" w:rsidP="00064977">
      <w:pPr>
        <w:shd w:val="clear" w:color="auto" w:fill="FFFFFF"/>
        <w:tabs>
          <w:tab w:val="left" w:pos="1145"/>
        </w:tabs>
        <w:ind w:right="36" w:firstLine="742"/>
        <w:jc w:val="both"/>
      </w:pPr>
      <w:r>
        <w:rPr>
          <w:spacing w:val="-9"/>
          <w:sz w:val="24"/>
          <w:szCs w:val="24"/>
        </w:rPr>
        <w:t>4.</w:t>
      </w:r>
      <w:r>
        <w:rPr>
          <w:sz w:val="24"/>
          <w:szCs w:val="24"/>
        </w:rPr>
        <w:tab/>
      </w:r>
      <w:r>
        <w:rPr>
          <w:rFonts w:eastAsia="Times New Roman"/>
          <w:sz w:val="24"/>
          <w:szCs w:val="24"/>
        </w:rPr>
        <w:t>При вскрытии каждого конверта с заявкой на участие в запросе предложений объявляется следующее:</w:t>
      </w:r>
    </w:p>
    <w:p w:rsidR="00FC6913" w:rsidRDefault="00FC6913" w:rsidP="00064977">
      <w:pPr>
        <w:numPr>
          <w:ilvl w:val="0"/>
          <w:numId w:val="122"/>
        </w:numPr>
        <w:shd w:val="clear" w:color="auto" w:fill="FFFFFF"/>
        <w:tabs>
          <w:tab w:val="left" w:pos="1152"/>
        </w:tabs>
        <w:ind w:left="7" w:right="36" w:firstLine="742"/>
        <w:jc w:val="both"/>
      </w:pPr>
      <w:r>
        <w:rPr>
          <w:rFonts w:eastAsia="Times New Roman"/>
          <w:sz w:val="24"/>
          <w:szCs w:val="24"/>
        </w:rPr>
        <w:t>наименование участника процедуры закупки, его организационно-правовая форма или регистрационный номер заявки;</w:t>
      </w:r>
    </w:p>
    <w:p w:rsidR="00FC6913" w:rsidRDefault="00FC6913" w:rsidP="00064977">
      <w:pPr>
        <w:numPr>
          <w:ilvl w:val="0"/>
          <w:numId w:val="122"/>
        </w:numPr>
        <w:shd w:val="clear" w:color="auto" w:fill="FFFFFF"/>
        <w:tabs>
          <w:tab w:val="left" w:pos="1152"/>
        </w:tabs>
        <w:ind w:left="7" w:right="36" w:firstLine="742"/>
        <w:jc w:val="both"/>
      </w:pPr>
      <w:r>
        <w:rPr>
          <w:rFonts w:eastAsia="Times New Roman"/>
          <w:sz w:val="24"/>
          <w:szCs w:val="24"/>
        </w:rPr>
        <w:t>ценовое предложение и существенные условия исполнения договора, установленные в документации о запросе предложений.</w:t>
      </w:r>
    </w:p>
    <w:p w:rsidR="00FC6913" w:rsidRDefault="00FC6913" w:rsidP="00064977">
      <w:pPr>
        <w:shd w:val="clear" w:color="auto" w:fill="FFFFFF"/>
        <w:ind w:left="7" w:right="29" w:firstLine="734"/>
        <w:jc w:val="both"/>
      </w:pPr>
      <w:r>
        <w:rPr>
          <w:rFonts w:eastAsia="Times New Roman"/>
          <w:sz w:val="24"/>
          <w:szCs w:val="24"/>
        </w:rPr>
        <w:t>При вскрытии конвертов Заказчик вправе перечислить документы заявки, находящиеся в конверте.</w:t>
      </w:r>
    </w:p>
    <w:p w:rsidR="00FC6913" w:rsidRDefault="00FC6913" w:rsidP="00064977">
      <w:pPr>
        <w:numPr>
          <w:ilvl w:val="0"/>
          <w:numId w:val="123"/>
        </w:numPr>
        <w:shd w:val="clear" w:color="auto" w:fill="FFFFFF"/>
        <w:tabs>
          <w:tab w:val="left" w:pos="1145"/>
        </w:tabs>
        <w:ind w:left="0" w:firstLine="737"/>
        <w:jc w:val="both"/>
      </w:pPr>
      <w:r>
        <w:rPr>
          <w:rFonts w:eastAsia="Times New Roman"/>
          <w:sz w:val="24"/>
          <w:szCs w:val="24"/>
        </w:rPr>
        <w:t>В случае, если в документации о запросе предложений предусматривалась возможность приема заявок как на бумажном, так и на электронном носителе в форме электронного документа, на заседании Комиссии осуществляется и открытие доступа к поданным в форме электронных документов заявкам на участие в запросе предложений.</w:t>
      </w:r>
    </w:p>
    <w:p w:rsidR="00FC6913" w:rsidRDefault="00FC6913" w:rsidP="00064977">
      <w:pPr>
        <w:numPr>
          <w:ilvl w:val="0"/>
          <w:numId w:val="123"/>
        </w:numPr>
        <w:shd w:val="clear" w:color="auto" w:fill="FFFFFF"/>
        <w:tabs>
          <w:tab w:val="left" w:pos="1145"/>
        </w:tabs>
        <w:ind w:left="0" w:firstLine="737"/>
        <w:jc w:val="both"/>
      </w:pPr>
      <w:r>
        <w:rPr>
          <w:rFonts w:eastAsia="Times New Roman"/>
          <w:spacing w:val="-1"/>
          <w:sz w:val="24"/>
          <w:szCs w:val="24"/>
        </w:rPr>
        <w:t xml:space="preserve">Заказчик вправе осуществлять аудио- и (или) видеозапись вскрытия </w:t>
      </w:r>
      <w:r>
        <w:rPr>
          <w:rFonts w:eastAsia="Times New Roman"/>
          <w:sz w:val="24"/>
          <w:szCs w:val="24"/>
        </w:rPr>
        <w:t>конвертов с заявками на участие в запросе предложений.</w:t>
      </w:r>
    </w:p>
    <w:p w:rsidR="00FC6913" w:rsidRDefault="00FC6913" w:rsidP="00064977">
      <w:pPr>
        <w:numPr>
          <w:ilvl w:val="0"/>
          <w:numId w:val="123"/>
        </w:numPr>
        <w:shd w:val="clear" w:color="auto" w:fill="FFFFFF"/>
        <w:tabs>
          <w:tab w:val="left" w:pos="1145"/>
        </w:tabs>
        <w:ind w:left="0" w:firstLine="737"/>
        <w:jc w:val="both"/>
      </w:pPr>
      <w:r>
        <w:rPr>
          <w:rFonts w:eastAsia="Times New Roman"/>
          <w:sz w:val="24"/>
          <w:szCs w:val="24"/>
        </w:rPr>
        <w:t xml:space="preserve">Осмотр предлагаемой участником процедуры закупки продукции может проводиться при вскрытии конвертов с заявками на участие в запросе предложений, если такой порядок </w:t>
      </w:r>
      <w:r>
        <w:rPr>
          <w:rFonts w:eastAsia="Times New Roman"/>
          <w:sz w:val="24"/>
          <w:szCs w:val="24"/>
        </w:rPr>
        <w:lastRenderedPageBreak/>
        <w:t>проведения был предусмотрен документацией о запросе предложений.</w:t>
      </w:r>
    </w:p>
    <w:p w:rsidR="00FC6913" w:rsidRDefault="00FC6913" w:rsidP="00064977">
      <w:pPr>
        <w:numPr>
          <w:ilvl w:val="0"/>
          <w:numId w:val="123"/>
        </w:numPr>
        <w:shd w:val="clear" w:color="auto" w:fill="FFFFFF"/>
        <w:tabs>
          <w:tab w:val="left" w:pos="1145"/>
        </w:tabs>
        <w:ind w:left="0" w:firstLine="742"/>
        <w:jc w:val="both"/>
      </w:pPr>
      <w:r>
        <w:rPr>
          <w:rFonts w:eastAsia="Times New Roman"/>
          <w:sz w:val="24"/>
          <w:szCs w:val="24"/>
        </w:rPr>
        <w:t>По результатам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составляется и размещается в единой информационной системе (на официальном сайте) протокол вскрытия конвертов.</w:t>
      </w:r>
    </w:p>
    <w:p w:rsidR="00FC6913" w:rsidRDefault="00FC6913" w:rsidP="00064977">
      <w:pPr>
        <w:shd w:val="clear" w:color="auto" w:fill="FFFFFF"/>
        <w:ind w:left="756"/>
        <w:rPr>
          <w:rFonts w:eastAsia="Times New Roman"/>
          <w:sz w:val="24"/>
          <w:szCs w:val="24"/>
        </w:rPr>
      </w:pPr>
    </w:p>
    <w:p w:rsidR="00FC6913" w:rsidRDefault="00FC6913" w:rsidP="00A800F8">
      <w:pPr>
        <w:shd w:val="clear" w:color="auto" w:fill="FFFFFF"/>
        <w:ind w:left="756"/>
        <w:outlineLvl w:val="0"/>
      </w:pPr>
      <w:r>
        <w:rPr>
          <w:rFonts w:eastAsia="Times New Roman"/>
          <w:sz w:val="24"/>
          <w:szCs w:val="24"/>
        </w:rPr>
        <w:t xml:space="preserve">Статья </w:t>
      </w:r>
      <w:r w:rsidR="006D139D">
        <w:rPr>
          <w:rFonts w:eastAsia="Times New Roman"/>
          <w:sz w:val="24"/>
          <w:szCs w:val="24"/>
        </w:rPr>
        <w:t>5</w:t>
      </w:r>
      <w:r w:rsidR="007453ED">
        <w:rPr>
          <w:rFonts w:eastAsia="Times New Roman"/>
          <w:sz w:val="24"/>
          <w:szCs w:val="24"/>
        </w:rPr>
        <w:t>9</w:t>
      </w:r>
      <w:r>
        <w:rPr>
          <w:rFonts w:eastAsia="Times New Roman"/>
          <w:sz w:val="24"/>
          <w:szCs w:val="24"/>
        </w:rPr>
        <w:t>. Уточнение заявок на участие в запросе предложений</w:t>
      </w:r>
    </w:p>
    <w:p w:rsidR="00FC6913" w:rsidRDefault="00FC6913" w:rsidP="00064977">
      <w:pPr>
        <w:shd w:val="clear" w:color="auto" w:fill="FFFFFF"/>
        <w:tabs>
          <w:tab w:val="left" w:pos="1138"/>
        </w:tabs>
        <w:ind w:right="36" w:firstLine="756"/>
        <w:jc w:val="both"/>
      </w:pPr>
      <w:r>
        <w:rPr>
          <w:spacing w:val="-26"/>
          <w:sz w:val="24"/>
          <w:szCs w:val="24"/>
        </w:rPr>
        <w:t>1.</w:t>
      </w:r>
      <w:r>
        <w:rPr>
          <w:sz w:val="24"/>
          <w:szCs w:val="24"/>
        </w:rPr>
        <w:tab/>
      </w:r>
      <w:r>
        <w:rPr>
          <w:rFonts w:eastAsia="Times New Roman"/>
          <w:sz w:val="24"/>
          <w:szCs w:val="24"/>
        </w:rPr>
        <w:t>По результатам вскрытия конвертов с заявками на участие в запросе предложений Заказчик вправе, если такая возможность была предусмотрена документацией, направить запрос участникам процедуры закупки:</w:t>
      </w:r>
    </w:p>
    <w:p w:rsidR="00FC6913" w:rsidRDefault="00FC6913" w:rsidP="00064977">
      <w:pPr>
        <w:numPr>
          <w:ilvl w:val="0"/>
          <w:numId w:val="124"/>
        </w:numPr>
        <w:shd w:val="clear" w:color="auto" w:fill="FFFFFF"/>
        <w:tabs>
          <w:tab w:val="left" w:pos="1145"/>
        </w:tabs>
        <w:ind w:left="0" w:right="57" w:firstLine="737"/>
        <w:jc w:val="both"/>
      </w:pPr>
      <w:r>
        <w:rPr>
          <w:rFonts w:eastAsia="Times New Roman"/>
          <w:sz w:val="24"/>
          <w:szCs w:val="24"/>
        </w:rPr>
        <w:t>о предоставлении непредставленных, представленных не в полном объеме или в нечитаемом виде документов и сведений, предусмотренных документацией о запросе предложений;</w:t>
      </w:r>
    </w:p>
    <w:p w:rsidR="00FC6913" w:rsidRDefault="00FC6913" w:rsidP="00064977">
      <w:pPr>
        <w:numPr>
          <w:ilvl w:val="0"/>
          <w:numId w:val="124"/>
        </w:numPr>
        <w:shd w:val="clear" w:color="auto" w:fill="FFFFFF"/>
        <w:tabs>
          <w:tab w:val="left" w:pos="1145"/>
        </w:tabs>
        <w:ind w:left="0" w:right="57" w:firstLine="737"/>
        <w:jc w:val="both"/>
      </w:pPr>
      <w:r>
        <w:rPr>
          <w:rFonts w:eastAsia="Times New Roman"/>
          <w:sz w:val="24"/>
          <w:szCs w:val="24"/>
        </w:rPr>
        <w:t>об исправлении противоречий и (или) выявленных в ходе рассмотрения арифметических и грамматических ошибок в документах, представленных в составе заявки на участие в запросе предложений и направлении исправленных документов.</w:t>
      </w:r>
    </w:p>
    <w:p w:rsidR="00FC6913" w:rsidRDefault="00FC6913" w:rsidP="00064977">
      <w:pPr>
        <w:shd w:val="clear" w:color="auto" w:fill="FFFFFF"/>
        <w:tabs>
          <w:tab w:val="left" w:pos="1138"/>
        </w:tabs>
        <w:ind w:right="43" w:firstLine="756"/>
        <w:jc w:val="both"/>
      </w:pPr>
      <w:r>
        <w:rPr>
          <w:spacing w:val="-9"/>
          <w:sz w:val="24"/>
          <w:szCs w:val="24"/>
        </w:rPr>
        <w:t>2.</w:t>
      </w:r>
      <w:r>
        <w:rPr>
          <w:sz w:val="24"/>
          <w:szCs w:val="24"/>
        </w:rPr>
        <w:tab/>
      </w:r>
      <w:r>
        <w:rPr>
          <w:rFonts w:eastAsia="Times New Roman"/>
          <w:sz w:val="24"/>
          <w:szCs w:val="24"/>
        </w:rPr>
        <w:t>Такой запрос направляется каждому участнику процедуры закупки, в заявке которого не содержатся необходимые документы и сведения и (или) документы и сведения представлены не в полном объеме, в нечитаемом виде, содержат противоречия, в том числе арифметические, грамматические ошибки.</w:t>
      </w:r>
    </w:p>
    <w:p w:rsidR="00FC6913" w:rsidRDefault="00FC6913" w:rsidP="00064977">
      <w:pPr>
        <w:shd w:val="clear" w:color="auto" w:fill="FFFFFF"/>
        <w:ind w:right="36" w:firstLine="749"/>
        <w:jc w:val="both"/>
      </w:pPr>
      <w:r>
        <w:rPr>
          <w:rFonts w:eastAsia="Times New Roman"/>
          <w:sz w:val="24"/>
          <w:szCs w:val="24"/>
        </w:rPr>
        <w:t>При этом в запросе устанавливается единый срок для всех участников процедуры закупки для представления документов и сведений до даты рассмотрения заявок на участие в запросе предложений.</w:t>
      </w:r>
    </w:p>
    <w:p w:rsidR="00FC6913" w:rsidRDefault="00FC6913" w:rsidP="00064977">
      <w:pPr>
        <w:shd w:val="clear" w:color="auto" w:fill="FFFFFF"/>
        <w:tabs>
          <w:tab w:val="left" w:pos="1138"/>
        </w:tabs>
        <w:ind w:right="36" w:firstLine="756"/>
        <w:jc w:val="both"/>
      </w:pPr>
      <w:r>
        <w:rPr>
          <w:spacing w:val="-12"/>
          <w:sz w:val="24"/>
          <w:szCs w:val="24"/>
        </w:rPr>
        <w:t>3.</w:t>
      </w:r>
      <w:r>
        <w:rPr>
          <w:sz w:val="24"/>
          <w:szCs w:val="24"/>
        </w:rPr>
        <w:tab/>
      </w:r>
      <w:r>
        <w:rPr>
          <w:rFonts w:eastAsia="Times New Roman"/>
          <w:sz w:val="24"/>
          <w:szCs w:val="24"/>
        </w:rPr>
        <w:t xml:space="preserve">Непредставление или несвоевременное представление участником процедуры закупки документов и (или) сведений, их ненадлежащее оформление, а также представление документов и сведений, изменяющих </w:t>
      </w:r>
      <w:r>
        <w:rPr>
          <w:rFonts w:eastAsia="Times New Roman"/>
          <w:spacing w:val="-2"/>
          <w:sz w:val="24"/>
          <w:szCs w:val="24"/>
        </w:rPr>
        <w:t xml:space="preserve">цену и (или) предложение участника процедуры закупки, является основанием </w:t>
      </w:r>
      <w:r>
        <w:rPr>
          <w:rFonts w:eastAsia="Times New Roman"/>
          <w:sz w:val="24"/>
          <w:szCs w:val="24"/>
        </w:rPr>
        <w:t>для отклонения заявки в соответствии с Главой 3 настоящего Положения.</w:t>
      </w:r>
    </w:p>
    <w:p w:rsidR="00FC6913" w:rsidRDefault="00FC6913" w:rsidP="00064977">
      <w:pPr>
        <w:shd w:val="clear" w:color="auto" w:fill="FFFFFF"/>
        <w:ind w:left="763"/>
        <w:rPr>
          <w:rFonts w:eastAsia="Times New Roman"/>
          <w:sz w:val="24"/>
          <w:szCs w:val="24"/>
        </w:rPr>
      </w:pPr>
    </w:p>
    <w:p w:rsidR="00FC6913" w:rsidRDefault="00FC6913" w:rsidP="00A800F8">
      <w:pPr>
        <w:shd w:val="clear" w:color="auto" w:fill="FFFFFF"/>
        <w:ind w:left="763"/>
        <w:outlineLvl w:val="0"/>
      </w:pPr>
      <w:r>
        <w:rPr>
          <w:rFonts w:eastAsia="Times New Roman"/>
          <w:sz w:val="24"/>
          <w:szCs w:val="24"/>
        </w:rPr>
        <w:t xml:space="preserve">Статья </w:t>
      </w:r>
      <w:r w:rsidR="007453ED">
        <w:rPr>
          <w:rFonts w:eastAsia="Times New Roman"/>
          <w:sz w:val="24"/>
          <w:szCs w:val="24"/>
        </w:rPr>
        <w:t>60</w:t>
      </w:r>
      <w:r>
        <w:rPr>
          <w:rFonts w:eastAsia="Times New Roman"/>
          <w:sz w:val="24"/>
          <w:szCs w:val="24"/>
        </w:rPr>
        <w:t>. Рассмотрение заявок на участие в запросе предложений</w:t>
      </w:r>
    </w:p>
    <w:p w:rsidR="00FC6913" w:rsidRDefault="00FC6913" w:rsidP="00064977">
      <w:pPr>
        <w:numPr>
          <w:ilvl w:val="0"/>
          <w:numId w:val="125"/>
        </w:numPr>
        <w:shd w:val="clear" w:color="auto" w:fill="FFFFFF"/>
        <w:tabs>
          <w:tab w:val="left" w:pos="1152"/>
        </w:tabs>
        <w:ind w:left="7" w:right="22" w:firstLine="763"/>
        <w:jc w:val="both"/>
      </w:pPr>
      <w:r>
        <w:rPr>
          <w:rFonts w:eastAsia="Times New Roman"/>
          <w:spacing w:val="-1"/>
          <w:sz w:val="24"/>
          <w:szCs w:val="24"/>
        </w:rPr>
        <w:t xml:space="preserve">Заказчик рассматривает заявки на участие в запросе предложений на </w:t>
      </w:r>
      <w:r>
        <w:rPr>
          <w:rFonts w:eastAsia="Times New Roman"/>
          <w:sz w:val="24"/>
          <w:szCs w:val="24"/>
        </w:rPr>
        <w:t xml:space="preserve">соответствие требованиям, установленным документацией, и осуществляет </w:t>
      </w:r>
      <w:r>
        <w:rPr>
          <w:rFonts w:eastAsia="Times New Roman"/>
          <w:spacing w:val="-1"/>
          <w:sz w:val="24"/>
          <w:szCs w:val="24"/>
        </w:rPr>
        <w:t xml:space="preserve">проверку соответствия участников процедуры закупки и поданных ими заявок </w:t>
      </w:r>
      <w:r>
        <w:rPr>
          <w:rFonts w:eastAsia="Times New Roman"/>
          <w:sz w:val="24"/>
          <w:szCs w:val="24"/>
        </w:rPr>
        <w:t>требованиям, установленным настоящим Положением и документацией о запросе предложений.</w:t>
      </w:r>
    </w:p>
    <w:p w:rsidR="00FC6913" w:rsidRDefault="00FC6913" w:rsidP="00064977">
      <w:pPr>
        <w:numPr>
          <w:ilvl w:val="0"/>
          <w:numId w:val="125"/>
        </w:numPr>
        <w:shd w:val="clear" w:color="auto" w:fill="FFFFFF"/>
        <w:tabs>
          <w:tab w:val="left" w:pos="1152"/>
        </w:tabs>
        <w:ind w:left="7" w:right="14" w:firstLine="763"/>
        <w:jc w:val="both"/>
      </w:pPr>
      <w:r>
        <w:rPr>
          <w:rFonts w:eastAsia="Times New Roman"/>
          <w:sz w:val="24"/>
          <w:szCs w:val="24"/>
        </w:rPr>
        <w:t xml:space="preserve">Срок рассмотрения заявок на участие в запросе предложений не может превышать 10 (десяти) дней со дня вскрытия конвертов с заявками на </w:t>
      </w:r>
      <w:r>
        <w:rPr>
          <w:rFonts w:eastAsia="Times New Roman"/>
          <w:spacing w:val="-2"/>
          <w:sz w:val="24"/>
          <w:szCs w:val="24"/>
        </w:rPr>
        <w:t xml:space="preserve">участие в запросе предложений, если иной срок не установлен в документации </w:t>
      </w:r>
      <w:r>
        <w:rPr>
          <w:rFonts w:eastAsia="Times New Roman"/>
          <w:sz w:val="24"/>
          <w:szCs w:val="24"/>
        </w:rPr>
        <w:t>о запросе предложений.</w:t>
      </w:r>
    </w:p>
    <w:p w:rsidR="00FC6913" w:rsidRDefault="00FC6913" w:rsidP="00064977">
      <w:pPr>
        <w:numPr>
          <w:ilvl w:val="0"/>
          <w:numId w:val="125"/>
        </w:numPr>
        <w:shd w:val="clear" w:color="auto" w:fill="FFFFFF"/>
        <w:tabs>
          <w:tab w:val="left" w:pos="1152"/>
        </w:tabs>
        <w:ind w:left="7" w:right="7" w:firstLine="763"/>
        <w:jc w:val="both"/>
      </w:pPr>
      <w:r>
        <w:rPr>
          <w:rFonts w:eastAsia="Times New Roman"/>
          <w:spacing w:val="-1"/>
          <w:sz w:val="24"/>
          <w:szCs w:val="24"/>
        </w:rPr>
        <w:t xml:space="preserve">На основании результатов рассмотрения заявок на участие в запросе </w:t>
      </w:r>
      <w:r>
        <w:rPr>
          <w:rFonts w:eastAsia="Times New Roman"/>
          <w:sz w:val="24"/>
          <w:szCs w:val="24"/>
        </w:rPr>
        <w:t>предложений Заказчик принимает решение о допуске участника процедуры закупки к участию в запросе предложений и признании его участником запроса предложений, либо отказе в допуске участника процедуры закупки к участию в запросе предложений.</w:t>
      </w:r>
    </w:p>
    <w:p w:rsidR="00FC6913" w:rsidRDefault="00FC6913" w:rsidP="00064977">
      <w:pPr>
        <w:numPr>
          <w:ilvl w:val="0"/>
          <w:numId w:val="125"/>
        </w:numPr>
        <w:shd w:val="clear" w:color="auto" w:fill="FFFFFF"/>
        <w:tabs>
          <w:tab w:val="left" w:pos="1152"/>
        </w:tabs>
        <w:ind w:left="7" w:firstLine="763"/>
        <w:jc w:val="both"/>
      </w:pPr>
      <w:r>
        <w:rPr>
          <w:rFonts w:eastAsia="Times New Roman"/>
          <w:sz w:val="24"/>
          <w:szCs w:val="24"/>
        </w:rPr>
        <w:t xml:space="preserve">В случае, если документацией процедуры закупки предусмотрено </w:t>
      </w:r>
      <w:r>
        <w:rPr>
          <w:rFonts w:eastAsia="Times New Roman"/>
          <w:spacing w:val="-1"/>
          <w:sz w:val="24"/>
          <w:szCs w:val="24"/>
        </w:rPr>
        <w:t xml:space="preserve">два и более лота, решение о допуске (отказе в допуске) участников процедуры </w:t>
      </w:r>
      <w:r>
        <w:rPr>
          <w:rFonts w:eastAsia="Times New Roman"/>
          <w:sz w:val="24"/>
          <w:szCs w:val="24"/>
        </w:rPr>
        <w:t>закупки к участию в запросе предложений и о признании их участниками запроса предложений принимается по каждому лоту.</w:t>
      </w:r>
    </w:p>
    <w:p w:rsidR="00FC6913" w:rsidRDefault="00FC6913" w:rsidP="00064977">
      <w:pPr>
        <w:numPr>
          <w:ilvl w:val="0"/>
          <w:numId w:val="125"/>
        </w:numPr>
        <w:shd w:val="clear" w:color="auto" w:fill="FFFFFF"/>
        <w:tabs>
          <w:tab w:val="left" w:pos="1152"/>
        </w:tabs>
        <w:ind w:left="7" w:firstLine="702"/>
        <w:jc w:val="both"/>
      </w:pPr>
      <w:r>
        <w:rPr>
          <w:rFonts w:eastAsia="Times New Roman"/>
          <w:sz w:val="24"/>
          <w:szCs w:val="24"/>
        </w:rPr>
        <w:t>В запросе предложений могут участвовать только участники процедуры закупки, признанные участниками запроса предложений.</w:t>
      </w:r>
    </w:p>
    <w:p w:rsidR="00FC6913" w:rsidRDefault="00FC6913" w:rsidP="00064977">
      <w:pPr>
        <w:numPr>
          <w:ilvl w:val="0"/>
          <w:numId w:val="126"/>
        </w:numPr>
        <w:shd w:val="clear" w:color="auto" w:fill="FFFFFF"/>
        <w:tabs>
          <w:tab w:val="left" w:pos="1145"/>
        </w:tabs>
        <w:ind w:left="0" w:right="57" w:firstLine="737"/>
        <w:jc w:val="both"/>
      </w:pPr>
      <w:r>
        <w:rPr>
          <w:rFonts w:eastAsia="Times New Roman"/>
          <w:spacing w:val="-1"/>
          <w:sz w:val="24"/>
          <w:szCs w:val="24"/>
        </w:rPr>
        <w:t xml:space="preserve">Участники процедуры закупки не допускаются к участию в запросе </w:t>
      </w:r>
      <w:r>
        <w:rPr>
          <w:rFonts w:eastAsia="Times New Roman"/>
          <w:sz w:val="24"/>
          <w:szCs w:val="24"/>
        </w:rPr>
        <w:t xml:space="preserve">предложений по </w:t>
      </w:r>
      <w:r>
        <w:rPr>
          <w:rFonts w:eastAsia="Times New Roman"/>
          <w:sz w:val="24"/>
          <w:szCs w:val="24"/>
        </w:rPr>
        <w:lastRenderedPageBreak/>
        <w:t>основаниям, предусмотренным Главой 3 настоящего Положения и документацией о запросе предложений.</w:t>
      </w:r>
    </w:p>
    <w:p w:rsidR="00FC6913" w:rsidRDefault="00FC6913" w:rsidP="00064977">
      <w:pPr>
        <w:numPr>
          <w:ilvl w:val="0"/>
          <w:numId w:val="126"/>
        </w:numPr>
        <w:shd w:val="clear" w:color="auto" w:fill="FFFFFF"/>
        <w:tabs>
          <w:tab w:val="left" w:pos="1145"/>
        </w:tabs>
        <w:ind w:left="0" w:right="57" w:firstLine="737"/>
        <w:jc w:val="both"/>
      </w:pPr>
      <w:r>
        <w:rPr>
          <w:rFonts w:eastAsia="Times New Roman"/>
          <w:sz w:val="24"/>
          <w:szCs w:val="24"/>
        </w:rPr>
        <w:t>По результатам рассмотрения заявок на участие в запросе предложений составляется и размещается в единой информационной системе (на официальном сайте) протокол рассмотрения заявок на участие в запросе предложений.</w:t>
      </w:r>
    </w:p>
    <w:p w:rsidR="00FC6913" w:rsidRDefault="00FC6913" w:rsidP="00064977">
      <w:pPr>
        <w:shd w:val="clear" w:color="auto" w:fill="FFFFFF"/>
        <w:ind w:right="43" w:firstLine="749"/>
        <w:jc w:val="both"/>
        <w:rPr>
          <w:rFonts w:eastAsia="Times New Roman"/>
          <w:sz w:val="24"/>
          <w:szCs w:val="24"/>
        </w:rPr>
      </w:pPr>
    </w:p>
    <w:p w:rsidR="00FC6913" w:rsidRDefault="00FC6913" w:rsidP="00A800F8">
      <w:pPr>
        <w:shd w:val="clear" w:color="auto" w:fill="FFFFFF"/>
        <w:ind w:right="43" w:firstLine="749"/>
        <w:jc w:val="both"/>
        <w:outlineLvl w:val="0"/>
      </w:pPr>
      <w:r>
        <w:rPr>
          <w:rFonts w:eastAsia="Times New Roman"/>
          <w:sz w:val="24"/>
          <w:szCs w:val="24"/>
        </w:rPr>
        <w:t xml:space="preserve">Статья </w:t>
      </w:r>
      <w:r w:rsidR="007453ED">
        <w:rPr>
          <w:rFonts w:eastAsia="Times New Roman"/>
          <w:sz w:val="24"/>
          <w:szCs w:val="24"/>
        </w:rPr>
        <w:t>61</w:t>
      </w:r>
      <w:r>
        <w:rPr>
          <w:rFonts w:eastAsia="Times New Roman"/>
          <w:sz w:val="24"/>
          <w:szCs w:val="24"/>
        </w:rPr>
        <w:t>. Улучшение ценовых предложений участников запроса предложений</w:t>
      </w:r>
    </w:p>
    <w:p w:rsidR="00FC6913" w:rsidRDefault="00FC6913" w:rsidP="00064977">
      <w:pPr>
        <w:shd w:val="clear" w:color="auto" w:fill="FFFFFF"/>
        <w:tabs>
          <w:tab w:val="left" w:pos="1498"/>
        </w:tabs>
        <w:ind w:right="43" w:firstLine="778"/>
        <w:jc w:val="both"/>
      </w:pPr>
      <w:r>
        <w:rPr>
          <w:spacing w:val="-27"/>
          <w:sz w:val="24"/>
          <w:szCs w:val="24"/>
        </w:rPr>
        <w:t>1.</w:t>
      </w:r>
      <w:r>
        <w:rPr>
          <w:sz w:val="24"/>
          <w:szCs w:val="24"/>
        </w:rPr>
        <w:tab/>
      </w:r>
      <w:r>
        <w:rPr>
          <w:rFonts w:eastAsia="Times New Roman"/>
          <w:sz w:val="24"/>
          <w:szCs w:val="24"/>
        </w:rPr>
        <w:t>В целях определения наилучшего предложения по цене среди участников запроса предложений, Заказчик вправе провести процедуру улучшения ценовых предложений.</w:t>
      </w:r>
    </w:p>
    <w:p w:rsidR="00FC6913" w:rsidRDefault="00FC6913" w:rsidP="00064977">
      <w:pPr>
        <w:numPr>
          <w:ilvl w:val="0"/>
          <w:numId w:val="127"/>
        </w:numPr>
        <w:shd w:val="clear" w:color="auto" w:fill="FFFFFF"/>
        <w:tabs>
          <w:tab w:val="left" w:pos="1145"/>
        </w:tabs>
        <w:ind w:left="7" w:right="43" w:firstLine="742"/>
        <w:jc w:val="both"/>
      </w:pPr>
      <w:r>
        <w:rPr>
          <w:rFonts w:eastAsia="Times New Roman"/>
          <w:spacing w:val="-2"/>
          <w:sz w:val="24"/>
          <w:szCs w:val="24"/>
        </w:rPr>
        <w:t xml:space="preserve">Улучшение ценовых предложений участников запроса предложений </w:t>
      </w:r>
      <w:r>
        <w:rPr>
          <w:rFonts w:eastAsia="Times New Roman"/>
          <w:sz w:val="24"/>
          <w:szCs w:val="24"/>
        </w:rPr>
        <w:t>проводится путем подачи предложения участниками запроса предложений о снижении цены договора, предложенной в заявке на участие в запросе предложений.</w:t>
      </w:r>
    </w:p>
    <w:p w:rsidR="00FC6913" w:rsidRDefault="00FC6913" w:rsidP="00064977">
      <w:pPr>
        <w:numPr>
          <w:ilvl w:val="0"/>
          <w:numId w:val="127"/>
        </w:numPr>
        <w:shd w:val="clear" w:color="auto" w:fill="FFFFFF"/>
        <w:tabs>
          <w:tab w:val="left" w:pos="1145"/>
        </w:tabs>
        <w:ind w:left="7" w:right="36" w:firstLine="742"/>
        <w:jc w:val="both"/>
      </w:pPr>
      <w:r>
        <w:rPr>
          <w:rFonts w:eastAsia="Times New Roman"/>
          <w:sz w:val="24"/>
          <w:szCs w:val="24"/>
        </w:rPr>
        <w:t xml:space="preserve">Улучшение ценовых предложений проводится в порядке и сроки, предусмотренные документацией о запросе предложений. При проведении </w:t>
      </w:r>
      <w:r>
        <w:rPr>
          <w:rFonts w:eastAsia="Times New Roman"/>
          <w:spacing w:val="-1"/>
          <w:sz w:val="24"/>
          <w:szCs w:val="24"/>
        </w:rPr>
        <w:t xml:space="preserve">запроса предложений в электронной форме улучшение ценовых предложений </w:t>
      </w:r>
      <w:r>
        <w:rPr>
          <w:rFonts w:eastAsia="Times New Roman"/>
          <w:sz w:val="24"/>
          <w:szCs w:val="24"/>
        </w:rPr>
        <w:t>проводится с учетом требований (регламента) соответствующей электронной площадки, обеспечивающей электронный документооборот между участниками процедуры закупки и Заказчиком.</w:t>
      </w:r>
    </w:p>
    <w:p w:rsidR="00FC6913" w:rsidRDefault="00FC6913" w:rsidP="00064977">
      <w:pPr>
        <w:numPr>
          <w:ilvl w:val="0"/>
          <w:numId w:val="127"/>
        </w:numPr>
        <w:shd w:val="clear" w:color="auto" w:fill="FFFFFF"/>
        <w:tabs>
          <w:tab w:val="left" w:pos="1145"/>
        </w:tabs>
        <w:ind w:left="7" w:right="22" w:firstLine="742"/>
        <w:jc w:val="both"/>
      </w:pPr>
      <w:r>
        <w:rPr>
          <w:rFonts w:eastAsia="Times New Roman"/>
          <w:sz w:val="24"/>
          <w:szCs w:val="24"/>
        </w:rPr>
        <w:t>Процедура улучшения ценовых предложений участников запроса предложений проводится после рассмотрения заявок на участие в запросе предложений и до подведения итогов запроса предложений. Процедура улучшения ценовых предложений участников запроса предложений может проводиться при оценке и сопоставлении заявок на участие в запросе предложений.</w:t>
      </w:r>
    </w:p>
    <w:p w:rsidR="00FC6913" w:rsidRDefault="00FC6913" w:rsidP="00064977">
      <w:pPr>
        <w:numPr>
          <w:ilvl w:val="0"/>
          <w:numId w:val="127"/>
        </w:numPr>
        <w:shd w:val="clear" w:color="auto" w:fill="FFFFFF"/>
        <w:tabs>
          <w:tab w:val="left" w:pos="1145"/>
        </w:tabs>
        <w:ind w:left="7" w:right="29" w:firstLine="742"/>
        <w:jc w:val="both"/>
      </w:pPr>
      <w:r>
        <w:rPr>
          <w:rFonts w:eastAsia="Times New Roman"/>
          <w:sz w:val="24"/>
          <w:szCs w:val="24"/>
        </w:rPr>
        <w:t xml:space="preserve">По результатам улучшения ценовых предложений участников запроса предложений составляется и размещается в единой информационной </w:t>
      </w:r>
      <w:r>
        <w:rPr>
          <w:rFonts w:eastAsia="Times New Roman"/>
          <w:spacing w:val="-1"/>
          <w:sz w:val="24"/>
          <w:szCs w:val="24"/>
        </w:rPr>
        <w:t>системе (на официальном сайте) протокол улучшения ценовых предложений.</w:t>
      </w:r>
    </w:p>
    <w:p w:rsidR="00FC6913" w:rsidRDefault="00FC6913" w:rsidP="00064977">
      <w:pPr>
        <w:shd w:val="clear" w:color="auto" w:fill="FFFFFF"/>
        <w:ind w:left="778"/>
        <w:rPr>
          <w:rFonts w:eastAsia="Times New Roman"/>
          <w:sz w:val="24"/>
          <w:szCs w:val="24"/>
        </w:rPr>
      </w:pPr>
    </w:p>
    <w:p w:rsidR="00FC6913" w:rsidRDefault="00FC6913" w:rsidP="00A800F8">
      <w:pPr>
        <w:shd w:val="clear" w:color="auto" w:fill="FFFFFF"/>
        <w:ind w:left="778"/>
        <w:outlineLvl w:val="0"/>
      </w:pPr>
      <w:r>
        <w:rPr>
          <w:rFonts w:eastAsia="Times New Roman"/>
          <w:sz w:val="24"/>
          <w:szCs w:val="24"/>
        </w:rPr>
        <w:t xml:space="preserve">Статья </w:t>
      </w:r>
      <w:r w:rsidR="007453ED">
        <w:rPr>
          <w:rFonts w:eastAsia="Times New Roman"/>
          <w:sz w:val="24"/>
          <w:szCs w:val="24"/>
        </w:rPr>
        <w:t>62</w:t>
      </w:r>
      <w:r>
        <w:rPr>
          <w:rFonts w:eastAsia="Times New Roman"/>
          <w:sz w:val="24"/>
          <w:szCs w:val="24"/>
        </w:rPr>
        <w:t>. Подведение итогов запроса предложений</w:t>
      </w:r>
    </w:p>
    <w:p w:rsidR="00FC6913" w:rsidRDefault="00FC6913" w:rsidP="00064977">
      <w:pPr>
        <w:numPr>
          <w:ilvl w:val="0"/>
          <w:numId w:val="128"/>
        </w:numPr>
        <w:shd w:val="clear" w:color="auto" w:fill="FFFFFF"/>
        <w:tabs>
          <w:tab w:val="left" w:pos="1188"/>
        </w:tabs>
        <w:ind w:left="29" w:right="7" w:firstLine="763"/>
        <w:jc w:val="both"/>
      </w:pPr>
      <w:r>
        <w:rPr>
          <w:rFonts w:eastAsia="Times New Roman"/>
          <w:sz w:val="24"/>
          <w:szCs w:val="24"/>
        </w:rPr>
        <w:t>В целях определения участника закупки, предложившего наиболее выгодные (лучшие) условия исполнения договора, Заказчик осуществляет оценку и сопоставление заявок на участие в запросе предложений в соответствии с критериями и порядком оценки и сопоставления заявок, которые установлены в документации о запросе предложений.</w:t>
      </w:r>
    </w:p>
    <w:p w:rsidR="00FC6913" w:rsidRDefault="00FC6913" w:rsidP="00064977">
      <w:pPr>
        <w:numPr>
          <w:ilvl w:val="0"/>
          <w:numId w:val="128"/>
        </w:numPr>
        <w:shd w:val="clear" w:color="auto" w:fill="FFFFFF"/>
        <w:tabs>
          <w:tab w:val="left" w:pos="1188"/>
        </w:tabs>
        <w:ind w:left="29" w:firstLine="763"/>
        <w:jc w:val="both"/>
      </w:pPr>
      <w:r>
        <w:rPr>
          <w:rFonts w:eastAsia="Times New Roman"/>
          <w:sz w:val="24"/>
          <w:szCs w:val="24"/>
        </w:rPr>
        <w:t>Для оценки и сопоставления заявок на участие в запросе предложений Заказчик вправе устанавливать любые критерии, обеспечивающие отбор поставщика (подрядчика, исполнителя), способного наилучшим образом обеспечить потребности Заказчика в закупаемой продукции.</w:t>
      </w:r>
    </w:p>
    <w:p w:rsidR="00FC6913" w:rsidRDefault="00FC6913" w:rsidP="00064977">
      <w:pPr>
        <w:shd w:val="clear" w:color="auto" w:fill="FFFFFF"/>
        <w:tabs>
          <w:tab w:val="left" w:pos="1159"/>
        </w:tabs>
        <w:ind w:right="43" w:firstLine="742"/>
        <w:jc w:val="both"/>
      </w:pPr>
      <w:r>
        <w:rPr>
          <w:spacing w:val="-11"/>
          <w:sz w:val="24"/>
          <w:szCs w:val="24"/>
        </w:rPr>
        <w:t>3.</w:t>
      </w:r>
      <w:r>
        <w:rPr>
          <w:sz w:val="24"/>
          <w:szCs w:val="24"/>
        </w:rPr>
        <w:tab/>
      </w:r>
      <w:r>
        <w:rPr>
          <w:rFonts w:eastAsia="Times New Roman"/>
          <w:sz w:val="24"/>
          <w:szCs w:val="24"/>
        </w:rPr>
        <w:t>Оценка заявок в запросе предложений осуществляется с использованием следующих критериев:</w:t>
      </w:r>
    </w:p>
    <w:p w:rsidR="00FC6913" w:rsidRDefault="00FC6913" w:rsidP="00064977">
      <w:pPr>
        <w:numPr>
          <w:ilvl w:val="0"/>
          <w:numId w:val="169"/>
        </w:numPr>
        <w:shd w:val="clear" w:color="auto" w:fill="FFFFFF"/>
        <w:tabs>
          <w:tab w:val="left" w:pos="1159"/>
        </w:tabs>
        <w:jc w:val="both"/>
      </w:pPr>
      <w:r>
        <w:rPr>
          <w:rFonts w:eastAsia="Times New Roman"/>
          <w:sz w:val="24"/>
          <w:szCs w:val="24"/>
        </w:rPr>
        <w:t>цена договора (цена договора за единицу продукции, сумма начальных (максимальных) цен единиц продукции);</w:t>
      </w:r>
    </w:p>
    <w:p w:rsidR="00FC6913" w:rsidRDefault="00FC6913" w:rsidP="00064977">
      <w:pPr>
        <w:numPr>
          <w:ilvl w:val="0"/>
          <w:numId w:val="169"/>
        </w:numPr>
        <w:shd w:val="clear" w:color="auto" w:fill="FFFFFF"/>
        <w:tabs>
          <w:tab w:val="left" w:pos="1159"/>
        </w:tabs>
      </w:pPr>
      <w:r>
        <w:rPr>
          <w:rFonts w:eastAsia="Times New Roman"/>
          <w:sz w:val="24"/>
          <w:szCs w:val="24"/>
        </w:rPr>
        <w:t>сроки поставки товара, выполнения работ, оказания услуг;</w:t>
      </w:r>
    </w:p>
    <w:p w:rsidR="00FC6913" w:rsidRDefault="00FC6913" w:rsidP="00064977">
      <w:pPr>
        <w:numPr>
          <w:ilvl w:val="0"/>
          <w:numId w:val="169"/>
        </w:numPr>
        <w:shd w:val="clear" w:color="auto" w:fill="FFFFFF"/>
        <w:tabs>
          <w:tab w:val="left" w:pos="1159"/>
        </w:tabs>
      </w:pPr>
      <w:r>
        <w:rPr>
          <w:rFonts w:eastAsia="Times New Roman"/>
          <w:sz w:val="24"/>
          <w:szCs w:val="24"/>
        </w:rPr>
        <w:t>функциональные и качественные характеристики;</w:t>
      </w:r>
    </w:p>
    <w:p w:rsidR="00FC6913" w:rsidRDefault="00FC6913" w:rsidP="00064977">
      <w:pPr>
        <w:numPr>
          <w:ilvl w:val="0"/>
          <w:numId w:val="169"/>
        </w:numPr>
        <w:shd w:val="clear" w:color="auto" w:fill="FFFFFF"/>
        <w:tabs>
          <w:tab w:val="left" w:pos="1159"/>
        </w:tabs>
      </w:pPr>
      <w:r>
        <w:rPr>
          <w:rFonts w:eastAsia="Times New Roman"/>
          <w:sz w:val="24"/>
          <w:szCs w:val="24"/>
        </w:rPr>
        <w:t>расходы на эксплуатацию товара;</w:t>
      </w:r>
    </w:p>
    <w:p w:rsidR="00FC6913" w:rsidRDefault="00FC6913" w:rsidP="00064977">
      <w:pPr>
        <w:numPr>
          <w:ilvl w:val="0"/>
          <w:numId w:val="169"/>
        </w:numPr>
        <w:shd w:val="clear" w:color="auto" w:fill="FFFFFF"/>
        <w:tabs>
          <w:tab w:val="left" w:pos="1159"/>
        </w:tabs>
      </w:pPr>
      <w:r>
        <w:rPr>
          <w:rFonts w:eastAsia="Times New Roman"/>
          <w:sz w:val="24"/>
          <w:szCs w:val="24"/>
        </w:rPr>
        <w:t xml:space="preserve"> расходы на техническое обслуживание товара;</w:t>
      </w:r>
    </w:p>
    <w:p w:rsidR="00FC6913" w:rsidRDefault="00FC6913" w:rsidP="00064977">
      <w:pPr>
        <w:numPr>
          <w:ilvl w:val="0"/>
          <w:numId w:val="169"/>
        </w:numPr>
        <w:shd w:val="clear" w:color="auto" w:fill="FFFFFF"/>
        <w:tabs>
          <w:tab w:val="left" w:pos="1159"/>
        </w:tabs>
      </w:pPr>
      <w:r>
        <w:rPr>
          <w:rFonts w:eastAsia="Times New Roman"/>
          <w:sz w:val="24"/>
          <w:szCs w:val="24"/>
        </w:rPr>
        <w:t xml:space="preserve"> срок представления гарантий качества;</w:t>
      </w:r>
    </w:p>
    <w:p w:rsidR="00FC6913" w:rsidRDefault="00FC6913" w:rsidP="00064977">
      <w:pPr>
        <w:numPr>
          <w:ilvl w:val="0"/>
          <w:numId w:val="169"/>
        </w:numPr>
        <w:shd w:val="clear" w:color="auto" w:fill="FFFFFF"/>
        <w:tabs>
          <w:tab w:val="left" w:pos="1159"/>
        </w:tabs>
      </w:pPr>
      <w:r>
        <w:rPr>
          <w:rFonts w:eastAsia="Times New Roman"/>
          <w:sz w:val="24"/>
          <w:szCs w:val="24"/>
        </w:rPr>
        <w:t xml:space="preserve"> объем представления гарантий качества;</w:t>
      </w:r>
    </w:p>
    <w:p w:rsidR="00FC6913" w:rsidRDefault="00FC6913" w:rsidP="00064977">
      <w:pPr>
        <w:numPr>
          <w:ilvl w:val="0"/>
          <w:numId w:val="169"/>
        </w:numPr>
        <w:shd w:val="clear" w:color="auto" w:fill="FFFFFF"/>
        <w:tabs>
          <w:tab w:val="left" w:pos="1159"/>
        </w:tabs>
      </w:pPr>
      <w:r>
        <w:rPr>
          <w:rFonts w:eastAsia="Times New Roman"/>
          <w:spacing w:val="-1"/>
          <w:sz w:val="24"/>
          <w:szCs w:val="24"/>
        </w:rPr>
        <w:t xml:space="preserve"> квалификация участника закупки;</w:t>
      </w:r>
    </w:p>
    <w:p w:rsidR="00FC6913" w:rsidRDefault="00FC6913" w:rsidP="00064977">
      <w:pPr>
        <w:numPr>
          <w:ilvl w:val="0"/>
          <w:numId w:val="169"/>
        </w:numPr>
        <w:shd w:val="clear" w:color="auto" w:fill="FFFFFF"/>
        <w:tabs>
          <w:tab w:val="left" w:pos="1159"/>
        </w:tabs>
      </w:pPr>
      <w:r>
        <w:rPr>
          <w:rFonts w:eastAsia="Times New Roman"/>
          <w:sz w:val="24"/>
          <w:szCs w:val="24"/>
        </w:rPr>
        <w:t xml:space="preserve"> условия платежей по договору;</w:t>
      </w:r>
    </w:p>
    <w:p w:rsidR="00FC6913" w:rsidRDefault="00FC6913" w:rsidP="00064977">
      <w:pPr>
        <w:numPr>
          <w:ilvl w:val="0"/>
          <w:numId w:val="169"/>
        </w:numPr>
        <w:shd w:val="clear" w:color="auto" w:fill="FFFFFF"/>
        <w:tabs>
          <w:tab w:val="left" w:pos="1253"/>
        </w:tabs>
      </w:pPr>
      <w:r>
        <w:rPr>
          <w:rFonts w:eastAsia="Times New Roman"/>
          <w:sz w:val="24"/>
          <w:szCs w:val="24"/>
        </w:rPr>
        <w:lastRenderedPageBreak/>
        <w:t>размер штрафных санкций по договору;</w:t>
      </w:r>
    </w:p>
    <w:p w:rsidR="00FC6913" w:rsidRDefault="00FC6913" w:rsidP="00064977">
      <w:pPr>
        <w:numPr>
          <w:ilvl w:val="0"/>
          <w:numId w:val="169"/>
        </w:numPr>
        <w:shd w:val="clear" w:color="auto" w:fill="FFFFFF"/>
        <w:tabs>
          <w:tab w:val="left" w:pos="1253"/>
        </w:tabs>
        <w:jc w:val="both"/>
      </w:pPr>
      <w:r>
        <w:rPr>
          <w:rFonts w:eastAsia="Times New Roman"/>
          <w:spacing w:val="-2"/>
          <w:sz w:val="24"/>
          <w:szCs w:val="24"/>
        </w:rPr>
        <w:t xml:space="preserve">стоимость жизненного цикла товара и (или) созданного в результате </w:t>
      </w:r>
      <w:r>
        <w:rPr>
          <w:rFonts w:eastAsia="Times New Roman"/>
          <w:sz w:val="24"/>
          <w:szCs w:val="24"/>
        </w:rPr>
        <w:t>выполнения работы объекта;</w:t>
      </w:r>
    </w:p>
    <w:p w:rsidR="00FC6913" w:rsidRDefault="00FC6913" w:rsidP="00064977">
      <w:pPr>
        <w:numPr>
          <w:ilvl w:val="0"/>
          <w:numId w:val="169"/>
        </w:numPr>
        <w:shd w:val="clear" w:color="auto" w:fill="FFFFFF"/>
        <w:tabs>
          <w:tab w:val="left" w:pos="1253"/>
        </w:tabs>
        <w:jc w:val="both"/>
      </w:pPr>
      <w:r>
        <w:rPr>
          <w:rFonts w:eastAsia="Times New Roman"/>
          <w:sz w:val="24"/>
          <w:szCs w:val="24"/>
        </w:rPr>
        <w:t>иных критериев, установленных в документации о запросе предложений. При этом критерий, указанный в пункте 1 настоящей части, является обязательным.</w:t>
      </w:r>
    </w:p>
    <w:p w:rsidR="00FC6913" w:rsidRDefault="00FC6913" w:rsidP="00064977">
      <w:pPr>
        <w:numPr>
          <w:ilvl w:val="0"/>
          <w:numId w:val="129"/>
        </w:numPr>
        <w:shd w:val="clear" w:color="auto" w:fill="FFFFFF"/>
        <w:tabs>
          <w:tab w:val="left" w:pos="1159"/>
        </w:tabs>
        <w:ind w:left="0" w:right="57" w:firstLine="737"/>
        <w:jc w:val="both"/>
      </w:pPr>
      <w:r>
        <w:rPr>
          <w:rFonts w:eastAsia="Times New Roman"/>
          <w:sz w:val="24"/>
          <w:szCs w:val="24"/>
        </w:rPr>
        <w:t>В документации о запросе предложений заказчик указывает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(цена договора за единицу продукции, сумма начальных (максимальных) цен единиц продукции)».</w:t>
      </w:r>
    </w:p>
    <w:p w:rsidR="00FC6913" w:rsidRDefault="00FC6913" w:rsidP="00064977">
      <w:pPr>
        <w:numPr>
          <w:ilvl w:val="0"/>
          <w:numId w:val="129"/>
        </w:numPr>
        <w:shd w:val="clear" w:color="auto" w:fill="FFFFFF"/>
        <w:tabs>
          <w:tab w:val="left" w:pos="1159"/>
        </w:tabs>
        <w:ind w:left="0" w:firstLine="737"/>
        <w:jc w:val="both"/>
      </w:pPr>
      <w:r>
        <w:rPr>
          <w:rFonts w:eastAsia="Times New Roman"/>
          <w:sz w:val="24"/>
          <w:szCs w:val="24"/>
        </w:rPr>
        <w:t>Сумма величин значимости критериев оценки, применяемых заказчиком, должна составлять 100 (сто) процентов. Величина значимости критерия оценки «расходы на эксплуатацию товара» или «расходы на техническое обслуживание товара» не должна превышать величину значимости критерия оценки «цена договора (цена договора за единицу продукции, сумма начальных (максимальных) цен единиц продукции)».</w:t>
      </w:r>
    </w:p>
    <w:p w:rsidR="00FC6913" w:rsidRDefault="00FC6913" w:rsidP="00064977">
      <w:pPr>
        <w:numPr>
          <w:ilvl w:val="0"/>
          <w:numId w:val="129"/>
        </w:numPr>
        <w:shd w:val="clear" w:color="auto" w:fill="FFFFFF"/>
        <w:tabs>
          <w:tab w:val="left" w:pos="1159"/>
        </w:tabs>
        <w:ind w:left="0" w:firstLine="737"/>
        <w:jc w:val="both"/>
      </w:pPr>
      <w:r>
        <w:rPr>
          <w:rFonts w:eastAsia="Times New Roman"/>
          <w:sz w:val="24"/>
          <w:szCs w:val="24"/>
        </w:rPr>
        <w:t>В документации о запросе предложений в отношении критериев оценки могут быть предусмотрены показатели, раскрывающие содержание критериев оценки и учитывающие особенности оценки закупаемых товаров, работ, услуг по критериям оценки. Сумма величин значимости показателей критерия оценки должна составлять 100 (сто) процентов.</w:t>
      </w:r>
    </w:p>
    <w:p w:rsidR="00FC6913" w:rsidRDefault="00FC6913" w:rsidP="00064977">
      <w:pPr>
        <w:numPr>
          <w:ilvl w:val="0"/>
          <w:numId w:val="129"/>
        </w:numPr>
        <w:shd w:val="clear" w:color="auto" w:fill="FFFFFF"/>
        <w:tabs>
          <w:tab w:val="left" w:pos="1159"/>
        </w:tabs>
        <w:ind w:left="0" w:firstLine="742"/>
        <w:jc w:val="both"/>
      </w:pPr>
      <w:r>
        <w:rPr>
          <w:rFonts w:eastAsia="Times New Roman"/>
          <w:sz w:val="24"/>
          <w:szCs w:val="24"/>
        </w:rPr>
        <w:t xml:space="preserve">Для оценки заявок (предложений) по каждому критерию оценки </w:t>
      </w:r>
      <w:r>
        <w:rPr>
          <w:rFonts w:eastAsia="Times New Roman"/>
          <w:spacing w:val="-1"/>
          <w:sz w:val="24"/>
          <w:szCs w:val="24"/>
        </w:rPr>
        <w:t xml:space="preserve">используется 100-балльная шкала оценки. Если в отношении критерия оценки </w:t>
      </w:r>
      <w:r>
        <w:rPr>
          <w:rFonts w:eastAsia="Times New Roman"/>
          <w:sz w:val="24"/>
          <w:szCs w:val="24"/>
        </w:rPr>
        <w:t>в документации о запросе предложений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FC6913" w:rsidRDefault="00FC6913" w:rsidP="00064977">
      <w:pPr>
        <w:numPr>
          <w:ilvl w:val="0"/>
          <w:numId w:val="130"/>
        </w:numPr>
        <w:shd w:val="clear" w:color="auto" w:fill="FFFFFF"/>
        <w:tabs>
          <w:tab w:val="left" w:pos="1145"/>
        </w:tabs>
        <w:ind w:left="0" w:right="57" w:firstLine="737"/>
        <w:jc w:val="both"/>
      </w:pPr>
      <w:r>
        <w:rPr>
          <w:rFonts w:eastAsia="Times New Roman"/>
          <w:sz w:val="24"/>
          <w:szCs w:val="24"/>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w:t>
      </w:r>
    </w:p>
    <w:p w:rsidR="00FC6913" w:rsidRDefault="00FC6913" w:rsidP="00064977">
      <w:pPr>
        <w:numPr>
          <w:ilvl w:val="0"/>
          <w:numId w:val="130"/>
        </w:numPr>
        <w:shd w:val="clear" w:color="auto" w:fill="FFFFFF"/>
        <w:tabs>
          <w:tab w:val="left" w:pos="1145"/>
        </w:tabs>
        <w:ind w:left="0" w:right="57" w:firstLine="737"/>
        <w:jc w:val="both"/>
      </w:pPr>
      <w:r>
        <w:rPr>
          <w:rFonts w:eastAsia="Times New Roman"/>
          <w:spacing w:val="-1"/>
          <w:sz w:val="24"/>
          <w:szCs w:val="24"/>
        </w:rPr>
        <w:t xml:space="preserve">Не допускается использование заказчиком критериев оценки или их </w:t>
      </w:r>
      <w:r>
        <w:rPr>
          <w:rFonts w:eastAsia="Times New Roman"/>
          <w:sz w:val="24"/>
          <w:szCs w:val="24"/>
        </w:rPr>
        <w:t>величин значимости, не указанных в документации о запросе предложений.</w:t>
      </w:r>
    </w:p>
    <w:p w:rsidR="00FC6913" w:rsidRDefault="00FC6913" w:rsidP="00064977">
      <w:pPr>
        <w:numPr>
          <w:ilvl w:val="0"/>
          <w:numId w:val="130"/>
        </w:numPr>
        <w:shd w:val="clear" w:color="auto" w:fill="FFFFFF"/>
        <w:tabs>
          <w:tab w:val="left" w:pos="1145"/>
        </w:tabs>
        <w:ind w:left="0" w:right="57" w:firstLine="737"/>
        <w:jc w:val="both"/>
      </w:pPr>
      <w:r>
        <w:rPr>
          <w:rFonts w:eastAsia="Times New Roman"/>
          <w:sz w:val="24"/>
          <w:szCs w:val="24"/>
        </w:rPr>
        <w:t>Итоговый рейтинг заявки (предложения) вычисляется как сумма рейтингов по каждому критерию оценки заявки (предложения).</w:t>
      </w:r>
    </w:p>
    <w:p w:rsidR="00FC6913" w:rsidRDefault="00FC6913" w:rsidP="00064977">
      <w:pPr>
        <w:numPr>
          <w:ilvl w:val="0"/>
          <w:numId w:val="130"/>
        </w:numPr>
        <w:shd w:val="clear" w:color="auto" w:fill="FFFFFF"/>
        <w:tabs>
          <w:tab w:val="left" w:pos="1145"/>
        </w:tabs>
        <w:ind w:left="0" w:right="57" w:firstLine="737"/>
        <w:jc w:val="both"/>
      </w:pPr>
      <w:r>
        <w:rPr>
          <w:rFonts w:eastAsia="Times New Roman"/>
          <w:sz w:val="24"/>
          <w:szCs w:val="24"/>
        </w:rPr>
        <w:t xml:space="preserve">В ходе оценки и сопоставления заявок на участие в запросе предложений при возникновении вопросов, требующих специальных </w:t>
      </w:r>
      <w:r>
        <w:rPr>
          <w:rFonts w:eastAsia="Times New Roman"/>
          <w:spacing w:val="-2"/>
          <w:sz w:val="24"/>
          <w:szCs w:val="24"/>
        </w:rPr>
        <w:t xml:space="preserve">(экспертных) знаний, срок оценки и сопоставления заявок на участие в запросе </w:t>
      </w:r>
      <w:r>
        <w:rPr>
          <w:rFonts w:eastAsia="Times New Roman"/>
          <w:sz w:val="24"/>
          <w:szCs w:val="24"/>
        </w:rPr>
        <w:t>предложений может быть продлен, если такая возможность была установлена в документации о запросе предложений.</w:t>
      </w:r>
    </w:p>
    <w:p w:rsidR="00FC6913" w:rsidRDefault="00FC6913" w:rsidP="00064977">
      <w:pPr>
        <w:numPr>
          <w:ilvl w:val="0"/>
          <w:numId w:val="130"/>
        </w:numPr>
        <w:shd w:val="clear" w:color="auto" w:fill="FFFFFF"/>
        <w:tabs>
          <w:tab w:val="left" w:pos="1145"/>
        </w:tabs>
        <w:ind w:left="0" w:right="57" w:firstLine="737"/>
        <w:jc w:val="both"/>
      </w:pPr>
      <w:r>
        <w:rPr>
          <w:rFonts w:eastAsia="Times New Roman"/>
          <w:sz w:val="24"/>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C6913" w:rsidRDefault="00FC6913" w:rsidP="00064977">
      <w:pPr>
        <w:numPr>
          <w:ilvl w:val="0"/>
          <w:numId w:val="130"/>
        </w:numPr>
        <w:shd w:val="clear" w:color="auto" w:fill="FFFFFF"/>
        <w:tabs>
          <w:tab w:val="left" w:pos="1145"/>
        </w:tabs>
        <w:ind w:left="0" w:right="57" w:firstLine="737"/>
        <w:jc w:val="both"/>
      </w:pPr>
      <w:r>
        <w:rPr>
          <w:rFonts w:eastAsia="Times New Roman"/>
          <w:sz w:val="24"/>
          <w:szCs w:val="24"/>
        </w:rPr>
        <w:t>В случае, если по результатам оценки заявок на участие в запросе предложений две или более заявки набрали одинаковое количество баллов, победителем в запросе предложений признается участник, чья заявка на участие в запросе предложений поступила раньше, а в случае, если проводилась процедура улучшения ценовых предложений, - чье предложение о цене договора поступило раньше.</w:t>
      </w:r>
    </w:p>
    <w:p w:rsidR="00FC6913" w:rsidRDefault="00FC6913" w:rsidP="00064977">
      <w:pPr>
        <w:numPr>
          <w:ilvl w:val="0"/>
          <w:numId w:val="130"/>
        </w:numPr>
        <w:shd w:val="clear" w:color="auto" w:fill="FFFFFF"/>
        <w:tabs>
          <w:tab w:val="left" w:pos="1145"/>
        </w:tabs>
        <w:ind w:left="0" w:right="57" w:firstLine="737"/>
        <w:jc w:val="both"/>
      </w:pPr>
      <w:r>
        <w:rPr>
          <w:rFonts w:eastAsia="Times New Roman"/>
          <w:spacing w:val="-1"/>
          <w:sz w:val="24"/>
          <w:szCs w:val="24"/>
        </w:rPr>
        <w:t xml:space="preserve">По результатам оценки и сопоставления заявок на участие в запросе </w:t>
      </w:r>
      <w:r>
        <w:rPr>
          <w:rFonts w:eastAsia="Times New Roman"/>
          <w:sz w:val="24"/>
          <w:szCs w:val="24"/>
        </w:rPr>
        <w:t xml:space="preserve">предложений </w:t>
      </w:r>
      <w:r>
        <w:rPr>
          <w:rFonts w:eastAsia="Times New Roman"/>
          <w:sz w:val="24"/>
          <w:szCs w:val="24"/>
        </w:rPr>
        <w:lastRenderedPageBreak/>
        <w:t xml:space="preserve">составляется и размещается в единой информационной системе </w:t>
      </w:r>
      <w:r>
        <w:rPr>
          <w:rFonts w:eastAsia="Times New Roman"/>
          <w:spacing w:val="-1"/>
          <w:sz w:val="24"/>
          <w:szCs w:val="24"/>
        </w:rPr>
        <w:t xml:space="preserve">(на официальном сайте) протокол оценки и сопоставления заявок на участие в </w:t>
      </w:r>
      <w:r>
        <w:rPr>
          <w:rFonts w:eastAsia="Times New Roman"/>
          <w:sz w:val="24"/>
          <w:szCs w:val="24"/>
        </w:rPr>
        <w:t>запросе предложений.</w:t>
      </w:r>
    </w:p>
    <w:p w:rsidR="00FC6913" w:rsidRDefault="00FC6913" w:rsidP="00064977">
      <w:pPr>
        <w:numPr>
          <w:ilvl w:val="0"/>
          <w:numId w:val="130"/>
        </w:numPr>
        <w:shd w:val="clear" w:color="auto" w:fill="FFFFFF"/>
        <w:tabs>
          <w:tab w:val="left" w:pos="1145"/>
        </w:tabs>
        <w:ind w:left="0" w:right="57" w:firstLine="737"/>
        <w:jc w:val="both"/>
      </w:pPr>
      <w:r>
        <w:rPr>
          <w:rFonts w:eastAsia="Times New Roman"/>
          <w:sz w:val="24"/>
          <w:szCs w:val="24"/>
        </w:rPr>
        <w:t xml:space="preserve">Документацией о запросе предложений может предусматриваться право Заказчика заключить договор с несколькими участниками запроса предложений, с победителем запроса предложений и с участниками, заявкам которых присвоены следующие после победителя порядковые номера в порядке возрастания на условиях и в порядке, предусмотренных </w:t>
      </w:r>
      <w:r>
        <w:rPr>
          <w:rFonts w:eastAsia="Times New Roman"/>
          <w:spacing w:val="-1"/>
          <w:sz w:val="24"/>
          <w:szCs w:val="24"/>
        </w:rPr>
        <w:t xml:space="preserve">документацией с учетом условий и объема продукции, которые предложены в </w:t>
      </w:r>
      <w:r>
        <w:rPr>
          <w:rFonts w:eastAsia="Times New Roman"/>
          <w:sz w:val="24"/>
          <w:szCs w:val="24"/>
        </w:rPr>
        <w:t>таких заявках.</w:t>
      </w:r>
    </w:p>
    <w:p w:rsidR="00FC6913" w:rsidRDefault="00FC6913" w:rsidP="00064977">
      <w:pPr>
        <w:shd w:val="clear" w:color="auto" w:fill="FFFFFF"/>
        <w:ind w:left="22" w:right="29" w:firstLine="749"/>
        <w:jc w:val="both"/>
        <w:rPr>
          <w:rFonts w:eastAsia="Times New Roman"/>
          <w:sz w:val="24"/>
          <w:szCs w:val="24"/>
        </w:rPr>
      </w:pPr>
    </w:p>
    <w:p w:rsidR="00FC6913" w:rsidRDefault="00FC6913" w:rsidP="00A800F8">
      <w:pPr>
        <w:shd w:val="clear" w:color="auto" w:fill="FFFFFF"/>
        <w:ind w:left="22" w:right="29" w:firstLine="749"/>
        <w:jc w:val="both"/>
        <w:outlineLvl w:val="0"/>
      </w:pPr>
      <w:r>
        <w:rPr>
          <w:rFonts w:eastAsia="Times New Roman"/>
          <w:sz w:val="24"/>
          <w:szCs w:val="24"/>
        </w:rPr>
        <w:t xml:space="preserve">Статья </w:t>
      </w:r>
      <w:r w:rsidR="007453ED">
        <w:rPr>
          <w:rFonts w:eastAsia="Times New Roman"/>
          <w:sz w:val="24"/>
          <w:szCs w:val="24"/>
        </w:rPr>
        <w:t>63</w:t>
      </w:r>
      <w:r>
        <w:rPr>
          <w:rFonts w:eastAsia="Times New Roman"/>
          <w:sz w:val="24"/>
          <w:szCs w:val="24"/>
        </w:rPr>
        <w:t>. Особенности проведения запроса предложений в электронной форме</w:t>
      </w:r>
    </w:p>
    <w:p w:rsidR="00FC6913" w:rsidRDefault="00FC6913" w:rsidP="00064977">
      <w:pPr>
        <w:numPr>
          <w:ilvl w:val="0"/>
          <w:numId w:val="131"/>
        </w:numPr>
        <w:shd w:val="clear" w:color="auto" w:fill="FFFFFF"/>
        <w:tabs>
          <w:tab w:val="left" w:pos="1174"/>
        </w:tabs>
        <w:ind w:left="29" w:right="14" w:firstLine="756"/>
        <w:jc w:val="both"/>
      </w:pPr>
      <w:r>
        <w:rPr>
          <w:rFonts w:eastAsia="Times New Roman"/>
          <w:sz w:val="24"/>
          <w:szCs w:val="24"/>
        </w:rPr>
        <w:t>Запрос предложений в электронной форме проводится в порядке, предусмотренном настоящим Положением, документацией о запросе предложений и с учетом требований (регламента) соответствующей электронной площадки, обеспечивающей электронный документооборот между участниками процедуры закупки и Заказчиком.</w:t>
      </w:r>
    </w:p>
    <w:p w:rsidR="00FC6913" w:rsidRDefault="00FC6913" w:rsidP="00064977">
      <w:pPr>
        <w:numPr>
          <w:ilvl w:val="0"/>
          <w:numId w:val="131"/>
        </w:numPr>
        <w:shd w:val="clear" w:color="auto" w:fill="FFFFFF"/>
        <w:tabs>
          <w:tab w:val="left" w:pos="1174"/>
        </w:tabs>
        <w:ind w:left="29" w:firstLine="756"/>
        <w:jc w:val="both"/>
      </w:pPr>
      <w:r>
        <w:rPr>
          <w:rFonts w:eastAsia="Times New Roman"/>
          <w:sz w:val="24"/>
          <w:szCs w:val="24"/>
        </w:rPr>
        <w:t>При проведении запроса предложений в электронной форме процедура вскрытия конвертов и открытия доступа к заявкам, поданным в форме электронного документа, может не проводиться, если она осуществляется программно-аппаратными средствами соответствующей электронной площадки.</w:t>
      </w:r>
    </w:p>
    <w:p w:rsidR="00FC6913" w:rsidRDefault="00FC6913" w:rsidP="00064977">
      <w:pPr>
        <w:shd w:val="clear" w:color="auto" w:fill="FFFFFF"/>
        <w:ind w:left="7" w:right="58" w:firstLine="742"/>
        <w:jc w:val="both"/>
      </w:pPr>
      <w:r>
        <w:rPr>
          <w:sz w:val="24"/>
          <w:szCs w:val="24"/>
        </w:rPr>
        <w:t xml:space="preserve">3. </w:t>
      </w:r>
      <w:r>
        <w:rPr>
          <w:rFonts w:eastAsia="Times New Roman"/>
          <w:sz w:val="24"/>
          <w:szCs w:val="24"/>
        </w:rPr>
        <w:t>При проведении запроса предложений в электронной форме заявки на участие в запросе предложений могут приниматься только от лиц, получивших (прошедших) аккредитацию на электронной площадке.</w:t>
      </w:r>
    </w:p>
    <w:p w:rsidR="00FC6913" w:rsidRDefault="00FC6913" w:rsidP="00064977">
      <w:pPr>
        <w:shd w:val="clear" w:color="auto" w:fill="FFFFFF"/>
        <w:ind w:left="749"/>
        <w:rPr>
          <w:rFonts w:eastAsia="Times New Roman"/>
          <w:sz w:val="24"/>
          <w:szCs w:val="24"/>
        </w:rPr>
      </w:pPr>
    </w:p>
    <w:p w:rsidR="00FC6913" w:rsidRDefault="00FC6913" w:rsidP="00A800F8">
      <w:pPr>
        <w:shd w:val="clear" w:color="auto" w:fill="FFFFFF"/>
        <w:ind w:left="749"/>
        <w:outlineLvl w:val="0"/>
      </w:pPr>
      <w:r>
        <w:rPr>
          <w:rFonts w:eastAsia="Times New Roman"/>
          <w:sz w:val="24"/>
          <w:szCs w:val="24"/>
        </w:rPr>
        <w:t xml:space="preserve">Статья </w:t>
      </w:r>
      <w:r w:rsidR="007453ED">
        <w:rPr>
          <w:rFonts w:eastAsia="Times New Roman"/>
          <w:sz w:val="24"/>
          <w:szCs w:val="24"/>
        </w:rPr>
        <w:t>64</w:t>
      </w:r>
      <w:r>
        <w:rPr>
          <w:rFonts w:eastAsia="Times New Roman"/>
          <w:sz w:val="24"/>
          <w:szCs w:val="24"/>
        </w:rPr>
        <w:t>. Случаи признания запроса предложений несостоявшимся</w:t>
      </w:r>
    </w:p>
    <w:p w:rsidR="00FC6913" w:rsidRDefault="00FC6913" w:rsidP="00064977">
      <w:pPr>
        <w:shd w:val="clear" w:color="auto" w:fill="FFFFFF"/>
        <w:tabs>
          <w:tab w:val="left" w:pos="1159"/>
        </w:tabs>
        <w:ind w:left="756"/>
      </w:pPr>
      <w:r>
        <w:rPr>
          <w:spacing w:val="-26"/>
          <w:sz w:val="24"/>
          <w:szCs w:val="24"/>
        </w:rPr>
        <w:t>1.</w:t>
      </w:r>
      <w:r>
        <w:rPr>
          <w:sz w:val="24"/>
          <w:szCs w:val="24"/>
        </w:rPr>
        <w:tab/>
      </w:r>
      <w:r>
        <w:rPr>
          <w:rFonts w:eastAsia="Times New Roman"/>
          <w:sz w:val="24"/>
          <w:szCs w:val="24"/>
        </w:rPr>
        <w:t>Запрос предложений признается несостоявшимся в случаях, если:</w:t>
      </w:r>
    </w:p>
    <w:p w:rsidR="00FC6913" w:rsidRDefault="00FC6913" w:rsidP="00064977">
      <w:pPr>
        <w:numPr>
          <w:ilvl w:val="0"/>
          <w:numId w:val="132"/>
        </w:numPr>
        <w:shd w:val="clear" w:color="auto" w:fill="FFFFFF"/>
        <w:tabs>
          <w:tab w:val="left" w:pos="1159"/>
        </w:tabs>
        <w:ind w:left="0" w:right="57" w:firstLine="737"/>
        <w:jc w:val="both"/>
      </w:pPr>
      <w:r>
        <w:rPr>
          <w:rFonts w:eastAsia="Times New Roman"/>
          <w:sz w:val="24"/>
          <w:szCs w:val="24"/>
        </w:rPr>
        <w:t xml:space="preserve">подана только одна заявка на участие запросе предложений по </w:t>
      </w:r>
      <w:r>
        <w:rPr>
          <w:rFonts w:eastAsia="Times New Roman"/>
          <w:spacing w:val="-1"/>
          <w:sz w:val="24"/>
          <w:szCs w:val="24"/>
        </w:rPr>
        <w:t xml:space="preserve">предмету запроса предложений (лоту) и (или) только одна заявка на участие в запросе предложений по предмету запроса предложений (лоту) соответствует </w:t>
      </w:r>
      <w:r>
        <w:rPr>
          <w:rFonts w:eastAsia="Times New Roman"/>
          <w:sz w:val="24"/>
          <w:szCs w:val="24"/>
        </w:rPr>
        <w:t>требованиям, установленным в настоящем Положении и документации о проведении запроса предложений;</w:t>
      </w:r>
    </w:p>
    <w:p w:rsidR="00FC6913" w:rsidRDefault="00FC6913" w:rsidP="00064977">
      <w:pPr>
        <w:numPr>
          <w:ilvl w:val="0"/>
          <w:numId w:val="132"/>
        </w:numPr>
        <w:shd w:val="clear" w:color="auto" w:fill="FFFFFF"/>
        <w:tabs>
          <w:tab w:val="left" w:pos="1159"/>
        </w:tabs>
        <w:ind w:left="0" w:right="57" w:firstLine="737"/>
        <w:jc w:val="both"/>
      </w:pPr>
      <w:r>
        <w:rPr>
          <w:rFonts w:eastAsia="Times New Roman"/>
          <w:sz w:val="24"/>
          <w:szCs w:val="24"/>
        </w:rPr>
        <w:t xml:space="preserve">не подано ни одной заявки на участие в запросе предложений по </w:t>
      </w:r>
      <w:r>
        <w:rPr>
          <w:rFonts w:eastAsia="Times New Roman"/>
          <w:spacing w:val="-2"/>
          <w:sz w:val="24"/>
          <w:szCs w:val="24"/>
        </w:rPr>
        <w:t xml:space="preserve">предмету запроса предложений (лоту) или ни одна заявка на участие </w:t>
      </w:r>
      <w:r>
        <w:rPr>
          <w:rFonts w:eastAsia="Times New Roman"/>
          <w:sz w:val="24"/>
          <w:szCs w:val="24"/>
          <w:vertAlign w:val="subscript"/>
        </w:rPr>
        <w:t>в</w:t>
      </w:r>
      <w:r>
        <w:rPr>
          <w:rFonts w:eastAsia="Times New Roman"/>
          <w:sz w:val="24"/>
          <w:szCs w:val="24"/>
        </w:rPr>
        <w:t xml:space="preserve"> </w:t>
      </w:r>
      <w:r>
        <w:rPr>
          <w:rFonts w:eastAsia="Times New Roman"/>
          <w:spacing w:val="-1"/>
          <w:sz w:val="24"/>
          <w:szCs w:val="24"/>
        </w:rPr>
        <w:t xml:space="preserve">запросе </w:t>
      </w:r>
      <w:r>
        <w:rPr>
          <w:rFonts w:eastAsia="Times New Roman"/>
          <w:sz w:val="24"/>
          <w:szCs w:val="24"/>
        </w:rPr>
        <w:t>предложений по предмету запроса предложений (лоту) не соответствует требования, установленным в настоящем Положении и документации о проведении запроса предложений;</w:t>
      </w:r>
    </w:p>
    <w:p w:rsidR="00FC6913" w:rsidRDefault="00FC6913" w:rsidP="00064977">
      <w:pPr>
        <w:numPr>
          <w:ilvl w:val="0"/>
          <w:numId w:val="132"/>
        </w:numPr>
        <w:shd w:val="clear" w:color="auto" w:fill="FFFFFF"/>
        <w:tabs>
          <w:tab w:val="left" w:pos="1159"/>
        </w:tabs>
        <w:ind w:left="57" w:right="57" w:firstLine="737"/>
        <w:jc w:val="both"/>
      </w:pPr>
      <w:r>
        <w:rPr>
          <w:rFonts w:eastAsia="Times New Roman"/>
          <w:sz w:val="24"/>
          <w:szCs w:val="24"/>
        </w:rPr>
        <w:t xml:space="preserve">принято решение о признании запроса предложений </w:t>
      </w:r>
      <w:r>
        <w:rPr>
          <w:rFonts w:eastAsia="Times New Roman"/>
          <w:spacing w:val="-1"/>
          <w:sz w:val="24"/>
          <w:szCs w:val="24"/>
        </w:rPr>
        <w:t>несостоявшимся на основании частей 8 и 9 статьи 65 настоящего Положения.</w:t>
      </w:r>
    </w:p>
    <w:p w:rsidR="00FC6913" w:rsidRDefault="00FC6913" w:rsidP="00064977">
      <w:pPr>
        <w:numPr>
          <w:ilvl w:val="0"/>
          <w:numId w:val="133"/>
        </w:numPr>
        <w:shd w:val="clear" w:color="auto" w:fill="FFFFFF"/>
        <w:tabs>
          <w:tab w:val="left" w:pos="1159"/>
        </w:tabs>
        <w:ind w:left="0" w:right="57" w:firstLine="737"/>
        <w:jc w:val="both"/>
      </w:pPr>
      <w:r>
        <w:rPr>
          <w:rFonts w:eastAsia="Times New Roman"/>
          <w:spacing w:val="-3"/>
          <w:sz w:val="24"/>
          <w:szCs w:val="24"/>
        </w:rPr>
        <w:t xml:space="preserve">В случае если документацией о запросе предложений предусмотрено </w:t>
      </w:r>
      <w:r>
        <w:rPr>
          <w:rFonts w:eastAsia="Times New Roman"/>
          <w:spacing w:val="-1"/>
          <w:sz w:val="24"/>
          <w:szCs w:val="24"/>
        </w:rPr>
        <w:t xml:space="preserve">два и более лота, решение о признании запроса предложений несостоявшимся </w:t>
      </w:r>
      <w:r>
        <w:rPr>
          <w:rFonts w:eastAsia="Times New Roman"/>
          <w:sz w:val="24"/>
          <w:szCs w:val="24"/>
        </w:rPr>
        <w:t>принимается в отношении каждого лота.</w:t>
      </w:r>
    </w:p>
    <w:p w:rsidR="00FC6913" w:rsidRDefault="00FC6913" w:rsidP="00064977">
      <w:pPr>
        <w:numPr>
          <w:ilvl w:val="0"/>
          <w:numId w:val="133"/>
        </w:numPr>
        <w:shd w:val="clear" w:color="auto" w:fill="FFFFFF"/>
        <w:tabs>
          <w:tab w:val="left" w:pos="1159"/>
        </w:tabs>
        <w:ind w:left="0" w:right="57" w:firstLine="737"/>
        <w:jc w:val="both"/>
      </w:pPr>
      <w:r>
        <w:rPr>
          <w:rFonts w:eastAsia="Times New Roman"/>
          <w:spacing w:val="-2"/>
          <w:sz w:val="24"/>
          <w:szCs w:val="24"/>
        </w:rPr>
        <w:t xml:space="preserve">В случае признания запроса предложений несостоявшимся Заказчик </w:t>
      </w:r>
      <w:r>
        <w:rPr>
          <w:rFonts w:eastAsia="Times New Roman"/>
          <w:sz w:val="24"/>
          <w:szCs w:val="24"/>
        </w:rPr>
        <w:t>вправе:</w:t>
      </w:r>
    </w:p>
    <w:p w:rsidR="00FC6913" w:rsidRDefault="00FC6913" w:rsidP="00064977">
      <w:pPr>
        <w:numPr>
          <w:ilvl w:val="0"/>
          <w:numId w:val="134"/>
        </w:numPr>
        <w:shd w:val="clear" w:color="auto" w:fill="FFFFFF"/>
        <w:tabs>
          <w:tab w:val="left" w:pos="1159"/>
        </w:tabs>
        <w:ind w:left="756"/>
      </w:pPr>
      <w:r>
        <w:rPr>
          <w:rFonts w:eastAsia="Times New Roman"/>
          <w:sz w:val="24"/>
          <w:szCs w:val="24"/>
        </w:rPr>
        <w:t>провести повторный запрос предложений;</w:t>
      </w:r>
    </w:p>
    <w:p w:rsidR="00FC6913" w:rsidRDefault="00FC6913" w:rsidP="00064977">
      <w:pPr>
        <w:numPr>
          <w:ilvl w:val="0"/>
          <w:numId w:val="134"/>
        </w:numPr>
        <w:shd w:val="clear" w:color="auto" w:fill="FFFFFF"/>
        <w:tabs>
          <w:tab w:val="left" w:pos="1159"/>
        </w:tabs>
        <w:ind w:left="14" w:right="43" w:firstLine="742"/>
        <w:jc w:val="both"/>
      </w:pPr>
      <w:r>
        <w:rPr>
          <w:rFonts w:eastAsia="Times New Roman"/>
          <w:sz w:val="24"/>
          <w:szCs w:val="24"/>
        </w:rPr>
        <w:t>использовать иной способ закупки, предусмотренный настоящим Положением;</w:t>
      </w:r>
    </w:p>
    <w:p w:rsidR="00FC6913" w:rsidRDefault="00FC6913" w:rsidP="00064977">
      <w:pPr>
        <w:numPr>
          <w:ilvl w:val="0"/>
          <w:numId w:val="134"/>
        </w:numPr>
        <w:shd w:val="clear" w:color="auto" w:fill="FFFFFF"/>
        <w:tabs>
          <w:tab w:val="left" w:pos="1159"/>
        </w:tabs>
        <w:ind w:left="14" w:right="43" w:firstLine="742"/>
        <w:jc w:val="both"/>
      </w:pPr>
      <w:r>
        <w:rPr>
          <w:rFonts w:eastAsia="Times New Roman"/>
          <w:sz w:val="24"/>
          <w:szCs w:val="24"/>
        </w:rPr>
        <w:t>рассмотреть возможность заключения договора в соответствии с Главой 10 настоящего Положения;</w:t>
      </w:r>
    </w:p>
    <w:p w:rsidR="00FC6913" w:rsidRDefault="00FC6913" w:rsidP="00064977">
      <w:pPr>
        <w:numPr>
          <w:ilvl w:val="0"/>
          <w:numId w:val="134"/>
        </w:numPr>
        <w:shd w:val="clear" w:color="auto" w:fill="FFFFFF"/>
        <w:tabs>
          <w:tab w:val="left" w:pos="1159"/>
        </w:tabs>
        <w:ind w:left="756"/>
      </w:pPr>
      <w:r>
        <w:rPr>
          <w:rFonts w:eastAsia="Times New Roman"/>
          <w:spacing w:val="-1"/>
          <w:sz w:val="24"/>
          <w:szCs w:val="24"/>
        </w:rPr>
        <w:t>отказаться от проведения закупки.</w:t>
      </w:r>
    </w:p>
    <w:p w:rsidR="00FC6913" w:rsidRDefault="00FC6913" w:rsidP="00064977">
      <w:pPr>
        <w:shd w:val="clear" w:color="auto" w:fill="FFFFFF"/>
        <w:tabs>
          <w:tab w:val="left" w:pos="1159"/>
        </w:tabs>
        <w:ind w:right="36" w:firstLine="756"/>
        <w:jc w:val="both"/>
      </w:pPr>
      <w:r>
        <w:rPr>
          <w:spacing w:val="-11"/>
          <w:sz w:val="24"/>
          <w:szCs w:val="24"/>
        </w:rPr>
        <w:t>4.</w:t>
      </w:r>
      <w:r>
        <w:rPr>
          <w:sz w:val="24"/>
          <w:szCs w:val="24"/>
        </w:rPr>
        <w:tab/>
      </w:r>
      <w:r>
        <w:rPr>
          <w:rFonts w:eastAsia="Times New Roman"/>
          <w:sz w:val="24"/>
          <w:szCs w:val="24"/>
        </w:rPr>
        <w:t>Решения, предусмотренные частями 1 и 2 настоящей статьи, принимаются и указываются в протоколе той процедуры, при проведении которой запрос предложений был признан несостоявшимся.</w:t>
      </w:r>
    </w:p>
    <w:p w:rsidR="00FC6913" w:rsidRDefault="00FC6913" w:rsidP="00064977">
      <w:pPr>
        <w:shd w:val="clear" w:color="auto" w:fill="FFFFFF"/>
        <w:ind w:left="770"/>
        <w:rPr>
          <w:rFonts w:eastAsia="Times New Roman"/>
          <w:b/>
          <w:bCs/>
          <w:sz w:val="24"/>
          <w:szCs w:val="24"/>
        </w:rPr>
      </w:pPr>
    </w:p>
    <w:p w:rsidR="00FC6913" w:rsidRDefault="00FC6913" w:rsidP="00A800F8">
      <w:pPr>
        <w:shd w:val="clear" w:color="auto" w:fill="FFFFFF"/>
        <w:ind w:left="770"/>
        <w:outlineLvl w:val="0"/>
      </w:pPr>
      <w:r>
        <w:rPr>
          <w:rFonts w:eastAsia="Times New Roman"/>
          <w:b/>
          <w:bCs/>
          <w:sz w:val="24"/>
          <w:szCs w:val="24"/>
        </w:rPr>
        <w:lastRenderedPageBreak/>
        <w:t xml:space="preserve">Глава </w:t>
      </w:r>
      <w:r w:rsidR="006D139D">
        <w:rPr>
          <w:rFonts w:eastAsia="Times New Roman"/>
          <w:b/>
          <w:bCs/>
          <w:sz w:val="24"/>
          <w:szCs w:val="24"/>
        </w:rPr>
        <w:t>10</w:t>
      </w:r>
      <w:r>
        <w:rPr>
          <w:rFonts w:eastAsia="Times New Roman"/>
          <w:b/>
          <w:bCs/>
          <w:sz w:val="24"/>
          <w:szCs w:val="24"/>
        </w:rPr>
        <w:t>. Особенности закупки с ограниченным участием</w:t>
      </w:r>
    </w:p>
    <w:p w:rsidR="00FC6913" w:rsidRDefault="00FC6913" w:rsidP="00064977">
      <w:pPr>
        <w:shd w:val="clear" w:color="auto" w:fill="FFFFFF"/>
        <w:ind w:left="778"/>
        <w:rPr>
          <w:rFonts w:eastAsia="Times New Roman"/>
          <w:sz w:val="24"/>
          <w:szCs w:val="24"/>
        </w:rPr>
      </w:pPr>
    </w:p>
    <w:p w:rsidR="00FC6913" w:rsidRDefault="00FC6913" w:rsidP="00A800F8">
      <w:pPr>
        <w:shd w:val="clear" w:color="auto" w:fill="FFFFFF"/>
        <w:ind w:left="778"/>
        <w:outlineLvl w:val="0"/>
      </w:pPr>
      <w:r>
        <w:rPr>
          <w:rFonts w:eastAsia="Times New Roman"/>
          <w:sz w:val="24"/>
          <w:szCs w:val="24"/>
        </w:rPr>
        <w:t xml:space="preserve">Статья </w:t>
      </w:r>
      <w:r w:rsidR="007453ED">
        <w:rPr>
          <w:rFonts w:eastAsia="Times New Roman"/>
          <w:sz w:val="24"/>
          <w:szCs w:val="24"/>
        </w:rPr>
        <w:t>65</w:t>
      </w:r>
      <w:r>
        <w:rPr>
          <w:rFonts w:eastAsia="Times New Roman"/>
          <w:sz w:val="24"/>
          <w:szCs w:val="24"/>
        </w:rPr>
        <w:t>. Особенности проведения закупки с ограниченным участием</w:t>
      </w:r>
    </w:p>
    <w:p w:rsidR="00FC6913" w:rsidRDefault="00FC6913" w:rsidP="00064977">
      <w:pPr>
        <w:numPr>
          <w:ilvl w:val="0"/>
          <w:numId w:val="135"/>
        </w:numPr>
        <w:shd w:val="clear" w:color="auto" w:fill="FFFFFF"/>
        <w:tabs>
          <w:tab w:val="left" w:pos="1454"/>
        </w:tabs>
        <w:ind w:left="36" w:right="22" w:firstLine="749"/>
        <w:jc w:val="both"/>
      </w:pPr>
      <w:r>
        <w:rPr>
          <w:rFonts w:eastAsia="Times New Roman"/>
          <w:sz w:val="24"/>
          <w:szCs w:val="24"/>
        </w:rPr>
        <w:t>При проведении конкурентной закупки с ограниченным участием в документации о закупке указывается информация о том, что к участию в процедуре закупки допускаются только участники, прошедшие квалификационный отбор и соответствующие требования Заказчика по закупаемой категории продукции (далее - Аккредитованные поставщики).</w:t>
      </w:r>
    </w:p>
    <w:p w:rsidR="00FC6913" w:rsidRDefault="00FC6913" w:rsidP="00064977">
      <w:pPr>
        <w:numPr>
          <w:ilvl w:val="0"/>
          <w:numId w:val="135"/>
        </w:numPr>
        <w:shd w:val="clear" w:color="auto" w:fill="FFFFFF"/>
        <w:tabs>
          <w:tab w:val="left" w:pos="1454"/>
        </w:tabs>
        <w:ind w:left="36" w:firstLine="749"/>
        <w:jc w:val="both"/>
      </w:pPr>
      <w:bookmarkStart w:id="1" w:name="__DdeLink__6070_1154937552"/>
      <w:r>
        <w:rPr>
          <w:rFonts w:eastAsia="Times New Roman"/>
          <w:sz w:val="24"/>
          <w:szCs w:val="24"/>
        </w:rPr>
        <w:t>При проведении процедуры закупки с ограниченным участием Заказчик размещает в единой информационной системе (на официальном сайте) извещение о проведении такой закупки и документацию о закупке, а также направляет приглашения к участию в процедуре закупки всем</w:t>
      </w:r>
      <w:r>
        <w:rPr>
          <w:spacing w:val="-12"/>
          <w:sz w:val="24"/>
          <w:szCs w:val="24"/>
        </w:rPr>
        <w:t xml:space="preserve"> А</w:t>
      </w:r>
      <w:bookmarkEnd w:id="1"/>
      <w:r>
        <w:rPr>
          <w:rFonts w:eastAsia="Times New Roman"/>
          <w:sz w:val="24"/>
          <w:szCs w:val="24"/>
        </w:rPr>
        <w:t>ккредитованным поставщикам по закупаемой категории продукции. При этом неполучение Аккредитованным поставщиком приглашения не лишает его права принять участие в процедуре закупки.</w:t>
      </w:r>
    </w:p>
    <w:p w:rsidR="00FC6913" w:rsidRDefault="00FC6913" w:rsidP="00064977">
      <w:pPr>
        <w:numPr>
          <w:ilvl w:val="0"/>
          <w:numId w:val="136"/>
        </w:numPr>
        <w:shd w:val="clear" w:color="auto" w:fill="FFFFFF"/>
        <w:tabs>
          <w:tab w:val="left" w:pos="1426"/>
        </w:tabs>
        <w:ind w:left="57" w:right="57" w:firstLine="737"/>
        <w:jc w:val="both"/>
      </w:pPr>
      <w:r>
        <w:rPr>
          <w:rFonts w:eastAsia="Times New Roman"/>
          <w:sz w:val="24"/>
          <w:szCs w:val="24"/>
        </w:rPr>
        <w:t>При проведении процедуры закупки с ограниченным участием запросы о разъяснении положений документации принимаются только от Аккредитованных поставщиков по закупаемой категории продукции.</w:t>
      </w:r>
    </w:p>
    <w:p w:rsidR="00FC6913" w:rsidRDefault="00FC6913" w:rsidP="00064977">
      <w:pPr>
        <w:numPr>
          <w:ilvl w:val="0"/>
          <w:numId w:val="136"/>
        </w:numPr>
        <w:shd w:val="clear" w:color="auto" w:fill="FFFFFF"/>
        <w:tabs>
          <w:tab w:val="left" w:pos="1426"/>
        </w:tabs>
        <w:ind w:left="57" w:right="57" w:firstLine="737"/>
        <w:jc w:val="both"/>
      </w:pPr>
      <w:r>
        <w:rPr>
          <w:rFonts w:eastAsia="Times New Roman"/>
          <w:sz w:val="24"/>
          <w:szCs w:val="24"/>
        </w:rPr>
        <w:t>При проведении процедуры закупки с ограниченным участием участник процедуры закупки, не являющийся Аккредитованным поставщиком, вправе одновременно подать квалифицированную заявку и заявку на участие в процедуре закупки с ограниченным участием.</w:t>
      </w:r>
    </w:p>
    <w:p w:rsidR="00FC6913" w:rsidRDefault="00FC6913" w:rsidP="00064977">
      <w:pPr>
        <w:shd w:val="clear" w:color="auto" w:fill="FFFFFF"/>
        <w:ind w:left="756"/>
        <w:rPr>
          <w:rFonts w:eastAsia="Times New Roman"/>
          <w:sz w:val="24"/>
          <w:szCs w:val="24"/>
        </w:rPr>
      </w:pPr>
    </w:p>
    <w:p w:rsidR="00FC6913" w:rsidRDefault="00FC6913" w:rsidP="00A800F8">
      <w:pPr>
        <w:shd w:val="clear" w:color="auto" w:fill="FFFFFF"/>
        <w:ind w:left="756"/>
        <w:outlineLvl w:val="0"/>
      </w:pPr>
      <w:r>
        <w:rPr>
          <w:rFonts w:eastAsia="Times New Roman"/>
          <w:sz w:val="24"/>
          <w:szCs w:val="24"/>
        </w:rPr>
        <w:t xml:space="preserve">Статья </w:t>
      </w:r>
      <w:r w:rsidR="006D139D">
        <w:rPr>
          <w:rFonts w:eastAsia="Times New Roman"/>
          <w:sz w:val="24"/>
          <w:szCs w:val="24"/>
        </w:rPr>
        <w:t>6</w:t>
      </w:r>
      <w:r w:rsidR="007453ED">
        <w:rPr>
          <w:rFonts w:eastAsia="Times New Roman"/>
          <w:sz w:val="24"/>
          <w:szCs w:val="24"/>
        </w:rPr>
        <w:t>6</w:t>
      </w:r>
      <w:r>
        <w:rPr>
          <w:rFonts w:eastAsia="Times New Roman"/>
          <w:i/>
          <w:iCs/>
          <w:sz w:val="24"/>
          <w:szCs w:val="24"/>
        </w:rPr>
        <w:t xml:space="preserve">. </w:t>
      </w:r>
      <w:r>
        <w:rPr>
          <w:rFonts w:eastAsia="Times New Roman"/>
          <w:sz w:val="24"/>
          <w:szCs w:val="24"/>
        </w:rPr>
        <w:t>Порядок проведения квалификационного отбора</w:t>
      </w:r>
    </w:p>
    <w:p w:rsidR="00FC6913" w:rsidRDefault="00FC6913" w:rsidP="00064977">
      <w:pPr>
        <w:shd w:val="clear" w:color="auto" w:fill="FFFFFF"/>
        <w:tabs>
          <w:tab w:val="left" w:pos="1433"/>
          <w:tab w:val="left" w:pos="3319"/>
          <w:tab w:val="left" w:pos="5270"/>
          <w:tab w:val="left" w:pos="7286"/>
        </w:tabs>
        <w:ind w:left="7" w:right="36" w:firstLine="749"/>
        <w:jc w:val="both"/>
      </w:pPr>
      <w:r>
        <w:rPr>
          <w:spacing w:val="-26"/>
          <w:sz w:val="24"/>
          <w:szCs w:val="24"/>
        </w:rPr>
        <w:t>1.</w:t>
      </w:r>
      <w:r>
        <w:rPr>
          <w:sz w:val="24"/>
          <w:szCs w:val="24"/>
        </w:rPr>
        <w:tab/>
      </w:r>
      <w:r>
        <w:rPr>
          <w:rFonts w:eastAsia="Times New Roman"/>
          <w:spacing w:val="-2"/>
          <w:sz w:val="24"/>
          <w:szCs w:val="24"/>
        </w:rPr>
        <w:t>Заказчик</w:t>
      </w:r>
      <w:r>
        <w:rPr>
          <w:rFonts w:eastAsia="Times New Roman"/>
          <w:sz w:val="24"/>
          <w:szCs w:val="24"/>
        </w:rPr>
        <w:tab/>
      </w:r>
      <w:r>
        <w:rPr>
          <w:rFonts w:eastAsia="Times New Roman"/>
          <w:spacing w:val="-1"/>
          <w:sz w:val="24"/>
          <w:szCs w:val="24"/>
        </w:rPr>
        <w:t>проводит</w:t>
      </w:r>
      <w:r>
        <w:rPr>
          <w:rFonts w:eastAsia="Times New Roman"/>
          <w:sz w:val="24"/>
          <w:szCs w:val="24"/>
        </w:rPr>
        <w:tab/>
      </w:r>
      <w:r>
        <w:rPr>
          <w:rFonts w:eastAsia="Times New Roman"/>
          <w:spacing w:val="-3"/>
          <w:sz w:val="24"/>
          <w:szCs w:val="24"/>
        </w:rPr>
        <w:t>открытый</w:t>
      </w:r>
      <w:r>
        <w:rPr>
          <w:rFonts w:eastAsia="Times New Roman"/>
          <w:sz w:val="24"/>
          <w:szCs w:val="24"/>
        </w:rPr>
        <w:tab/>
      </w:r>
      <w:r>
        <w:rPr>
          <w:rFonts w:eastAsia="Times New Roman"/>
          <w:spacing w:val="-2"/>
          <w:sz w:val="24"/>
          <w:szCs w:val="24"/>
        </w:rPr>
        <w:t xml:space="preserve">предварительный </w:t>
      </w:r>
      <w:r>
        <w:rPr>
          <w:rFonts w:eastAsia="Times New Roman"/>
          <w:sz w:val="24"/>
          <w:szCs w:val="24"/>
        </w:rPr>
        <w:t>квалификационный отбор в целях проведения процедуры закупки с ограниченным участием, формирования списка Аккредитованных поставщиков, а также в целях:</w:t>
      </w:r>
    </w:p>
    <w:p w:rsidR="00FC6913" w:rsidRDefault="00FC6913" w:rsidP="00064977">
      <w:pPr>
        <w:shd w:val="clear" w:color="auto" w:fill="FFFFFF"/>
        <w:tabs>
          <w:tab w:val="left" w:pos="1433"/>
        </w:tabs>
        <w:ind w:left="14" w:right="36" w:firstLine="742"/>
        <w:jc w:val="both"/>
      </w:pPr>
      <w:r>
        <w:rPr>
          <w:rFonts w:eastAsia="Times New Roman"/>
          <w:spacing w:val="-10"/>
          <w:sz w:val="24"/>
          <w:szCs w:val="24"/>
        </w:rPr>
        <w:t>а)</w:t>
      </w:r>
      <w:r>
        <w:rPr>
          <w:rFonts w:eastAsia="Times New Roman"/>
          <w:sz w:val="24"/>
          <w:szCs w:val="24"/>
        </w:rPr>
        <w:t xml:space="preserve"> </w:t>
      </w:r>
      <w:r>
        <w:rPr>
          <w:rFonts w:eastAsia="Times New Roman"/>
          <w:spacing w:val="-1"/>
          <w:sz w:val="24"/>
          <w:szCs w:val="24"/>
        </w:rPr>
        <w:t xml:space="preserve">снижения рисков неисполнения договора со стороны поставщика </w:t>
      </w:r>
      <w:r>
        <w:rPr>
          <w:rFonts w:eastAsia="Times New Roman"/>
          <w:sz w:val="24"/>
          <w:szCs w:val="24"/>
        </w:rPr>
        <w:t>(подрядчика, исполнителя);</w:t>
      </w:r>
    </w:p>
    <w:p w:rsidR="00FC6913" w:rsidRDefault="00FC6913" w:rsidP="00064977">
      <w:pPr>
        <w:shd w:val="clear" w:color="auto" w:fill="FFFFFF"/>
        <w:tabs>
          <w:tab w:val="left" w:pos="1433"/>
        </w:tabs>
        <w:ind w:left="756"/>
      </w:pPr>
      <w:r>
        <w:rPr>
          <w:rFonts w:eastAsia="Times New Roman"/>
          <w:spacing w:val="-8"/>
          <w:sz w:val="24"/>
          <w:szCs w:val="24"/>
        </w:rPr>
        <w:t>б)</w:t>
      </w:r>
      <w:r>
        <w:rPr>
          <w:rFonts w:eastAsia="Times New Roman"/>
          <w:sz w:val="24"/>
          <w:szCs w:val="24"/>
        </w:rPr>
        <w:t xml:space="preserve"> сокращения времени на проведение процедуры закупки;</w:t>
      </w:r>
    </w:p>
    <w:p w:rsidR="00FC6913" w:rsidRDefault="00FC6913" w:rsidP="00064977">
      <w:pPr>
        <w:shd w:val="clear" w:color="auto" w:fill="FFFFFF"/>
        <w:tabs>
          <w:tab w:val="left" w:pos="1433"/>
        </w:tabs>
        <w:ind w:left="756"/>
      </w:pPr>
      <w:r>
        <w:rPr>
          <w:rFonts w:eastAsia="Times New Roman"/>
          <w:spacing w:val="-10"/>
          <w:sz w:val="24"/>
          <w:szCs w:val="24"/>
        </w:rPr>
        <w:t>в)</w:t>
      </w:r>
      <w:r>
        <w:rPr>
          <w:rFonts w:eastAsia="Times New Roman"/>
          <w:sz w:val="24"/>
          <w:szCs w:val="24"/>
        </w:rPr>
        <w:t xml:space="preserve"> обеспечения повышения гласности закупки;</w:t>
      </w:r>
    </w:p>
    <w:p w:rsidR="00FC6913" w:rsidRDefault="00FC6913" w:rsidP="00064977">
      <w:pPr>
        <w:shd w:val="clear" w:color="auto" w:fill="FFFFFF"/>
        <w:tabs>
          <w:tab w:val="left" w:pos="1433"/>
        </w:tabs>
        <w:ind w:left="756"/>
      </w:pPr>
      <w:r>
        <w:rPr>
          <w:rFonts w:eastAsia="Times New Roman"/>
          <w:spacing w:val="-8"/>
          <w:sz w:val="24"/>
          <w:szCs w:val="24"/>
        </w:rPr>
        <w:t>г)</w:t>
      </w:r>
      <w:r>
        <w:rPr>
          <w:rFonts w:eastAsia="Times New Roman"/>
          <w:sz w:val="24"/>
          <w:szCs w:val="24"/>
        </w:rPr>
        <w:t xml:space="preserve"> эффективного использования денежных средств.</w:t>
      </w:r>
    </w:p>
    <w:p w:rsidR="00FC6913" w:rsidRDefault="00FC6913" w:rsidP="00064977">
      <w:pPr>
        <w:numPr>
          <w:ilvl w:val="0"/>
          <w:numId w:val="137"/>
        </w:numPr>
        <w:shd w:val="clear" w:color="auto" w:fill="FFFFFF"/>
        <w:tabs>
          <w:tab w:val="left" w:pos="1433"/>
        </w:tabs>
        <w:ind w:left="7" w:right="43" w:firstLine="749"/>
        <w:jc w:val="both"/>
      </w:pPr>
      <w:r>
        <w:rPr>
          <w:rFonts w:eastAsia="Times New Roman"/>
          <w:sz w:val="24"/>
          <w:szCs w:val="24"/>
        </w:rPr>
        <w:t>Предварительный квалификационный отбор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 но служит для отбора участников последующей процедуры закупки.</w:t>
      </w:r>
    </w:p>
    <w:p w:rsidR="00FC6913" w:rsidRDefault="00FC6913" w:rsidP="00064977">
      <w:pPr>
        <w:numPr>
          <w:ilvl w:val="0"/>
          <w:numId w:val="137"/>
        </w:numPr>
        <w:shd w:val="clear" w:color="auto" w:fill="FFFFFF"/>
        <w:tabs>
          <w:tab w:val="left" w:pos="1433"/>
        </w:tabs>
        <w:ind w:left="7" w:right="29" w:firstLine="749"/>
        <w:jc w:val="both"/>
      </w:pPr>
      <w:r>
        <w:rPr>
          <w:rFonts w:eastAsia="Times New Roman"/>
          <w:sz w:val="24"/>
          <w:szCs w:val="24"/>
        </w:rPr>
        <w:t>При проведении предварительного квалификационного отбора Заказчик размещает в единой информационной системе (на официальном сайте) и на сайте Заказчика документацию о предварительном квалификационном отборе.</w:t>
      </w:r>
    </w:p>
    <w:p w:rsidR="00FC6913" w:rsidRDefault="00FC6913" w:rsidP="00064977">
      <w:pPr>
        <w:numPr>
          <w:ilvl w:val="0"/>
          <w:numId w:val="137"/>
        </w:numPr>
        <w:shd w:val="clear" w:color="auto" w:fill="FFFFFF"/>
        <w:tabs>
          <w:tab w:val="left" w:pos="1433"/>
        </w:tabs>
        <w:ind w:left="7" w:right="29" w:firstLine="749"/>
        <w:jc w:val="both"/>
      </w:pPr>
      <w:r>
        <w:rPr>
          <w:rFonts w:eastAsia="Times New Roman"/>
          <w:sz w:val="24"/>
          <w:szCs w:val="24"/>
        </w:rPr>
        <w:t>Документация о предварительном квалификационном отборе должна содержать:</w:t>
      </w:r>
    </w:p>
    <w:p w:rsidR="00FC6913" w:rsidRDefault="00FC6913" w:rsidP="00064977">
      <w:pPr>
        <w:numPr>
          <w:ilvl w:val="0"/>
          <w:numId w:val="138"/>
        </w:numPr>
        <w:shd w:val="clear" w:color="auto" w:fill="FFFFFF"/>
        <w:tabs>
          <w:tab w:val="left" w:pos="1447"/>
        </w:tabs>
        <w:ind w:left="29" w:right="29" w:firstLine="749"/>
        <w:jc w:val="both"/>
      </w:pPr>
      <w:r>
        <w:rPr>
          <w:rFonts w:eastAsia="Times New Roman"/>
          <w:sz w:val="24"/>
          <w:szCs w:val="24"/>
        </w:rPr>
        <w:t>порядок подготовки и подачи заявок на участие в предварительном квалификационном отборе;</w:t>
      </w:r>
    </w:p>
    <w:p w:rsidR="00FC6913" w:rsidRDefault="00FC6913" w:rsidP="00064977">
      <w:pPr>
        <w:numPr>
          <w:ilvl w:val="0"/>
          <w:numId w:val="138"/>
        </w:numPr>
        <w:shd w:val="clear" w:color="auto" w:fill="FFFFFF"/>
        <w:tabs>
          <w:tab w:val="left" w:pos="1447"/>
        </w:tabs>
        <w:ind w:left="29" w:right="7" w:firstLine="749"/>
        <w:jc w:val="both"/>
      </w:pPr>
      <w:r>
        <w:rPr>
          <w:rFonts w:eastAsia="Times New Roman"/>
          <w:sz w:val="24"/>
          <w:szCs w:val="24"/>
        </w:rPr>
        <w:t>требования к содержанию, форме, оформлению и составу заявки на участие в предварительном квалификационном отборе (далее -квалификационная заявка);</w:t>
      </w:r>
    </w:p>
    <w:p w:rsidR="00FC6913" w:rsidRDefault="00FC6913" w:rsidP="00064977">
      <w:pPr>
        <w:numPr>
          <w:ilvl w:val="0"/>
          <w:numId w:val="138"/>
        </w:numPr>
        <w:shd w:val="clear" w:color="auto" w:fill="FFFFFF"/>
        <w:tabs>
          <w:tab w:val="left" w:pos="1447"/>
        </w:tabs>
        <w:ind w:left="29" w:right="7" w:firstLine="749"/>
        <w:jc w:val="both"/>
      </w:pPr>
      <w:r>
        <w:rPr>
          <w:rFonts w:eastAsia="Times New Roman"/>
          <w:sz w:val="24"/>
          <w:szCs w:val="24"/>
        </w:rPr>
        <w:t>требования к участникам предварительного квалификационного отбора (профессиональная компетентность, финансовые и трудовые (кадровые) ресурсы, обеспеченность оборудованием и другими материальными возможностями, надежность, опыт и репутация и т.п.) и перечень документов, представляемых для подтверждения своей квалификации;</w:t>
      </w:r>
    </w:p>
    <w:p w:rsidR="00FC6913" w:rsidRDefault="00FC6913" w:rsidP="00064977">
      <w:pPr>
        <w:numPr>
          <w:ilvl w:val="0"/>
          <w:numId w:val="138"/>
        </w:numPr>
        <w:shd w:val="clear" w:color="auto" w:fill="FFFFFF"/>
        <w:tabs>
          <w:tab w:val="left" w:pos="1447"/>
        </w:tabs>
        <w:ind w:left="29" w:firstLine="749"/>
        <w:jc w:val="both"/>
      </w:pPr>
      <w:r>
        <w:rPr>
          <w:rFonts w:eastAsia="Times New Roman"/>
          <w:sz w:val="24"/>
          <w:szCs w:val="24"/>
        </w:rPr>
        <w:t xml:space="preserve">требования к качеству, техническим характеристикам продукции, к их безопасности, </w:t>
      </w:r>
      <w:r>
        <w:rPr>
          <w:rFonts w:eastAsia="Times New Roman"/>
          <w:sz w:val="24"/>
          <w:szCs w:val="24"/>
        </w:rPr>
        <w:lastRenderedPageBreak/>
        <w:t>к функциональным характеристикам (потребительским</w:t>
      </w:r>
      <w:r>
        <w:rPr>
          <w:spacing w:val="-9"/>
          <w:sz w:val="24"/>
          <w:szCs w:val="24"/>
        </w:rPr>
        <w:t xml:space="preserve"> </w:t>
      </w:r>
      <w:r>
        <w:rPr>
          <w:rFonts w:eastAsia="Times New Roman"/>
          <w:sz w:val="24"/>
          <w:szCs w:val="24"/>
        </w:rPr>
        <w:t>свойствам) товара, результатам работы и иные требования, связанные с определением соответствия продукции потребностям Заказчика;</w:t>
      </w:r>
    </w:p>
    <w:p w:rsidR="00FC6913" w:rsidRDefault="00FC6913" w:rsidP="00064977">
      <w:pPr>
        <w:numPr>
          <w:ilvl w:val="0"/>
          <w:numId w:val="139"/>
        </w:numPr>
        <w:shd w:val="clear" w:color="auto" w:fill="FFFFFF"/>
        <w:tabs>
          <w:tab w:val="left" w:pos="1440"/>
        </w:tabs>
        <w:ind w:left="7" w:right="43" w:firstLine="756"/>
        <w:jc w:val="both"/>
      </w:pPr>
      <w:r>
        <w:rPr>
          <w:rFonts w:eastAsia="Times New Roman"/>
          <w:sz w:val="24"/>
          <w:szCs w:val="24"/>
        </w:rPr>
        <w:t>порядок предоставления образцов продукции, если такое требование установлено;</w:t>
      </w:r>
    </w:p>
    <w:p w:rsidR="00FC6913" w:rsidRDefault="00FC6913" w:rsidP="00064977">
      <w:pPr>
        <w:numPr>
          <w:ilvl w:val="0"/>
          <w:numId w:val="139"/>
        </w:numPr>
        <w:shd w:val="clear" w:color="auto" w:fill="FFFFFF"/>
        <w:tabs>
          <w:tab w:val="left" w:pos="1440"/>
        </w:tabs>
        <w:ind w:left="7" w:right="36" w:firstLine="756"/>
        <w:jc w:val="both"/>
      </w:pPr>
      <w:r>
        <w:rPr>
          <w:rFonts w:eastAsia="Times New Roman"/>
          <w:spacing w:val="-1"/>
          <w:sz w:val="24"/>
          <w:szCs w:val="24"/>
        </w:rPr>
        <w:t xml:space="preserve">порядок предоставления разъяснений положений документации о </w:t>
      </w:r>
      <w:r>
        <w:rPr>
          <w:rFonts w:eastAsia="Times New Roman"/>
          <w:sz w:val="24"/>
          <w:szCs w:val="24"/>
        </w:rPr>
        <w:t>квалификационном отборе, включая срок окончания предоставления разъяснений;</w:t>
      </w:r>
    </w:p>
    <w:p w:rsidR="00FC6913" w:rsidRDefault="00FC6913" w:rsidP="00064977">
      <w:pPr>
        <w:numPr>
          <w:ilvl w:val="0"/>
          <w:numId w:val="139"/>
        </w:numPr>
        <w:shd w:val="clear" w:color="auto" w:fill="FFFFFF"/>
        <w:tabs>
          <w:tab w:val="left" w:pos="1440"/>
        </w:tabs>
        <w:ind w:left="7" w:right="43" w:firstLine="756"/>
        <w:jc w:val="both"/>
      </w:pPr>
      <w:r>
        <w:rPr>
          <w:rFonts w:eastAsia="Times New Roman"/>
          <w:sz w:val="24"/>
          <w:szCs w:val="24"/>
        </w:rPr>
        <w:t>сроки и порядок рассмотрения заявок на участие в предварительном квалификационном отборе.</w:t>
      </w:r>
    </w:p>
    <w:p w:rsidR="00FC6913" w:rsidRDefault="00FC6913" w:rsidP="00064977">
      <w:pPr>
        <w:numPr>
          <w:ilvl w:val="0"/>
          <w:numId w:val="140"/>
        </w:numPr>
        <w:shd w:val="clear" w:color="auto" w:fill="FFFFFF"/>
        <w:tabs>
          <w:tab w:val="left" w:pos="1440"/>
        </w:tabs>
        <w:ind w:left="7" w:right="36" w:firstLine="756"/>
        <w:jc w:val="both"/>
      </w:pPr>
      <w:r>
        <w:rPr>
          <w:rFonts w:eastAsia="Times New Roman"/>
          <w:sz w:val="24"/>
          <w:szCs w:val="24"/>
        </w:rPr>
        <w:t xml:space="preserve">Заказчик вправе установить в документации о предварительном </w:t>
      </w:r>
      <w:r>
        <w:rPr>
          <w:rFonts w:eastAsia="Times New Roman"/>
          <w:spacing w:val="-2"/>
          <w:sz w:val="24"/>
          <w:szCs w:val="24"/>
        </w:rPr>
        <w:t xml:space="preserve">квалификационном отборе и иные требования к участникам предварительного </w:t>
      </w:r>
      <w:r>
        <w:rPr>
          <w:rFonts w:eastAsia="Times New Roman"/>
          <w:sz w:val="24"/>
          <w:szCs w:val="24"/>
        </w:rPr>
        <w:t>квалификационного отбора.</w:t>
      </w:r>
    </w:p>
    <w:p w:rsidR="00FC6913" w:rsidRDefault="00FC6913" w:rsidP="00064977">
      <w:pPr>
        <w:numPr>
          <w:ilvl w:val="0"/>
          <w:numId w:val="140"/>
        </w:numPr>
        <w:shd w:val="clear" w:color="auto" w:fill="FFFFFF"/>
        <w:tabs>
          <w:tab w:val="left" w:pos="1440"/>
        </w:tabs>
        <w:ind w:left="7" w:right="36" w:firstLine="756"/>
        <w:jc w:val="both"/>
      </w:pPr>
      <w:r>
        <w:rPr>
          <w:rFonts w:eastAsia="Times New Roman"/>
          <w:sz w:val="24"/>
          <w:szCs w:val="24"/>
        </w:rPr>
        <w:t>Для участия в предварительном квалификационном отборе, а в дальнейшем в закупке, участники должны соответствовать требованиям действующего законодательства Российской Федерации к лицам, осуществляющим поставку товаров, выполнение работ, оказание услуг.</w:t>
      </w:r>
    </w:p>
    <w:p w:rsidR="00FC6913" w:rsidRDefault="00FC6913" w:rsidP="00064977">
      <w:pPr>
        <w:shd w:val="clear" w:color="auto" w:fill="FFFFFF"/>
        <w:ind w:right="36" w:firstLine="749"/>
        <w:jc w:val="both"/>
      </w:pPr>
      <w:r>
        <w:rPr>
          <w:rFonts w:eastAsia="Times New Roman"/>
          <w:spacing w:val="-2"/>
          <w:sz w:val="24"/>
          <w:szCs w:val="24"/>
        </w:rPr>
        <w:t xml:space="preserve">Участниками предварительного квалификационного отбора может быть </w:t>
      </w:r>
      <w:r>
        <w:rPr>
          <w:rFonts w:eastAsia="Times New Roman"/>
          <w:sz w:val="24"/>
          <w:szCs w:val="24"/>
        </w:rPr>
        <w:t>любое юридическое либо любое физическое лицо, в том числе индивидуальный предприниматель, которые соответствуют требованиям, установленным Заказчиком в соответствии с настоящим Положением.</w:t>
      </w:r>
    </w:p>
    <w:p w:rsidR="00FC6913" w:rsidRDefault="00FC6913" w:rsidP="00064977">
      <w:pPr>
        <w:shd w:val="clear" w:color="auto" w:fill="FFFFFF"/>
        <w:ind w:left="7" w:right="36" w:firstLine="742"/>
        <w:jc w:val="both"/>
      </w:pPr>
      <w:r>
        <w:rPr>
          <w:rFonts w:eastAsia="Times New Roman"/>
          <w:sz w:val="24"/>
          <w:szCs w:val="24"/>
        </w:rPr>
        <w:t>Участники предварительного квалификационного отбора должны обладать гражданской правоспособностью и дееспособностью для заключения и исполнения договора, заключенного по результатам закупки, соответствовать следующим требованиям:</w:t>
      </w:r>
    </w:p>
    <w:p w:rsidR="00FC6913" w:rsidRDefault="00FC6913" w:rsidP="00064977">
      <w:pPr>
        <w:numPr>
          <w:ilvl w:val="0"/>
          <w:numId w:val="141"/>
        </w:numPr>
        <w:shd w:val="clear" w:color="auto" w:fill="FFFFFF"/>
        <w:tabs>
          <w:tab w:val="left" w:pos="1440"/>
        </w:tabs>
        <w:ind w:left="7" w:right="36" w:firstLine="749"/>
        <w:jc w:val="both"/>
      </w:pPr>
      <w:r>
        <w:rPr>
          <w:rFonts w:eastAsia="Times New Roman"/>
          <w:sz w:val="24"/>
          <w:szCs w:val="24"/>
        </w:rPr>
        <w:t>быть зарегистрированным в установленном законодательством порядке как юридическое лицо или индивидуальный предприниматель;</w:t>
      </w:r>
    </w:p>
    <w:p w:rsidR="00FC6913" w:rsidRDefault="00FC6913" w:rsidP="00064977">
      <w:pPr>
        <w:numPr>
          <w:ilvl w:val="0"/>
          <w:numId w:val="141"/>
        </w:numPr>
        <w:shd w:val="clear" w:color="auto" w:fill="FFFFFF"/>
        <w:tabs>
          <w:tab w:val="left" w:pos="1440"/>
        </w:tabs>
        <w:ind w:left="7" w:right="36" w:firstLine="749"/>
        <w:jc w:val="both"/>
      </w:pPr>
      <w:r>
        <w:rPr>
          <w:rFonts w:eastAsia="Times New Roman"/>
          <w:sz w:val="24"/>
          <w:szCs w:val="24"/>
        </w:rPr>
        <w:t>иметь свидетельство, лицензии, необходимые для поставки товаров, выполнения работ, оказания услуг;</w:t>
      </w:r>
    </w:p>
    <w:p w:rsidR="00FC6913" w:rsidRDefault="00FC6913" w:rsidP="00064977">
      <w:pPr>
        <w:numPr>
          <w:ilvl w:val="0"/>
          <w:numId w:val="141"/>
        </w:numPr>
        <w:shd w:val="clear" w:color="auto" w:fill="FFFFFF"/>
        <w:tabs>
          <w:tab w:val="left" w:pos="1440"/>
        </w:tabs>
        <w:ind w:left="7" w:right="22" w:firstLine="749"/>
        <w:jc w:val="both"/>
      </w:pPr>
      <w:r>
        <w:rPr>
          <w:rFonts w:eastAsia="Times New Roman"/>
          <w:sz w:val="24"/>
          <w:szCs w:val="24"/>
        </w:rPr>
        <w:t>в отношении участников не должна проводиться процедура ликвидации, не должно быть открыто конкурсное производство;</w:t>
      </w:r>
    </w:p>
    <w:p w:rsidR="00FC6913" w:rsidRDefault="00FC6913" w:rsidP="00064977">
      <w:pPr>
        <w:numPr>
          <w:ilvl w:val="0"/>
          <w:numId w:val="141"/>
        </w:numPr>
        <w:shd w:val="clear" w:color="auto" w:fill="FFFFFF"/>
        <w:tabs>
          <w:tab w:val="left" w:pos="1440"/>
        </w:tabs>
        <w:ind w:left="7" w:right="29" w:firstLine="749"/>
        <w:jc w:val="both"/>
      </w:pPr>
      <w:r>
        <w:rPr>
          <w:rFonts w:eastAsia="Times New Roman"/>
          <w:sz w:val="24"/>
          <w:szCs w:val="24"/>
        </w:rPr>
        <w:t>участники не должны быть по решению суда признаны несостоятельными (банкротами);</w:t>
      </w:r>
    </w:p>
    <w:p w:rsidR="00FC6913" w:rsidRDefault="00FC6913" w:rsidP="00064977">
      <w:pPr>
        <w:numPr>
          <w:ilvl w:val="0"/>
          <w:numId w:val="141"/>
        </w:numPr>
        <w:shd w:val="clear" w:color="auto" w:fill="FFFFFF"/>
        <w:tabs>
          <w:tab w:val="left" w:pos="1440"/>
        </w:tabs>
        <w:ind w:left="7" w:right="22" w:firstLine="749"/>
        <w:jc w:val="both"/>
      </w:pPr>
      <w:r>
        <w:rPr>
          <w:rFonts w:eastAsia="Times New Roman"/>
          <w:sz w:val="24"/>
          <w:szCs w:val="24"/>
        </w:rPr>
        <w:t>деятельность участника не приостановлена в порядке, установленном Кодексом Российской Федерации об административных правонарушениях;</w:t>
      </w:r>
    </w:p>
    <w:p w:rsidR="00FC6913" w:rsidRDefault="00FC6913" w:rsidP="00064977">
      <w:pPr>
        <w:numPr>
          <w:ilvl w:val="0"/>
          <w:numId w:val="141"/>
        </w:numPr>
        <w:shd w:val="clear" w:color="auto" w:fill="FFFFFF"/>
        <w:tabs>
          <w:tab w:val="left" w:pos="1440"/>
        </w:tabs>
        <w:ind w:left="7" w:right="7" w:firstLine="749"/>
        <w:jc w:val="both"/>
      </w:pPr>
      <w:r>
        <w:rPr>
          <w:rFonts w:eastAsia="Times New Roman"/>
          <w:spacing w:val="-3"/>
          <w:sz w:val="24"/>
          <w:szCs w:val="24"/>
        </w:rPr>
        <w:t xml:space="preserve">у участника должна отсутствовать задолженность по начисленным </w:t>
      </w:r>
      <w:r>
        <w:rPr>
          <w:rFonts w:eastAsia="Times New Roman"/>
          <w:sz w:val="24"/>
          <w:szCs w:val="24"/>
        </w:rPr>
        <w:t>налогам, сборам и иным обязательным платежам в бюджеты любого уровня или государственные внебюджетные фонды за прошедший календарный год. При наличии задолженности участник отбора считается соответствующим установленному требованию в случае, если он обжалует наличие указанной задолженности в соответствии с законодательством и решение по такой жалобе на день рассмотрения заявки на участие в закупке не принято;</w:t>
      </w:r>
    </w:p>
    <w:p w:rsidR="00FC6913" w:rsidRDefault="00FC6913" w:rsidP="00064977">
      <w:pPr>
        <w:numPr>
          <w:ilvl w:val="0"/>
          <w:numId w:val="141"/>
        </w:numPr>
        <w:shd w:val="clear" w:color="auto" w:fill="FFFFFF"/>
        <w:tabs>
          <w:tab w:val="left" w:pos="1440"/>
        </w:tabs>
        <w:ind w:left="7" w:firstLine="749"/>
        <w:jc w:val="both"/>
      </w:pPr>
      <w:r>
        <w:rPr>
          <w:rFonts w:eastAsia="Times New Roman"/>
          <w:sz w:val="24"/>
          <w:szCs w:val="24"/>
        </w:rPr>
        <w:t>показатели финансово-хозяйственной деятельности участника должны свидетельствовать о его платежеспособности и финансовой устойчивости;</w:t>
      </w:r>
    </w:p>
    <w:p w:rsidR="00FC6913" w:rsidRDefault="00FC6913" w:rsidP="00064977">
      <w:pPr>
        <w:shd w:val="clear" w:color="auto" w:fill="FFFFFF"/>
        <w:ind w:right="50" w:firstLine="709"/>
        <w:jc w:val="both"/>
      </w:pPr>
      <w:r>
        <w:rPr>
          <w:sz w:val="24"/>
          <w:szCs w:val="24"/>
        </w:rPr>
        <w:t xml:space="preserve">8) </w:t>
      </w:r>
      <w:r>
        <w:rPr>
          <w:rFonts w:eastAsia="Times New Roman"/>
          <w:sz w:val="24"/>
          <w:szCs w:val="24"/>
        </w:rPr>
        <w:t>отсутствие сведений об участнике в реестрах недобросовестных поставщиков (подрядчиков, исполнителей), предусмотренных Федеральным законом № 44-ФЗ и Федеральным законом № 223-ФЗ.</w:t>
      </w:r>
    </w:p>
    <w:p w:rsidR="00FC6913" w:rsidRDefault="00FC6913" w:rsidP="00064977">
      <w:pPr>
        <w:shd w:val="clear" w:color="auto" w:fill="FFFFFF"/>
        <w:tabs>
          <w:tab w:val="left" w:pos="1426"/>
        </w:tabs>
        <w:ind w:right="43" w:firstLine="756"/>
        <w:jc w:val="both"/>
      </w:pPr>
      <w:r>
        <w:rPr>
          <w:spacing w:val="-16"/>
          <w:sz w:val="24"/>
          <w:szCs w:val="24"/>
        </w:rPr>
        <w:t>7.</w:t>
      </w:r>
      <w:r>
        <w:rPr>
          <w:sz w:val="24"/>
          <w:szCs w:val="24"/>
        </w:rPr>
        <w:tab/>
      </w:r>
      <w:r>
        <w:rPr>
          <w:rFonts w:eastAsia="Times New Roman"/>
          <w:sz w:val="24"/>
          <w:szCs w:val="24"/>
        </w:rPr>
        <w:t>Критериями предварительного квалификационного отбора являются:</w:t>
      </w:r>
    </w:p>
    <w:p w:rsidR="00FC6913" w:rsidRDefault="00FC6913" w:rsidP="00064977">
      <w:pPr>
        <w:numPr>
          <w:ilvl w:val="0"/>
          <w:numId w:val="142"/>
        </w:numPr>
        <w:shd w:val="clear" w:color="auto" w:fill="FFFFFF"/>
        <w:tabs>
          <w:tab w:val="left" w:pos="1426"/>
        </w:tabs>
        <w:ind w:left="0" w:right="57" w:firstLine="737"/>
        <w:jc w:val="both"/>
      </w:pPr>
      <w:r>
        <w:rPr>
          <w:rFonts w:eastAsia="Times New Roman"/>
          <w:sz w:val="24"/>
          <w:szCs w:val="24"/>
        </w:rPr>
        <w:t>деловая репутация участников (положительный опыт поставки аналогичного товара, выполнения аналогичных работ (оказания аналогичных услуг) другим заказчикам);</w:t>
      </w:r>
    </w:p>
    <w:p w:rsidR="00FC6913" w:rsidRDefault="00FC6913" w:rsidP="00064977">
      <w:pPr>
        <w:numPr>
          <w:ilvl w:val="0"/>
          <w:numId w:val="142"/>
        </w:numPr>
        <w:shd w:val="clear" w:color="auto" w:fill="FFFFFF"/>
        <w:tabs>
          <w:tab w:val="left" w:pos="1426"/>
        </w:tabs>
        <w:ind w:left="0" w:right="57" w:firstLine="737"/>
        <w:jc w:val="both"/>
      </w:pPr>
      <w:r>
        <w:rPr>
          <w:rFonts w:eastAsia="Times New Roman"/>
          <w:sz w:val="24"/>
          <w:szCs w:val="24"/>
        </w:rPr>
        <w:t>наличие у участника опыта исполнения договоров, аналогичных по предмету (объему, срокам, цене и т.д.) планируемой закупке;</w:t>
      </w:r>
    </w:p>
    <w:p w:rsidR="00FC6913" w:rsidRDefault="00FC6913" w:rsidP="00064977">
      <w:pPr>
        <w:numPr>
          <w:ilvl w:val="0"/>
          <w:numId w:val="142"/>
        </w:numPr>
        <w:shd w:val="clear" w:color="auto" w:fill="FFFFFF"/>
        <w:tabs>
          <w:tab w:val="left" w:pos="1426"/>
        </w:tabs>
        <w:ind w:right="50" w:firstLine="749"/>
        <w:jc w:val="both"/>
      </w:pPr>
      <w:r>
        <w:rPr>
          <w:rFonts w:eastAsia="Times New Roman"/>
          <w:sz w:val="24"/>
          <w:szCs w:val="24"/>
        </w:rPr>
        <w:t>наличие у участника производственных мощностей (при необходимости);</w:t>
      </w:r>
    </w:p>
    <w:p w:rsidR="00FC6913" w:rsidRDefault="00FC6913" w:rsidP="00064977">
      <w:pPr>
        <w:numPr>
          <w:ilvl w:val="0"/>
          <w:numId w:val="142"/>
        </w:numPr>
        <w:shd w:val="clear" w:color="auto" w:fill="FFFFFF"/>
        <w:tabs>
          <w:tab w:val="left" w:pos="1426"/>
        </w:tabs>
        <w:ind w:left="0" w:right="57" w:firstLine="737"/>
        <w:jc w:val="both"/>
      </w:pPr>
      <w:r>
        <w:rPr>
          <w:rFonts w:eastAsia="Times New Roman"/>
          <w:sz w:val="24"/>
          <w:szCs w:val="24"/>
        </w:rPr>
        <w:lastRenderedPageBreak/>
        <w:t>наличие у участника технологического оборудования (при необходимости);</w:t>
      </w:r>
    </w:p>
    <w:p w:rsidR="00FC6913" w:rsidRDefault="00FC6913" w:rsidP="00064977">
      <w:pPr>
        <w:numPr>
          <w:ilvl w:val="0"/>
          <w:numId w:val="142"/>
        </w:numPr>
        <w:shd w:val="clear" w:color="auto" w:fill="FFFFFF"/>
        <w:tabs>
          <w:tab w:val="left" w:pos="1426"/>
        </w:tabs>
        <w:ind w:left="749"/>
      </w:pPr>
      <w:r>
        <w:rPr>
          <w:rFonts w:eastAsia="Times New Roman"/>
          <w:sz w:val="24"/>
          <w:szCs w:val="24"/>
        </w:rPr>
        <w:t>наличие у участника материально-технических ресурсов;</w:t>
      </w:r>
    </w:p>
    <w:p w:rsidR="00FC6913" w:rsidRDefault="00FC6913" w:rsidP="00064977">
      <w:pPr>
        <w:numPr>
          <w:ilvl w:val="0"/>
          <w:numId w:val="142"/>
        </w:numPr>
        <w:shd w:val="clear" w:color="auto" w:fill="FFFFFF"/>
        <w:tabs>
          <w:tab w:val="left" w:pos="1426"/>
        </w:tabs>
        <w:ind w:left="0" w:right="57" w:firstLine="737"/>
        <w:jc w:val="both"/>
      </w:pPr>
      <w:r>
        <w:rPr>
          <w:rFonts w:eastAsia="Times New Roman"/>
          <w:spacing w:val="-3"/>
          <w:sz w:val="24"/>
          <w:szCs w:val="24"/>
        </w:rPr>
        <w:t xml:space="preserve">наличие у участника трудовых ресурсов (необходимое количество </w:t>
      </w:r>
      <w:r>
        <w:rPr>
          <w:rFonts w:eastAsia="Times New Roman"/>
          <w:sz w:val="24"/>
          <w:szCs w:val="24"/>
        </w:rPr>
        <w:t>работников, соответствующая их квалификация и т.д.);</w:t>
      </w:r>
    </w:p>
    <w:p w:rsidR="00FC6913" w:rsidRDefault="00FC6913" w:rsidP="00064977">
      <w:pPr>
        <w:numPr>
          <w:ilvl w:val="0"/>
          <w:numId w:val="142"/>
        </w:numPr>
        <w:shd w:val="clear" w:color="auto" w:fill="FFFFFF"/>
        <w:tabs>
          <w:tab w:val="left" w:pos="1426"/>
        </w:tabs>
        <w:ind w:left="0" w:right="57" w:firstLine="737"/>
        <w:jc w:val="both"/>
      </w:pPr>
      <w:r>
        <w:rPr>
          <w:rFonts w:eastAsia="Times New Roman"/>
          <w:sz w:val="24"/>
          <w:szCs w:val="24"/>
        </w:rPr>
        <w:t>наличие у участника финансовых ресурсов (наличие денежных средств для выполнения обязательств перед заказчиком).</w:t>
      </w:r>
    </w:p>
    <w:p w:rsidR="00FC6913" w:rsidRDefault="00FC6913" w:rsidP="00064977">
      <w:pPr>
        <w:numPr>
          <w:ilvl w:val="0"/>
          <w:numId w:val="143"/>
        </w:numPr>
        <w:shd w:val="clear" w:color="auto" w:fill="FFFFFF"/>
        <w:tabs>
          <w:tab w:val="left" w:pos="1426"/>
        </w:tabs>
        <w:ind w:left="0" w:right="57" w:firstLine="737"/>
        <w:jc w:val="both"/>
      </w:pPr>
      <w:r>
        <w:rPr>
          <w:rFonts w:eastAsia="Times New Roman"/>
          <w:sz w:val="24"/>
          <w:szCs w:val="24"/>
        </w:rPr>
        <w:t xml:space="preserve">При проведении предварительного квалификационного отбора </w:t>
      </w:r>
      <w:r>
        <w:rPr>
          <w:rFonts w:eastAsia="Times New Roman"/>
          <w:spacing w:val="-1"/>
          <w:sz w:val="24"/>
          <w:szCs w:val="24"/>
        </w:rPr>
        <w:t xml:space="preserve">срок окончания подачи заявок на участие в таком отборе не может составлять </w:t>
      </w:r>
      <w:r>
        <w:rPr>
          <w:rFonts w:eastAsia="Times New Roman"/>
          <w:sz w:val="24"/>
          <w:szCs w:val="24"/>
        </w:rPr>
        <w:t>менее 2 (двух) месяцев.</w:t>
      </w:r>
    </w:p>
    <w:p w:rsidR="00FC6913" w:rsidRDefault="00FC6913" w:rsidP="00064977">
      <w:pPr>
        <w:numPr>
          <w:ilvl w:val="0"/>
          <w:numId w:val="143"/>
        </w:numPr>
        <w:shd w:val="clear" w:color="auto" w:fill="FFFFFF"/>
        <w:tabs>
          <w:tab w:val="left" w:pos="1426"/>
        </w:tabs>
        <w:ind w:left="0" w:right="57" w:firstLine="737"/>
        <w:jc w:val="both"/>
      </w:pPr>
      <w:r>
        <w:rPr>
          <w:rFonts w:eastAsia="Times New Roman"/>
          <w:sz w:val="24"/>
          <w:szCs w:val="24"/>
        </w:rPr>
        <w:t>При проведении предварительного квалификационного отбора Заказчик разъясняет положения документации о предварительном квалификационном отборе и размещает данные разъяснения в единой информационной системе (на официальном сайте) в порядке и сроки, предусмотренные документацией.</w:t>
      </w:r>
    </w:p>
    <w:p w:rsidR="00FC6913" w:rsidRDefault="00FC6913" w:rsidP="00064977">
      <w:pPr>
        <w:numPr>
          <w:ilvl w:val="0"/>
          <w:numId w:val="143"/>
        </w:numPr>
        <w:shd w:val="clear" w:color="auto" w:fill="FFFFFF"/>
        <w:tabs>
          <w:tab w:val="left" w:pos="1426"/>
        </w:tabs>
        <w:ind w:left="0" w:right="57" w:firstLine="737"/>
        <w:jc w:val="both"/>
      </w:pPr>
      <w:r>
        <w:rPr>
          <w:rFonts w:eastAsia="Times New Roman"/>
          <w:sz w:val="24"/>
          <w:szCs w:val="24"/>
        </w:rPr>
        <w:t>Квалификационная заявка участника предварительного квалификационного отбора подается Заказчику в порядке, предусмотренном документацией о предварительном квалификационном отборе.</w:t>
      </w:r>
    </w:p>
    <w:p w:rsidR="00FC6913" w:rsidRDefault="00FC6913" w:rsidP="00064977">
      <w:pPr>
        <w:numPr>
          <w:ilvl w:val="0"/>
          <w:numId w:val="143"/>
        </w:numPr>
        <w:shd w:val="clear" w:color="auto" w:fill="FFFFFF"/>
        <w:tabs>
          <w:tab w:val="left" w:pos="1426"/>
        </w:tabs>
        <w:ind w:left="0" w:right="57" w:firstLine="737"/>
        <w:jc w:val="both"/>
      </w:pPr>
      <w:r>
        <w:rPr>
          <w:rFonts w:eastAsia="Times New Roman"/>
          <w:sz w:val="24"/>
          <w:szCs w:val="24"/>
        </w:rPr>
        <w:t xml:space="preserve">Срок рассмотрения квалификационной заявки не может </w:t>
      </w:r>
      <w:r>
        <w:rPr>
          <w:rFonts w:eastAsia="Times New Roman"/>
          <w:spacing w:val="-1"/>
          <w:sz w:val="24"/>
          <w:szCs w:val="24"/>
        </w:rPr>
        <w:t xml:space="preserve">превышать 10 (десяти) дней со дня ее приема, если иной срок не установлен в </w:t>
      </w:r>
      <w:r>
        <w:rPr>
          <w:rFonts w:eastAsia="Times New Roman"/>
          <w:sz w:val="24"/>
          <w:szCs w:val="24"/>
        </w:rPr>
        <w:t>документации о предварительном квалификационном отборе.</w:t>
      </w:r>
    </w:p>
    <w:p w:rsidR="00FC6913" w:rsidRDefault="00FC6913" w:rsidP="00064977">
      <w:pPr>
        <w:numPr>
          <w:ilvl w:val="0"/>
          <w:numId w:val="143"/>
        </w:numPr>
        <w:shd w:val="clear" w:color="auto" w:fill="FFFFFF"/>
        <w:tabs>
          <w:tab w:val="left" w:pos="738"/>
          <w:tab w:val="left" w:pos="1426"/>
        </w:tabs>
        <w:ind w:left="0" w:firstLine="737"/>
        <w:jc w:val="both"/>
      </w:pPr>
      <w:r>
        <w:rPr>
          <w:rFonts w:eastAsia="Times New Roman"/>
          <w:sz w:val="24"/>
          <w:szCs w:val="24"/>
        </w:rPr>
        <w:t xml:space="preserve">По каждой квалификационной заявке, поданной участником </w:t>
      </w:r>
      <w:r>
        <w:rPr>
          <w:rFonts w:eastAsia="Times New Roman"/>
          <w:spacing w:val="-1"/>
          <w:sz w:val="24"/>
          <w:szCs w:val="24"/>
        </w:rPr>
        <w:t xml:space="preserve">предварительного квалификационного отбора, Заказчик принимает решение о </w:t>
      </w:r>
      <w:r>
        <w:rPr>
          <w:rFonts w:eastAsia="Times New Roman"/>
          <w:sz w:val="24"/>
          <w:szCs w:val="24"/>
        </w:rPr>
        <w:t>соответствии или несоответствии участника и предлагаемой им продукции требованиям документации о предварительном квалификационном отборе с учетом положений настоящей главы.</w:t>
      </w:r>
    </w:p>
    <w:p w:rsidR="00FC6913" w:rsidRDefault="00FC6913" w:rsidP="00064977">
      <w:pPr>
        <w:numPr>
          <w:ilvl w:val="0"/>
          <w:numId w:val="143"/>
        </w:numPr>
        <w:shd w:val="clear" w:color="auto" w:fill="FFFFFF"/>
        <w:tabs>
          <w:tab w:val="left" w:pos="1426"/>
        </w:tabs>
        <w:ind w:left="57" w:firstLine="737"/>
        <w:jc w:val="both"/>
      </w:pPr>
      <w:r>
        <w:rPr>
          <w:rFonts w:eastAsia="Times New Roman"/>
          <w:sz w:val="24"/>
          <w:szCs w:val="24"/>
        </w:rPr>
        <w:t xml:space="preserve">Участники предварительного квалификационного отбора, </w:t>
      </w:r>
      <w:r>
        <w:rPr>
          <w:rFonts w:eastAsia="Times New Roman"/>
          <w:spacing w:val="-1"/>
          <w:sz w:val="24"/>
          <w:szCs w:val="24"/>
        </w:rPr>
        <w:t xml:space="preserve">признанные соответствующими требованиям Заказчика, включаются в Реестр </w:t>
      </w:r>
      <w:r>
        <w:rPr>
          <w:rFonts w:eastAsia="Times New Roman"/>
          <w:sz w:val="24"/>
          <w:szCs w:val="24"/>
        </w:rPr>
        <w:t>Аккредитованных поставщиков (подрядчиков, исполнителей) Заказчика (далее - Реестр) по закупаемой категории продукции с указанием территории поставок. Порядок ведения Реестра осуществляется в соответствии с внутренними документами Заказчика.</w:t>
      </w:r>
    </w:p>
    <w:p w:rsidR="00FC6913" w:rsidRDefault="00FC6913" w:rsidP="00064977">
      <w:pPr>
        <w:numPr>
          <w:ilvl w:val="0"/>
          <w:numId w:val="143"/>
        </w:numPr>
        <w:shd w:val="clear" w:color="auto" w:fill="FFFFFF"/>
        <w:tabs>
          <w:tab w:val="left" w:pos="1426"/>
        </w:tabs>
        <w:ind w:left="0" w:firstLine="709"/>
        <w:jc w:val="both"/>
      </w:pPr>
      <w:r>
        <w:rPr>
          <w:rFonts w:eastAsia="Times New Roman"/>
          <w:spacing w:val="-3"/>
          <w:sz w:val="24"/>
          <w:szCs w:val="24"/>
        </w:rPr>
        <w:t>Заказчик имеет право не рассматривать квалификационную заявку</w:t>
      </w:r>
      <w:r>
        <w:rPr>
          <w:spacing w:val="-18"/>
          <w:sz w:val="24"/>
          <w:szCs w:val="24"/>
        </w:rPr>
        <w:t xml:space="preserve"> </w:t>
      </w:r>
      <w:r>
        <w:rPr>
          <w:rFonts w:eastAsia="Times New Roman"/>
          <w:sz w:val="24"/>
          <w:szCs w:val="24"/>
        </w:rPr>
        <w:t>участника, если решение о признании заявок такого участника не соответствующим условиям предварительного квалификационного отбора принималось 3 (три) и более раз в течение года и (или) такой участник был исключен из Реестра на основании части 19 настоящей статьи.</w:t>
      </w:r>
    </w:p>
    <w:p w:rsidR="00FC6913" w:rsidRDefault="00FC6913" w:rsidP="00064977">
      <w:pPr>
        <w:numPr>
          <w:ilvl w:val="0"/>
          <w:numId w:val="144"/>
        </w:numPr>
        <w:shd w:val="clear" w:color="auto" w:fill="FFFFFF"/>
        <w:tabs>
          <w:tab w:val="left" w:pos="1426"/>
        </w:tabs>
        <w:ind w:left="0" w:right="57" w:firstLine="737"/>
        <w:jc w:val="both"/>
      </w:pPr>
      <w:r>
        <w:rPr>
          <w:rFonts w:eastAsia="Times New Roman"/>
          <w:sz w:val="24"/>
          <w:szCs w:val="24"/>
        </w:rPr>
        <w:t xml:space="preserve">Информация о решении, принятом в отношении квалификационной заявки участника, направляется участнику предварительного квалификационного отбора в Письменной форме или в </w:t>
      </w:r>
      <w:r>
        <w:rPr>
          <w:rFonts w:eastAsia="Times New Roman"/>
          <w:spacing w:val="-3"/>
          <w:sz w:val="24"/>
          <w:szCs w:val="24"/>
        </w:rPr>
        <w:t xml:space="preserve">форме электронного документа в течение 5 (пяти) дней со дня принятия такого </w:t>
      </w:r>
      <w:r>
        <w:rPr>
          <w:rFonts w:eastAsia="Times New Roman"/>
          <w:sz w:val="24"/>
          <w:szCs w:val="24"/>
        </w:rPr>
        <w:t>решения.</w:t>
      </w:r>
    </w:p>
    <w:p w:rsidR="00FC6913" w:rsidRDefault="00FC6913" w:rsidP="00064977">
      <w:pPr>
        <w:numPr>
          <w:ilvl w:val="0"/>
          <w:numId w:val="144"/>
        </w:numPr>
        <w:shd w:val="clear" w:color="auto" w:fill="FFFFFF"/>
        <w:tabs>
          <w:tab w:val="left" w:pos="1426"/>
        </w:tabs>
        <w:ind w:left="0" w:right="57" w:firstLine="737"/>
        <w:jc w:val="both"/>
      </w:pPr>
      <w:r>
        <w:rPr>
          <w:rFonts w:eastAsia="Times New Roman"/>
          <w:sz w:val="24"/>
          <w:szCs w:val="24"/>
        </w:rPr>
        <w:t xml:space="preserve">Заказчик в любое время вправе принять решение об отказе от проведения предварительного квалификационного отбора и прекращении аккредитации всех поставщиков (подрядчиков, исполнителей) по закупаемой </w:t>
      </w:r>
      <w:r>
        <w:rPr>
          <w:rFonts w:eastAsia="Times New Roman"/>
          <w:spacing w:val="-2"/>
          <w:sz w:val="24"/>
          <w:szCs w:val="24"/>
        </w:rPr>
        <w:t xml:space="preserve">категории продукции, в отношении которой Заказчик отказался от проведения </w:t>
      </w:r>
      <w:r>
        <w:rPr>
          <w:rFonts w:eastAsia="Times New Roman"/>
          <w:sz w:val="24"/>
          <w:szCs w:val="24"/>
        </w:rPr>
        <w:t>предварительного квалификационного отбора. При этом Заказчик не несет ответственности перед участником, в том числе по возмещению каких-либо затрат, связанных с подготовкой и подачей заявки на участие в предварительном квалификационном отборе.</w:t>
      </w:r>
    </w:p>
    <w:p w:rsidR="00FC6913" w:rsidRDefault="00FC6913" w:rsidP="00064977">
      <w:pPr>
        <w:numPr>
          <w:ilvl w:val="0"/>
          <w:numId w:val="144"/>
        </w:numPr>
        <w:shd w:val="clear" w:color="auto" w:fill="FFFFFF"/>
        <w:tabs>
          <w:tab w:val="left" w:pos="1426"/>
        </w:tabs>
        <w:ind w:left="0" w:right="57" w:firstLine="737"/>
        <w:jc w:val="both"/>
      </w:pPr>
      <w:r>
        <w:rPr>
          <w:rFonts w:eastAsia="Times New Roman"/>
          <w:spacing w:val="-1"/>
          <w:sz w:val="24"/>
          <w:szCs w:val="24"/>
        </w:rPr>
        <w:t xml:space="preserve">По результатам предварительного квалификационного отбора по </w:t>
      </w:r>
      <w:r>
        <w:rPr>
          <w:rFonts w:eastAsia="Times New Roman"/>
          <w:sz w:val="24"/>
          <w:szCs w:val="24"/>
        </w:rPr>
        <w:t>закупаемым категориям продукции Заказчик включает в Реестр сведения об Аккредитованном поставщике на 2 (два) года со дня принятия решения о соответствии участника и предлагаемой им продукции требованиям предварительного квалификационного отбора.</w:t>
      </w:r>
    </w:p>
    <w:p w:rsidR="00FC6913" w:rsidRDefault="00FC6913" w:rsidP="00064977">
      <w:pPr>
        <w:numPr>
          <w:ilvl w:val="0"/>
          <w:numId w:val="144"/>
        </w:numPr>
        <w:shd w:val="clear" w:color="auto" w:fill="FFFFFF"/>
        <w:tabs>
          <w:tab w:val="left" w:pos="1426"/>
        </w:tabs>
        <w:ind w:left="0" w:right="57" w:firstLine="737"/>
        <w:jc w:val="both"/>
      </w:pPr>
      <w:r>
        <w:rPr>
          <w:rFonts w:eastAsia="Times New Roman"/>
          <w:spacing w:val="-3"/>
          <w:sz w:val="24"/>
          <w:szCs w:val="24"/>
        </w:rPr>
        <w:t xml:space="preserve">Заказчик вправе продлить срок включения в Реестр на 1 (один) год </w:t>
      </w:r>
      <w:r>
        <w:rPr>
          <w:rFonts w:eastAsia="Times New Roman"/>
          <w:sz w:val="24"/>
          <w:szCs w:val="24"/>
        </w:rPr>
        <w:t xml:space="preserve">со дня заключения </w:t>
      </w:r>
      <w:r>
        <w:rPr>
          <w:rFonts w:eastAsia="Times New Roman"/>
          <w:sz w:val="24"/>
          <w:szCs w:val="24"/>
        </w:rPr>
        <w:lastRenderedPageBreak/>
        <w:t xml:space="preserve">договора в случае, если Аккредитованный поставщик был </w:t>
      </w:r>
      <w:r>
        <w:rPr>
          <w:rFonts w:eastAsia="Times New Roman"/>
          <w:spacing w:val="-1"/>
          <w:sz w:val="24"/>
          <w:szCs w:val="24"/>
        </w:rPr>
        <w:t xml:space="preserve">признан победителем в процедуре закупки по соответствующей аккредитации </w:t>
      </w:r>
      <w:r>
        <w:rPr>
          <w:rFonts w:eastAsia="Times New Roman"/>
          <w:sz w:val="24"/>
          <w:szCs w:val="24"/>
        </w:rPr>
        <w:t>категории продукции.</w:t>
      </w:r>
    </w:p>
    <w:p w:rsidR="00FC6913" w:rsidRDefault="00FC6913" w:rsidP="00064977">
      <w:pPr>
        <w:numPr>
          <w:ilvl w:val="0"/>
          <w:numId w:val="144"/>
        </w:numPr>
        <w:shd w:val="clear" w:color="auto" w:fill="FFFFFF"/>
        <w:tabs>
          <w:tab w:val="left" w:pos="1426"/>
        </w:tabs>
        <w:ind w:left="0" w:right="57" w:firstLine="737"/>
        <w:jc w:val="both"/>
      </w:pPr>
      <w:r>
        <w:rPr>
          <w:rFonts w:eastAsia="Times New Roman"/>
          <w:sz w:val="24"/>
          <w:szCs w:val="24"/>
        </w:rPr>
        <w:t>Заказчик принимает решение об исключении Аккредитованного поставщика из Реестра в случае:</w:t>
      </w:r>
    </w:p>
    <w:p w:rsidR="00FC6913" w:rsidRDefault="00FC6913" w:rsidP="00064977">
      <w:pPr>
        <w:numPr>
          <w:ilvl w:val="0"/>
          <w:numId w:val="145"/>
        </w:numPr>
        <w:shd w:val="clear" w:color="auto" w:fill="FFFFFF"/>
        <w:tabs>
          <w:tab w:val="left" w:pos="1440"/>
        </w:tabs>
        <w:ind w:left="756"/>
      </w:pPr>
      <w:r>
        <w:rPr>
          <w:rFonts w:eastAsia="Times New Roman"/>
          <w:sz w:val="24"/>
          <w:szCs w:val="24"/>
        </w:rPr>
        <w:t>признания его уклонившимся от заключения договора;</w:t>
      </w:r>
    </w:p>
    <w:p w:rsidR="00FC6913" w:rsidRDefault="00FC6913" w:rsidP="00064977">
      <w:pPr>
        <w:numPr>
          <w:ilvl w:val="0"/>
          <w:numId w:val="145"/>
        </w:numPr>
        <w:shd w:val="clear" w:color="auto" w:fill="FFFFFF"/>
        <w:tabs>
          <w:tab w:val="left" w:pos="1440"/>
        </w:tabs>
        <w:ind w:left="14" w:right="29" w:firstLine="742"/>
        <w:jc w:val="both"/>
      </w:pPr>
      <w:r>
        <w:rPr>
          <w:rFonts w:eastAsia="Times New Roman"/>
          <w:sz w:val="24"/>
          <w:szCs w:val="24"/>
        </w:rPr>
        <w:t>расторжения договора по решению суда или иным способом в связи с существенным нарушением таким Аккредитованным поставщиком условий договора;</w:t>
      </w:r>
    </w:p>
    <w:p w:rsidR="00FC6913" w:rsidRDefault="00FC6913" w:rsidP="00064977">
      <w:pPr>
        <w:numPr>
          <w:ilvl w:val="0"/>
          <w:numId w:val="145"/>
        </w:numPr>
        <w:shd w:val="clear" w:color="auto" w:fill="FFFFFF"/>
        <w:tabs>
          <w:tab w:val="left" w:pos="1440"/>
        </w:tabs>
        <w:ind w:left="14" w:right="29" w:firstLine="742"/>
        <w:jc w:val="both"/>
      </w:pPr>
      <w:r>
        <w:rPr>
          <w:rFonts w:eastAsia="Times New Roman"/>
          <w:sz w:val="24"/>
          <w:szCs w:val="24"/>
        </w:rPr>
        <w:t>нарушением Аккредитованным поставщиком условий о конфиденциальности;</w:t>
      </w:r>
    </w:p>
    <w:p w:rsidR="00FC6913" w:rsidRDefault="00FC6913" w:rsidP="00064977">
      <w:pPr>
        <w:numPr>
          <w:ilvl w:val="0"/>
          <w:numId w:val="145"/>
        </w:numPr>
        <w:shd w:val="clear" w:color="auto" w:fill="FFFFFF"/>
        <w:tabs>
          <w:tab w:val="left" w:pos="1440"/>
        </w:tabs>
        <w:ind w:left="14" w:right="14" w:firstLine="742"/>
        <w:jc w:val="both"/>
      </w:pPr>
      <w:r>
        <w:rPr>
          <w:rFonts w:eastAsia="Times New Roman"/>
          <w:sz w:val="24"/>
          <w:szCs w:val="24"/>
        </w:rPr>
        <w:t>установления несоответствия Аккредитованного поставщика критериям и требованиям предварительного квалификационного отбора;</w:t>
      </w:r>
    </w:p>
    <w:p w:rsidR="00FC6913" w:rsidRDefault="00FC6913" w:rsidP="00064977">
      <w:pPr>
        <w:numPr>
          <w:ilvl w:val="0"/>
          <w:numId w:val="145"/>
        </w:numPr>
        <w:shd w:val="clear" w:color="auto" w:fill="FFFFFF"/>
        <w:tabs>
          <w:tab w:val="left" w:pos="1440"/>
        </w:tabs>
        <w:ind w:left="14" w:right="22" w:firstLine="742"/>
        <w:jc w:val="both"/>
      </w:pPr>
      <w:r>
        <w:rPr>
          <w:rFonts w:eastAsia="Times New Roman"/>
          <w:sz w:val="24"/>
          <w:szCs w:val="24"/>
        </w:rPr>
        <w:t>непринятия Аккредитованным поставщиком участия (по приглашению Заказчика) ни в одной закупочной процедуре в течение 1 (одного) года с момента включения в Реестр.</w:t>
      </w:r>
    </w:p>
    <w:p w:rsidR="00FC6913" w:rsidRDefault="00FC6913" w:rsidP="00064977">
      <w:pPr>
        <w:shd w:val="clear" w:color="auto" w:fill="FFFFFF"/>
        <w:tabs>
          <w:tab w:val="left" w:pos="1426"/>
        </w:tabs>
        <w:ind w:right="7" w:firstLine="770"/>
        <w:jc w:val="both"/>
      </w:pPr>
      <w:r>
        <w:rPr>
          <w:spacing w:val="-8"/>
          <w:sz w:val="24"/>
          <w:szCs w:val="24"/>
        </w:rPr>
        <w:t>20.</w:t>
      </w:r>
      <w:r>
        <w:rPr>
          <w:sz w:val="24"/>
          <w:szCs w:val="24"/>
        </w:rPr>
        <w:tab/>
      </w:r>
      <w:r>
        <w:rPr>
          <w:rFonts w:eastAsia="Times New Roman"/>
          <w:sz w:val="24"/>
          <w:szCs w:val="24"/>
        </w:rPr>
        <w:t>При принятии решения об исключении из Реестра Заказчик направляет Аккредитованному поставщику соответствующее уведомление о прекращении аккредитации.</w:t>
      </w:r>
    </w:p>
    <w:p w:rsidR="00FC6913" w:rsidRDefault="00FC6913" w:rsidP="00CD2248">
      <w:pPr>
        <w:shd w:val="clear" w:color="auto" w:fill="FFFFFF"/>
        <w:jc w:val="center"/>
      </w:pPr>
      <w:r>
        <w:rPr>
          <w:rFonts w:eastAsia="Times New Roman"/>
          <w:sz w:val="24"/>
          <w:szCs w:val="24"/>
        </w:rPr>
        <w:t xml:space="preserve">Статья </w:t>
      </w:r>
      <w:r w:rsidR="007453ED">
        <w:rPr>
          <w:rFonts w:eastAsia="Times New Roman"/>
          <w:sz w:val="24"/>
          <w:szCs w:val="24"/>
        </w:rPr>
        <w:t>6</w:t>
      </w:r>
      <w:r>
        <w:rPr>
          <w:rFonts w:eastAsia="Times New Roman"/>
          <w:sz w:val="24"/>
          <w:szCs w:val="24"/>
        </w:rPr>
        <w:t>7. Содержание заявки при закупке с ограниченным участием.</w:t>
      </w:r>
    </w:p>
    <w:p w:rsidR="00FC6913" w:rsidRDefault="00FC6913" w:rsidP="00064977">
      <w:pPr>
        <w:shd w:val="clear" w:color="auto" w:fill="FFFFFF"/>
        <w:ind w:firstLine="709"/>
        <w:jc w:val="both"/>
      </w:pPr>
      <w:r>
        <w:rPr>
          <w:rFonts w:eastAsia="Times New Roman"/>
          <w:sz w:val="24"/>
          <w:szCs w:val="24"/>
        </w:rPr>
        <w:t>1. В случаях, предусмотренных документацией о закупке с ограниченным участием, заявка может быть подана участником процедуры закупки на один или несколько лотов, одну или несколько позиций лотов и состоять из ассортиментного перечня с указанием наименований предлагаемой продукции.</w:t>
      </w:r>
    </w:p>
    <w:p w:rsidR="00FC6913" w:rsidRDefault="00FC6913" w:rsidP="00064977">
      <w:pPr>
        <w:numPr>
          <w:ilvl w:val="0"/>
          <w:numId w:val="146"/>
        </w:numPr>
        <w:shd w:val="clear" w:color="auto" w:fill="FFFFFF"/>
        <w:tabs>
          <w:tab w:val="left" w:pos="1426"/>
        </w:tabs>
        <w:ind w:left="57" w:firstLine="737"/>
        <w:jc w:val="both"/>
      </w:pPr>
      <w:r>
        <w:rPr>
          <w:rFonts w:eastAsia="Times New Roman"/>
          <w:spacing w:val="-1"/>
          <w:sz w:val="24"/>
          <w:szCs w:val="24"/>
        </w:rPr>
        <w:t xml:space="preserve">Ассортиментный перечень, предлагаемый участником процедуры </w:t>
      </w:r>
      <w:r>
        <w:rPr>
          <w:rFonts w:eastAsia="Times New Roman"/>
          <w:sz w:val="24"/>
          <w:szCs w:val="24"/>
        </w:rPr>
        <w:t>закупки в составе заявки, не должен противоречить наименованию лота, позиции(ям) лота. При этом 'участник процедуры закупки вправе предложить расширенный ассортимент продукции, а именно предложить по одной позиции нескольких торговых наименований одноименной, однородной, идентичной продукции.</w:t>
      </w:r>
    </w:p>
    <w:p w:rsidR="00FC6913" w:rsidRDefault="00FC6913" w:rsidP="00064977">
      <w:pPr>
        <w:numPr>
          <w:ilvl w:val="0"/>
          <w:numId w:val="146"/>
        </w:numPr>
        <w:shd w:val="clear" w:color="auto" w:fill="FFFFFF"/>
        <w:tabs>
          <w:tab w:val="left" w:pos="1426"/>
        </w:tabs>
        <w:ind w:left="57" w:firstLine="737"/>
        <w:jc w:val="both"/>
      </w:pPr>
      <w:r>
        <w:rPr>
          <w:rFonts w:eastAsia="Times New Roman"/>
          <w:spacing w:val="-3"/>
          <w:sz w:val="24"/>
          <w:szCs w:val="24"/>
        </w:rPr>
        <w:t xml:space="preserve">Ассортиментный перечень продукции, входящий в состав позиции </w:t>
      </w:r>
      <w:r>
        <w:rPr>
          <w:rFonts w:eastAsia="Times New Roman"/>
          <w:sz w:val="24"/>
          <w:szCs w:val="24"/>
        </w:rPr>
        <w:t>лота, предлагаемый участником процедуры закупки, должен содержать единичные расценки по каждому наименованию продукции (прайс-лист), минимальное и предельное количество (объем) по каждому наименованию продукции в пределах, указанных Заказчиком в документации, условия поставки, остаточный срок годности, размер скидки, иные сведения и документы, установленные в документации о закупке.</w:t>
      </w:r>
    </w:p>
    <w:p w:rsidR="00FC6913" w:rsidRDefault="00FC6913" w:rsidP="00064977">
      <w:pPr>
        <w:numPr>
          <w:ilvl w:val="0"/>
          <w:numId w:val="146"/>
        </w:numPr>
        <w:shd w:val="clear" w:color="auto" w:fill="FFFFFF"/>
        <w:tabs>
          <w:tab w:val="left" w:pos="1426"/>
        </w:tabs>
        <w:ind w:left="57" w:firstLine="737"/>
        <w:jc w:val="both"/>
      </w:pPr>
      <w:r>
        <w:rPr>
          <w:rFonts w:eastAsia="Times New Roman"/>
          <w:sz w:val="24"/>
          <w:szCs w:val="24"/>
        </w:rPr>
        <w:t>При проведении закупки с ограниченным участием процедура вскрытия конвертов и открытия доступа к заявкам, поданным в форме электронного документа, может не проводиться.</w:t>
      </w:r>
    </w:p>
    <w:p w:rsidR="00FC6913" w:rsidRDefault="00FC6913" w:rsidP="00064977">
      <w:pPr>
        <w:numPr>
          <w:ilvl w:val="0"/>
          <w:numId w:val="146"/>
        </w:numPr>
        <w:shd w:val="clear" w:color="auto" w:fill="FFFFFF"/>
        <w:tabs>
          <w:tab w:val="left" w:pos="1426"/>
        </w:tabs>
        <w:ind w:left="57" w:right="57" w:firstLine="737"/>
        <w:jc w:val="both"/>
      </w:pPr>
      <w:r>
        <w:rPr>
          <w:rFonts w:eastAsia="Times New Roman"/>
          <w:sz w:val="24"/>
          <w:szCs w:val="24"/>
        </w:rPr>
        <w:t>Критерии и порядок оценки и сопоставления заявок на участие в закупке с ограниченным участием устанавливаются в соответствии с настоящим Положением.</w:t>
      </w:r>
    </w:p>
    <w:p w:rsidR="00FC6913" w:rsidRDefault="00FC6913" w:rsidP="00064977">
      <w:pPr>
        <w:numPr>
          <w:ilvl w:val="0"/>
          <w:numId w:val="146"/>
        </w:numPr>
        <w:shd w:val="clear" w:color="auto" w:fill="FFFFFF"/>
        <w:tabs>
          <w:tab w:val="left" w:pos="1426"/>
        </w:tabs>
        <w:ind w:left="57" w:right="57" w:firstLine="737"/>
        <w:jc w:val="both"/>
      </w:pPr>
      <w:r>
        <w:rPr>
          <w:rFonts w:eastAsia="Times New Roman"/>
          <w:sz w:val="24"/>
          <w:szCs w:val="24"/>
        </w:rPr>
        <w:t xml:space="preserve">Оценка и сопоставление заявок на участие в закупке с </w:t>
      </w:r>
      <w:r>
        <w:rPr>
          <w:rFonts w:eastAsia="Times New Roman"/>
          <w:spacing w:val="-1"/>
          <w:sz w:val="24"/>
          <w:szCs w:val="24"/>
        </w:rPr>
        <w:t xml:space="preserve">ограниченным участием может осуществляться по каждому наименованию из </w:t>
      </w:r>
      <w:r>
        <w:rPr>
          <w:rFonts w:eastAsia="Times New Roman"/>
          <w:sz w:val="24"/>
          <w:szCs w:val="24"/>
        </w:rPr>
        <w:t>ассортиментного перечня.</w:t>
      </w:r>
    </w:p>
    <w:p w:rsidR="00FC6913" w:rsidRDefault="00FC6913" w:rsidP="00064977">
      <w:pPr>
        <w:numPr>
          <w:ilvl w:val="0"/>
          <w:numId w:val="146"/>
        </w:numPr>
        <w:shd w:val="clear" w:color="auto" w:fill="FFFFFF"/>
        <w:tabs>
          <w:tab w:val="left" w:pos="1426"/>
        </w:tabs>
        <w:ind w:left="57" w:firstLine="737"/>
        <w:jc w:val="both"/>
      </w:pPr>
      <w:r>
        <w:rPr>
          <w:rFonts w:eastAsia="Times New Roman"/>
          <w:sz w:val="24"/>
          <w:szCs w:val="24"/>
        </w:rPr>
        <w:t xml:space="preserve">На основании результатов оценки и сопоставления заявок </w:t>
      </w:r>
      <w:r>
        <w:rPr>
          <w:rFonts w:eastAsia="Times New Roman"/>
          <w:spacing w:val="-2"/>
          <w:sz w:val="24"/>
          <w:szCs w:val="24"/>
        </w:rPr>
        <w:t xml:space="preserve">Заказчик принимает решение о выборе лучшего предложения. Заказчик вправе </w:t>
      </w:r>
      <w:r>
        <w:rPr>
          <w:rFonts w:eastAsia="Times New Roman"/>
          <w:sz w:val="24"/>
          <w:szCs w:val="24"/>
        </w:rPr>
        <w:t>принять решение о выборе лучшего предложения по каждому наименованию ассортиментного перечня.</w:t>
      </w:r>
    </w:p>
    <w:p w:rsidR="00FC6913" w:rsidRDefault="00FC6913" w:rsidP="00064977">
      <w:pPr>
        <w:numPr>
          <w:ilvl w:val="0"/>
          <w:numId w:val="146"/>
        </w:numPr>
        <w:shd w:val="clear" w:color="auto" w:fill="FFFFFF"/>
        <w:tabs>
          <w:tab w:val="left" w:pos="1426"/>
        </w:tabs>
        <w:ind w:left="57" w:firstLine="737"/>
        <w:jc w:val="both"/>
      </w:pPr>
      <w:r>
        <w:rPr>
          <w:rFonts w:eastAsia="Times New Roman"/>
          <w:spacing w:val="-3"/>
          <w:sz w:val="24"/>
          <w:szCs w:val="24"/>
        </w:rPr>
        <w:t xml:space="preserve">При закупке с ограниченным участием Заказчик вправе заключить </w:t>
      </w:r>
      <w:r>
        <w:rPr>
          <w:rFonts w:eastAsia="Times New Roman"/>
          <w:sz w:val="24"/>
          <w:szCs w:val="24"/>
        </w:rPr>
        <w:t>несколько договоров с несколькими участниками закупки, чьи предложения по наименованиям ассортиментного перечня признаны лучшими.</w:t>
      </w:r>
    </w:p>
    <w:p w:rsidR="00FC6913" w:rsidRDefault="00FC6913" w:rsidP="00064977">
      <w:pPr>
        <w:numPr>
          <w:ilvl w:val="0"/>
          <w:numId w:val="146"/>
        </w:numPr>
        <w:shd w:val="clear" w:color="auto" w:fill="FFFFFF"/>
        <w:tabs>
          <w:tab w:val="left" w:pos="1426"/>
        </w:tabs>
        <w:ind w:left="57" w:firstLine="737"/>
        <w:jc w:val="both"/>
      </w:pPr>
      <w:r>
        <w:rPr>
          <w:rFonts w:eastAsia="Times New Roman"/>
          <w:sz w:val="24"/>
          <w:szCs w:val="24"/>
        </w:rPr>
        <w:t>При закупке с ограниченным участием Заказчик не обязан осуществлять выборку всех наименований ассортиментного перечня и осуществляет выбор количества (объема) по каждому наименованию продукции ассортиментного перечня в пределах, указанных участником закупки.</w:t>
      </w:r>
    </w:p>
    <w:p w:rsidR="00FC6913" w:rsidRDefault="00FC6913" w:rsidP="00064977">
      <w:pPr>
        <w:shd w:val="clear" w:color="auto" w:fill="FFFFFF"/>
        <w:ind w:left="770"/>
        <w:rPr>
          <w:rFonts w:eastAsia="Times New Roman"/>
          <w:b/>
          <w:bCs/>
          <w:sz w:val="24"/>
          <w:szCs w:val="24"/>
        </w:rPr>
      </w:pPr>
    </w:p>
    <w:p w:rsidR="00FC6913" w:rsidRDefault="00FC6913" w:rsidP="00A800F8">
      <w:pPr>
        <w:shd w:val="clear" w:color="auto" w:fill="FFFFFF"/>
        <w:ind w:left="770"/>
        <w:outlineLvl w:val="0"/>
      </w:pPr>
      <w:r>
        <w:rPr>
          <w:rFonts w:eastAsia="Times New Roman"/>
          <w:b/>
          <w:bCs/>
          <w:sz w:val="24"/>
          <w:szCs w:val="24"/>
        </w:rPr>
        <w:t>Глава 1</w:t>
      </w:r>
      <w:r w:rsidR="006D139D">
        <w:rPr>
          <w:rFonts w:eastAsia="Times New Roman"/>
          <w:b/>
          <w:bCs/>
          <w:sz w:val="24"/>
          <w:szCs w:val="24"/>
        </w:rPr>
        <w:t>1</w:t>
      </w:r>
      <w:r>
        <w:rPr>
          <w:rFonts w:eastAsia="Times New Roman"/>
          <w:b/>
          <w:bCs/>
          <w:sz w:val="24"/>
          <w:szCs w:val="24"/>
        </w:rPr>
        <w:t>. Закупка у единственного поставщика</w:t>
      </w:r>
    </w:p>
    <w:p w:rsidR="00FC6913" w:rsidRDefault="00FC6913" w:rsidP="00064977">
      <w:pPr>
        <w:shd w:val="clear" w:color="auto" w:fill="FFFFFF"/>
        <w:ind w:left="36" w:right="7" w:firstLine="742"/>
        <w:jc w:val="both"/>
      </w:pPr>
      <w:r>
        <w:rPr>
          <w:rFonts w:eastAsia="Times New Roman"/>
          <w:sz w:val="24"/>
          <w:szCs w:val="24"/>
        </w:rPr>
        <w:t xml:space="preserve">Статья </w:t>
      </w:r>
      <w:r w:rsidR="006D139D">
        <w:rPr>
          <w:rFonts w:eastAsia="Times New Roman"/>
          <w:sz w:val="24"/>
          <w:szCs w:val="24"/>
        </w:rPr>
        <w:t>6</w:t>
      </w:r>
      <w:r w:rsidR="007453ED">
        <w:rPr>
          <w:rFonts w:eastAsia="Times New Roman"/>
          <w:sz w:val="24"/>
          <w:szCs w:val="24"/>
        </w:rPr>
        <w:t>8</w:t>
      </w:r>
      <w:r>
        <w:rPr>
          <w:rFonts w:eastAsia="Times New Roman"/>
          <w:sz w:val="24"/>
          <w:szCs w:val="24"/>
        </w:rPr>
        <w:t>. Случаи закупки у единственного поставщика (подрядчика, исполнителя)</w:t>
      </w:r>
    </w:p>
    <w:p w:rsidR="00FC6913" w:rsidRDefault="00FC6913" w:rsidP="00944408">
      <w:pPr>
        <w:shd w:val="clear" w:color="auto" w:fill="FFFFFF"/>
        <w:ind w:firstLine="709"/>
        <w:jc w:val="both"/>
      </w:pPr>
      <w:r>
        <w:rPr>
          <w:sz w:val="24"/>
          <w:szCs w:val="24"/>
        </w:rPr>
        <w:t xml:space="preserve">1. </w:t>
      </w:r>
      <w:r>
        <w:rPr>
          <w:rFonts w:eastAsia="Times New Roman"/>
          <w:sz w:val="24"/>
          <w:szCs w:val="24"/>
        </w:rPr>
        <w:t>Закупка у единственного поставщика (подрядчика, исполнителя) может осуществляться заказчиком в следующих случаях:</w:t>
      </w:r>
    </w:p>
    <w:p w:rsidR="00FC6913" w:rsidRDefault="00FC6913" w:rsidP="00944408">
      <w:pPr>
        <w:numPr>
          <w:ilvl w:val="0"/>
          <w:numId w:val="147"/>
        </w:numPr>
        <w:shd w:val="clear" w:color="auto" w:fill="FFFFFF"/>
        <w:tabs>
          <w:tab w:val="left" w:pos="1145"/>
        </w:tabs>
        <w:ind w:left="0" w:firstLine="709"/>
        <w:jc w:val="both"/>
      </w:pPr>
      <w:r>
        <w:rPr>
          <w:rFonts w:eastAsia="Times New Roman"/>
          <w:spacing w:val="-3"/>
          <w:sz w:val="24"/>
          <w:szCs w:val="24"/>
        </w:rPr>
        <w:t xml:space="preserve">вследствие срочной необходимости в продукции (возникновения или </w:t>
      </w:r>
      <w:r>
        <w:rPr>
          <w:rFonts w:eastAsia="Times New Roman"/>
          <w:sz w:val="24"/>
          <w:szCs w:val="24"/>
        </w:rPr>
        <w:t>угрозы возникновения чрезвычайной ситуации, ситуации, сложившейся в результате аварии, катастрофы, стихийного или иного действия) или иных непредвиденных обстоятельств, когда требуются незамедлительные действия для обеспечения поддержки и сохранения бесперебойной работы Заказчика, когда применение иных способов закупок, требующих затрат времени, повлечет за собой убытки и (или) другие неблагоприятные последствия для Заказчика;</w:t>
      </w:r>
    </w:p>
    <w:p w:rsidR="00FC6913" w:rsidRDefault="00FC6913" w:rsidP="00944408">
      <w:pPr>
        <w:numPr>
          <w:ilvl w:val="0"/>
          <w:numId w:val="147"/>
        </w:numPr>
        <w:shd w:val="clear" w:color="auto" w:fill="FFFFFF"/>
        <w:tabs>
          <w:tab w:val="left" w:pos="1145"/>
        </w:tabs>
        <w:ind w:left="0" w:firstLine="709"/>
        <w:jc w:val="both"/>
      </w:pPr>
      <w:r>
        <w:rPr>
          <w:rFonts w:eastAsia="Times New Roman"/>
          <w:sz w:val="24"/>
          <w:szCs w:val="24"/>
        </w:rPr>
        <w:t>продукция обладает уникальными свойствами, что подтверждено соответствующими документами, и (или) на функционирующем рынке отсутствует равноценная замена такой продукции и (или) только один поставщик (подрядчик, исполнитель) может поставить такую продукцию (в том числе, если исключительные права в отношении закупаемой продукции принадлежат определенному поставщику (подрядчику, исполнителю);</w:t>
      </w:r>
    </w:p>
    <w:p w:rsidR="00FC6913" w:rsidRDefault="00FC6913" w:rsidP="00944408">
      <w:pPr>
        <w:numPr>
          <w:ilvl w:val="0"/>
          <w:numId w:val="147"/>
        </w:numPr>
        <w:shd w:val="clear" w:color="auto" w:fill="FFFFFF"/>
        <w:tabs>
          <w:tab w:val="left" w:pos="1145"/>
        </w:tabs>
        <w:ind w:left="0" w:firstLine="709"/>
        <w:jc w:val="both"/>
      </w:pPr>
      <w:r>
        <w:rPr>
          <w:rFonts w:eastAsia="Times New Roman"/>
          <w:sz w:val="24"/>
          <w:szCs w:val="24"/>
        </w:rPr>
        <w:t>сервисное обслуживание может осуществлять только поставщик (подрядчик, исполнитель) или единственная сервисная организация, или сервисная организация, указанная в условиях гарантии поставщиком (подрядчиком, исполнителем);</w:t>
      </w:r>
    </w:p>
    <w:p w:rsidR="00FC6913" w:rsidRDefault="00FC6913" w:rsidP="00944408">
      <w:pPr>
        <w:numPr>
          <w:ilvl w:val="0"/>
          <w:numId w:val="147"/>
        </w:numPr>
        <w:shd w:val="clear" w:color="auto" w:fill="FFFFFF"/>
        <w:tabs>
          <w:tab w:val="left" w:pos="1145"/>
        </w:tabs>
        <w:ind w:left="0" w:firstLine="709"/>
        <w:jc w:val="both"/>
      </w:pPr>
      <w:r>
        <w:rPr>
          <w:rFonts w:eastAsia="Times New Roman"/>
          <w:sz w:val="24"/>
          <w:szCs w:val="24"/>
        </w:rPr>
        <w:t xml:space="preserve">осуществляется дополнительная закупка, когда по соображениям стандартизации, унификации, а также для обеспечения совместимости или преемственности с ранее приобретенной продукцией дополнительное </w:t>
      </w:r>
      <w:r>
        <w:rPr>
          <w:rFonts w:eastAsia="Times New Roman"/>
          <w:spacing w:val="-3"/>
          <w:sz w:val="24"/>
          <w:szCs w:val="24"/>
        </w:rPr>
        <w:t xml:space="preserve">количество (объем) товаров, работ, услуг приобретаются у того же поставщика </w:t>
      </w:r>
      <w:r>
        <w:rPr>
          <w:rFonts w:eastAsia="Times New Roman"/>
          <w:sz w:val="24"/>
          <w:szCs w:val="24"/>
        </w:rPr>
        <w:t xml:space="preserve">(подрядчика, исполнителя). При этом совокупный объем дополнительных закупок не должен превышать 30 (тридцати) процентов от первоначального объема закупки по заключенному договору. При этом цена единицы товара </w:t>
      </w:r>
      <w:r>
        <w:rPr>
          <w:rFonts w:eastAsia="Times New Roman"/>
          <w:spacing w:val="-2"/>
          <w:sz w:val="24"/>
          <w:szCs w:val="24"/>
        </w:rPr>
        <w:t xml:space="preserve">(работы, услуги) не должна превышать цену единицы товара (работы, услуги), </w:t>
      </w:r>
      <w:r>
        <w:rPr>
          <w:rFonts w:eastAsia="Times New Roman"/>
          <w:sz w:val="24"/>
          <w:szCs w:val="24"/>
        </w:rPr>
        <w:t>определяемую как частное от деления цены договора на количество (объем) товара, работы, услуги.</w:t>
      </w:r>
    </w:p>
    <w:p w:rsidR="00FC6913" w:rsidRDefault="00FC6913" w:rsidP="00944408">
      <w:pPr>
        <w:numPr>
          <w:ilvl w:val="0"/>
          <w:numId w:val="147"/>
        </w:numPr>
        <w:shd w:val="clear" w:color="auto" w:fill="FFFFFF"/>
        <w:tabs>
          <w:tab w:val="left" w:pos="1145"/>
        </w:tabs>
        <w:ind w:left="0" w:firstLine="709"/>
        <w:jc w:val="both"/>
      </w:pPr>
      <w:r>
        <w:rPr>
          <w:rFonts w:eastAsia="Times New Roman"/>
          <w:spacing w:val="-2"/>
          <w:sz w:val="24"/>
          <w:szCs w:val="24"/>
        </w:rPr>
        <w:t xml:space="preserve">выполняются работы по мобилизационной подготовке в Российской </w:t>
      </w:r>
      <w:r>
        <w:rPr>
          <w:rFonts w:eastAsia="Times New Roman"/>
          <w:sz w:val="24"/>
          <w:szCs w:val="24"/>
        </w:rPr>
        <w:t>Федерации;</w:t>
      </w:r>
    </w:p>
    <w:p w:rsidR="00FC6913" w:rsidRDefault="00FC6913" w:rsidP="00944408">
      <w:pPr>
        <w:numPr>
          <w:ilvl w:val="0"/>
          <w:numId w:val="147"/>
        </w:numPr>
        <w:shd w:val="clear" w:color="auto" w:fill="FFFFFF"/>
        <w:tabs>
          <w:tab w:val="left" w:pos="1145"/>
        </w:tabs>
        <w:ind w:left="0" w:firstLine="709"/>
        <w:jc w:val="both"/>
      </w:pPr>
      <w:r>
        <w:rPr>
          <w:rFonts w:eastAsia="Times New Roman"/>
          <w:sz w:val="24"/>
          <w:szCs w:val="24"/>
        </w:rPr>
        <w:t>конкурс, аукцион, запрос котировок, запрос предложений признан несостоявшимся. В соответствии с настоящим пунктом договор заключается на условиях, предусмотренных документацией о закупке, по цене, предложенной участником закупки, с которым заключается договор. Такая цена не должна превышать начальную (максимальную) цену договора. При этом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(если документацией о закупке предусмотрено обеспечение исполнения договора);</w:t>
      </w:r>
    </w:p>
    <w:p w:rsidR="00FC6913" w:rsidRDefault="00FC6913" w:rsidP="00944408">
      <w:pPr>
        <w:numPr>
          <w:ilvl w:val="0"/>
          <w:numId w:val="147"/>
        </w:numPr>
        <w:shd w:val="clear" w:color="auto" w:fill="FFFFFF"/>
        <w:tabs>
          <w:tab w:val="left" w:pos="1145"/>
        </w:tabs>
        <w:ind w:left="0" w:firstLine="709"/>
        <w:jc w:val="both"/>
      </w:pPr>
      <w:r>
        <w:rPr>
          <w:rFonts w:eastAsia="Times New Roman"/>
          <w:sz w:val="24"/>
          <w:szCs w:val="24"/>
        </w:rPr>
        <w:t>осуществляется закупка у участника закупки, заявке которого присвоен второй номер, если договор в связи с неисполнением или ненадлежащим исполнением победителем процедуры закупки своих обязательств по такому договору расторгнут;</w:t>
      </w:r>
    </w:p>
    <w:p w:rsidR="00FC6913" w:rsidRDefault="00FC6913" w:rsidP="00944408">
      <w:pPr>
        <w:numPr>
          <w:ilvl w:val="0"/>
          <w:numId w:val="147"/>
        </w:numPr>
        <w:shd w:val="clear" w:color="auto" w:fill="FFFFFF"/>
        <w:tabs>
          <w:tab w:val="left" w:pos="1145"/>
        </w:tabs>
        <w:ind w:left="0" w:firstLine="709"/>
        <w:jc w:val="both"/>
      </w:pPr>
      <w:r>
        <w:rPr>
          <w:rFonts w:eastAsia="Times New Roman"/>
          <w:sz w:val="24"/>
          <w:szCs w:val="24"/>
        </w:rPr>
        <w:t xml:space="preserve">осуществляется закупка работ (услуг), которые могут быть выполнены (оказаны) органами исполнительной власти в соответствии с их полномочиями или подведомственными им государственными </w:t>
      </w:r>
      <w:r>
        <w:rPr>
          <w:rFonts w:eastAsia="Times New Roman"/>
          <w:spacing w:val="-3"/>
          <w:sz w:val="24"/>
          <w:szCs w:val="24"/>
        </w:rPr>
        <w:t xml:space="preserve">учреждениями, </w:t>
      </w:r>
      <w:r>
        <w:rPr>
          <w:rFonts w:eastAsia="Times New Roman"/>
          <w:sz w:val="24"/>
          <w:szCs w:val="24"/>
        </w:rPr>
        <w:t xml:space="preserve">государственными унитарными </w:t>
      </w:r>
      <w:r>
        <w:rPr>
          <w:rFonts w:eastAsia="Times New Roman"/>
          <w:spacing w:val="-2"/>
          <w:sz w:val="24"/>
          <w:szCs w:val="24"/>
        </w:rPr>
        <w:t xml:space="preserve">предприятиями, </w:t>
      </w:r>
      <w:r>
        <w:rPr>
          <w:rFonts w:eastAsia="Times New Roman"/>
          <w:sz w:val="24"/>
          <w:szCs w:val="24"/>
        </w:rPr>
        <w:t>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FC6913" w:rsidRDefault="00FC6913" w:rsidP="00944408">
      <w:pPr>
        <w:shd w:val="clear" w:color="auto" w:fill="FFFFFF"/>
        <w:tabs>
          <w:tab w:val="left" w:pos="1159"/>
        </w:tabs>
        <w:ind w:firstLine="709"/>
        <w:jc w:val="both"/>
      </w:pPr>
      <w:r>
        <w:rPr>
          <w:spacing w:val="-7"/>
          <w:sz w:val="24"/>
          <w:szCs w:val="24"/>
        </w:rPr>
        <w:t>9)</w:t>
      </w:r>
      <w:r>
        <w:rPr>
          <w:sz w:val="24"/>
          <w:szCs w:val="24"/>
        </w:rPr>
        <w:tab/>
      </w:r>
      <w:r>
        <w:rPr>
          <w:rFonts w:eastAsia="Times New Roman"/>
          <w:sz w:val="24"/>
          <w:szCs w:val="24"/>
        </w:rPr>
        <w:t xml:space="preserve">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Заказчика, капитальным </w:t>
      </w:r>
      <w:r>
        <w:rPr>
          <w:rFonts w:eastAsia="Times New Roman"/>
          <w:sz w:val="24"/>
          <w:szCs w:val="24"/>
        </w:rPr>
        <w:lastRenderedPageBreak/>
        <w:t>ремонтом и модернизацией инженерной инфраструктуры, модернизацией инженерных систем (включая оборудование) на этих объектах;</w:t>
      </w:r>
    </w:p>
    <w:p w:rsidR="00FC6913" w:rsidRDefault="00FC6913" w:rsidP="00944408">
      <w:pPr>
        <w:shd w:val="clear" w:color="auto" w:fill="FFFFFF"/>
        <w:tabs>
          <w:tab w:val="left" w:pos="1238"/>
        </w:tabs>
        <w:ind w:firstLine="709"/>
        <w:jc w:val="both"/>
      </w:pPr>
      <w:r>
        <w:rPr>
          <w:spacing w:val="-16"/>
          <w:sz w:val="24"/>
          <w:szCs w:val="24"/>
        </w:rPr>
        <w:t>10)</w:t>
      </w:r>
      <w:r>
        <w:rPr>
          <w:sz w:val="24"/>
          <w:szCs w:val="24"/>
        </w:rPr>
        <w:tab/>
      </w:r>
      <w:r>
        <w:rPr>
          <w:rFonts w:eastAsia="Times New Roman"/>
          <w:sz w:val="24"/>
          <w:szCs w:val="24"/>
        </w:rPr>
        <w:t>при осуществлении сделок, предусмотренных Федеральным законом от 02.12.1990 № 395-1 «О банках и банковской деятельности», включая, в том числе:</w:t>
      </w:r>
    </w:p>
    <w:p w:rsidR="00FC6913" w:rsidRDefault="00FC6913" w:rsidP="00944408">
      <w:pPr>
        <w:shd w:val="clear" w:color="auto" w:fill="FFFFFF"/>
        <w:tabs>
          <w:tab w:val="left" w:pos="1015"/>
        </w:tabs>
        <w:ind w:firstLine="709"/>
        <w:jc w:val="both"/>
      </w:pPr>
      <w:r>
        <w:rPr>
          <w:rFonts w:eastAsia="Times New Roman"/>
          <w:spacing w:val="-10"/>
          <w:sz w:val="24"/>
          <w:szCs w:val="24"/>
        </w:rPr>
        <w:t xml:space="preserve">а) </w:t>
      </w:r>
      <w:r>
        <w:rPr>
          <w:rFonts w:eastAsia="Times New Roman"/>
          <w:sz w:val="24"/>
          <w:szCs w:val="24"/>
        </w:rPr>
        <w:t>получение гарантий по обязательствам Заказчика;</w:t>
      </w:r>
    </w:p>
    <w:p w:rsidR="00FC6913" w:rsidRDefault="00FC6913" w:rsidP="00944408">
      <w:pPr>
        <w:shd w:val="clear" w:color="auto" w:fill="FFFFFF"/>
        <w:tabs>
          <w:tab w:val="left" w:pos="1210"/>
        </w:tabs>
        <w:ind w:firstLine="709"/>
        <w:jc w:val="both"/>
      </w:pPr>
      <w:r>
        <w:rPr>
          <w:rFonts w:eastAsia="Times New Roman"/>
          <w:spacing w:val="-8"/>
          <w:sz w:val="24"/>
          <w:szCs w:val="24"/>
        </w:rPr>
        <w:t>б)</w:t>
      </w:r>
      <w:r>
        <w:rPr>
          <w:rFonts w:eastAsia="Times New Roman"/>
          <w:sz w:val="24"/>
          <w:szCs w:val="24"/>
        </w:rPr>
        <w:t xml:space="preserve"> приобретение права требования от третьих лиц исполнения обязательств;</w:t>
      </w:r>
    </w:p>
    <w:p w:rsidR="00FC6913" w:rsidRDefault="00FC6913" w:rsidP="00944408">
      <w:pPr>
        <w:shd w:val="clear" w:color="auto" w:fill="FFFFFF"/>
        <w:tabs>
          <w:tab w:val="left" w:pos="1030"/>
        </w:tabs>
        <w:ind w:firstLine="709"/>
        <w:jc w:val="both"/>
      </w:pPr>
      <w:r>
        <w:rPr>
          <w:rFonts w:eastAsia="Times New Roman"/>
          <w:spacing w:val="-7"/>
          <w:sz w:val="24"/>
          <w:szCs w:val="24"/>
        </w:rPr>
        <w:t>в)</w:t>
      </w:r>
      <w:r>
        <w:rPr>
          <w:rFonts w:eastAsia="Times New Roman"/>
          <w:sz w:val="24"/>
          <w:szCs w:val="24"/>
        </w:rPr>
        <w:t xml:space="preserve"> приобретение услуг платежных систем;</w:t>
      </w:r>
    </w:p>
    <w:p w:rsidR="00FC6913" w:rsidRDefault="00FC6913" w:rsidP="00944408">
      <w:pPr>
        <w:shd w:val="clear" w:color="auto" w:fill="FFFFFF"/>
        <w:tabs>
          <w:tab w:val="left" w:pos="1109"/>
        </w:tabs>
        <w:ind w:firstLine="709"/>
        <w:jc w:val="both"/>
      </w:pPr>
      <w:r>
        <w:rPr>
          <w:rFonts w:eastAsia="Times New Roman"/>
          <w:spacing w:val="-8"/>
          <w:sz w:val="24"/>
          <w:szCs w:val="24"/>
        </w:rPr>
        <w:t>г)</w:t>
      </w:r>
      <w:r>
        <w:rPr>
          <w:rFonts w:eastAsia="Times New Roman"/>
          <w:sz w:val="24"/>
          <w:szCs w:val="24"/>
        </w:rPr>
        <w:t xml:space="preserve"> услуги в соответствии с заключенными Заказчиком агентскими договорами;</w:t>
      </w:r>
    </w:p>
    <w:p w:rsidR="00FC6913" w:rsidRDefault="00FC6913" w:rsidP="00944408">
      <w:pPr>
        <w:shd w:val="clear" w:color="auto" w:fill="FFFFFF"/>
        <w:tabs>
          <w:tab w:val="left" w:pos="1109"/>
        </w:tabs>
        <w:ind w:firstLine="709"/>
        <w:jc w:val="both"/>
      </w:pPr>
      <w:r>
        <w:rPr>
          <w:rFonts w:eastAsia="Times New Roman"/>
          <w:sz w:val="24"/>
          <w:szCs w:val="24"/>
        </w:rPr>
        <w:t xml:space="preserve">д) эквайринг. </w:t>
      </w:r>
    </w:p>
    <w:p w:rsidR="00FC6913" w:rsidRDefault="00FC6913" w:rsidP="00944408">
      <w:pPr>
        <w:shd w:val="clear" w:color="auto" w:fill="FFFFFF"/>
        <w:tabs>
          <w:tab w:val="left" w:pos="1109"/>
        </w:tabs>
        <w:ind w:firstLine="709"/>
        <w:jc w:val="both"/>
      </w:pPr>
      <w:r>
        <w:rPr>
          <w:rFonts w:eastAsia="Times New Roman"/>
          <w:sz w:val="24"/>
          <w:szCs w:val="24"/>
        </w:rPr>
        <w:t>е) привлечение заемных средств (кредитование);</w:t>
      </w:r>
    </w:p>
    <w:p w:rsidR="00FC6913" w:rsidRDefault="00FC6913" w:rsidP="00944408">
      <w:pPr>
        <w:shd w:val="clear" w:color="auto" w:fill="FFFFFF"/>
        <w:tabs>
          <w:tab w:val="left" w:pos="1109"/>
        </w:tabs>
        <w:ind w:firstLine="709"/>
        <w:jc w:val="both"/>
      </w:pPr>
      <w:r>
        <w:rPr>
          <w:rFonts w:eastAsia="Times New Roman"/>
          <w:sz w:val="24"/>
          <w:szCs w:val="24"/>
        </w:rPr>
        <w:t>ж</w:t>
      </w:r>
      <w:r>
        <w:rPr>
          <w:rFonts w:eastAsia="Times New Roman"/>
          <w:sz w:val="24"/>
          <w:szCs w:val="24"/>
          <w:lang w:val="en-US"/>
        </w:rPr>
        <w:t xml:space="preserve">) </w:t>
      </w:r>
      <w:r>
        <w:rPr>
          <w:rFonts w:eastAsia="Times New Roman"/>
          <w:sz w:val="24"/>
          <w:szCs w:val="24"/>
        </w:rPr>
        <w:t>лизинг.</w:t>
      </w:r>
    </w:p>
    <w:p w:rsidR="00FC6913" w:rsidRDefault="00FC6913" w:rsidP="00944408">
      <w:pPr>
        <w:numPr>
          <w:ilvl w:val="0"/>
          <w:numId w:val="148"/>
        </w:numPr>
        <w:shd w:val="clear" w:color="auto" w:fill="FFFFFF"/>
        <w:tabs>
          <w:tab w:val="left" w:pos="1238"/>
        </w:tabs>
        <w:ind w:left="0" w:firstLine="709"/>
        <w:jc w:val="both"/>
      </w:pPr>
      <w:r>
        <w:rPr>
          <w:rFonts w:eastAsia="Times New Roman"/>
          <w:sz w:val="24"/>
          <w:szCs w:val="24"/>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w:t>
      </w:r>
    </w:p>
    <w:p w:rsidR="00FC6913" w:rsidRDefault="00FC6913" w:rsidP="00944408">
      <w:pPr>
        <w:numPr>
          <w:ilvl w:val="0"/>
          <w:numId w:val="148"/>
        </w:numPr>
        <w:shd w:val="clear" w:color="auto" w:fill="FFFFFF"/>
        <w:tabs>
          <w:tab w:val="left" w:pos="1238"/>
        </w:tabs>
        <w:ind w:left="0" w:firstLine="709"/>
        <w:jc w:val="both"/>
      </w:pPr>
      <w:r>
        <w:rPr>
          <w:spacing w:val="-14"/>
          <w:sz w:val="24"/>
          <w:szCs w:val="24"/>
        </w:rPr>
        <w:t>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Постановление Правительства РФ от 26.12.2013 N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rsidR="00FC6913" w:rsidRDefault="00FC6913" w:rsidP="00944408">
      <w:pPr>
        <w:numPr>
          <w:ilvl w:val="0"/>
          <w:numId w:val="148"/>
        </w:numPr>
        <w:shd w:val="clear" w:color="auto" w:fill="FFFFFF"/>
        <w:tabs>
          <w:tab w:val="left" w:pos="1238"/>
        </w:tabs>
        <w:ind w:left="0" w:firstLine="709"/>
        <w:jc w:val="both"/>
      </w:pPr>
      <w:r>
        <w:rPr>
          <w:spacing w:val="-14"/>
          <w:sz w:val="24"/>
          <w:szCs w:val="24"/>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C6913" w:rsidRDefault="00FC6913" w:rsidP="00944408">
      <w:pPr>
        <w:numPr>
          <w:ilvl w:val="0"/>
          <w:numId w:val="148"/>
        </w:numPr>
        <w:shd w:val="clear" w:color="auto" w:fill="FFFFFF"/>
        <w:tabs>
          <w:tab w:val="left" w:pos="1238"/>
        </w:tabs>
        <w:ind w:left="0" w:firstLine="709"/>
        <w:jc w:val="both"/>
      </w:pPr>
      <w:r>
        <w:rPr>
          <w:spacing w:val="-14"/>
          <w:sz w:val="24"/>
          <w:szCs w:val="24"/>
        </w:rPr>
        <w:t xml:space="preserve"> заключение контракта на оказание услуг по содержанию и ремонту одного или нескольких нежилых помещений, переданных в безвозмездное пользование или хозяйственное ведение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хозяйственное ведение;</w:t>
      </w:r>
    </w:p>
    <w:p w:rsidR="00FC6913" w:rsidRDefault="00FC6913" w:rsidP="00944408">
      <w:pPr>
        <w:numPr>
          <w:ilvl w:val="0"/>
          <w:numId w:val="148"/>
        </w:numPr>
        <w:shd w:val="clear" w:color="auto" w:fill="FFFFFF"/>
        <w:tabs>
          <w:tab w:val="left" w:pos="1238"/>
        </w:tabs>
        <w:ind w:left="0" w:firstLine="709"/>
        <w:jc w:val="both"/>
      </w:pPr>
      <w:r>
        <w:rPr>
          <w:rFonts w:eastAsia="Times New Roman"/>
          <w:sz w:val="24"/>
          <w:szCs w:val="24"/>
        </w:rPr>
        <w:t>осуществляется закупка продукции за пределами Российской Федерации и в случае, если такие товары (работы, услуги) поставляются (выполняются, оказываются) на территории иностранного государства;</w:t>
      </w:r>
    </w:p>
    <w:p w:rsidR="00FC6913" w:rsidRDefault="00FC6913" w:rsidP="00944408">
      <w:pPr>
        <w:numPr>
          <w:ilvl w:val="0"/>
          <w:numId w:val="148"/>
        </w:numPr>
        <w:shd w:val="clear" w:color="auto" w:fill="FFFFFF"/>
        <w:tabs>
          <w:tab w:val="left" w:pos="1238"/>
        </w:tabs>
        <w:ind w:left="0" w:firstLine="709"/>
        <w:jc w:val="both"/>
      </w:pPr>
      <w:r>
        <w:rPr>
          <w:rFonts w:eastAsia="Times New Roman"/>
          <w:sz w:val="24"/>
          <w:szCs w:val="24"/>
        </w:rPr>
        <w:t>осуществляется закупка услуг связи, в том числе почтовой, телеграфной, сотовой связи, услуг по предоставлению доступа к информационно-коммуникационной сети «Интернет»;</w:t>
      </w:r>
    </w:p>
    <w:p w:rsidR="00FC6913" w:rsidRDefault="00FC6913" w:rsidP="00944408">
      <w:pPr>
        <w:numPr>
          <w:ilvl w:val="0"/>
          <w:numId w:val="148"/>
        </w:numPr>
        <w:shd w:val="clear" w:color="auto" w:fill="FFFFFF"/>
        <w:ind w:left="0" w:firstLine="709"/>
        <w:jc w:val="both"/>
      </w:pPr>
      <w:r>
        <w:rPr>
          <w:rFonts w:eastAsia="Times New Roman"/>
          <w:sz w:val="24"/>
          <w:szCs w:val="24"/>
        </w:rPr>
        <w:t>осуществляется закупка  товаров, работ, услуг на сумму, не превышающую 3</w:t>
      </w:r>
      <w:r>
        <w:rPr>
          <w:rFonts w:eastAsia="Times New Roman"/>
          <w:spacing w:val="-1"/>
          <w:sz w:val="24"/>
          <w:szCs w:val="24"/>
        </w:rPr>
        <w:t>00 000 рублей</w:t>
      </w:r>
      <w:r>
        <w:rPr>
          <w:rStyle w:val="a9"/>
          <w:rFonts w:eastAsia="Times New Roman"/>
          <w:spacing w:val="-1"/>
          <w:sz w:val="24"/>
          <w:szCs w:val="24"/>
        </w:rPr>
        <w:footnoteReference w:id="5"/>
      </w:r>
      <w:r>
        <w:rPr>
          <w:rFonts w:eastAsia="Times New Roman"/>
          <w:spacing w:val="-1"/>
          <w:sz w:val="24"/>
          <w:szCs w:val="24"/>
        </w:rPr>
        <w:t xml:space="preserve"> по одной сделке (договору);</w:t>
      </w:r>
    </w:p>
    <w:p w:rsidR="00FC6913" w:rsidRDefault="00FC6913" w:rsidP="00944408">
      <w:pPr>
        <w:numPr>
          <w:ilvl w:val="0"/>
          <w:numId w:val="148"/>
        </w:numPr>
        <w:shd w:val="clear" w:color="auto" w:fill="FFFFFF"/>
        <w:tabs>
          <w:tab w:val="left" w:pos="1238"/>
        </w:tabs>
        <w:ind w:left="0" w:firstLine="709"/>
        <w:jc w:val="both"/>
      </w:pPr>
      <w:r>
        <w:rPr>
          <w:rFonts w:eastAsia="Times New Roman"/>
          <w:sz w:val="24"/>
          <w:szCs w:val="24"/>
        </w:rPr>
        <w:t>заключение договора на участие в выставке, конференции, семинаре, стажировке, в ином мероприятии с исполнителем, являющимся организатором такого мероприятия или уполномоченным организатором мероприятия на основании приглашения;</w:t>
      </w:r>
    </w:p>
    <w:p w:rsidR="00FC6913" w:rsidRDefault="00FC6913" w:rsidP="00944408">
      <w:pPr>
        <w:numPr>
          <w:ilvl w:val="0"/>
          <w:numId w:val="148"/>
        </w:numPr>
        <w:shd w:val="clear" w:color="auto" w:fill="FFFFFF"/>
        <w:tabs>
          <w:tab w:val="left" w:pos="1238"/>
        </w:tabs>
        <w:ind w:left="0" w:firstLine="709"/>
        <w:jc w:val="both"/>
      </w:pPr>
      <w:r>
        <w:rPr>
          <w:rFonts w:eastAsia="Times New Roman"/>
          <w:sz w:val="24"/>
          <w:szCs w:val="24"/>
        </w:rPr>
        <w:t>осуществляется закупка образовательных и (или) юридических услуг (в том числе услуг нотариусов, экспертов);</w:t>
      </w:r>
    </w:p>
    <w:p w:rsidR="00FC6913" w:rsidRDefault="00FC6913" w:rsidP="00944408">
      <w:pPr>
        <w:numPr>
          <w:ilvl w:val="0"/>
          <w:numId w:val="148"/>
        </w:numPr>
        <w:shd w:val="clear" w:color="auto" w:fill="FFFFFF"/>
        <w:tabs>
          <w:tab w:val="left" w:pos="1238"/>
        </w:tabs>
        <w:ind w:left="0" w:firstLine="709"/>
        <w:jc w:val="both"/>
      </w:pPr>
      <w:r>
        <w:rPr>
          <w:rFonts w:eastAsia="Times New Roman"/>
          <w:sz w:val="24"/>
          <w:szCs w:val="24"/>
        </w:rPr>
        <w:lastRenderedPageBreak/>
        <w:t>заключение гражданско-правовых договоров с физическими лицами (за исключением индивидуальных предпринимателей), предусматривающих обязанность исполнить обязательства по договору лично;</w:t>
      </w:r>
    </w:p>
    <w:p w:rsidR="00FC6913" w:rsidRDefault="00FC6913" w:rsidP="00944408">
      <w:pPr>
        <w:shd w:val="clear" w:color="auto" w:fill="FFFFFF"/>
        <w:tabs>
          <w:tab w:val="left" w:pos="1246"/>
        </w:tabs>
        <w:ind w:firstLine="709"/>
        <w:jc w:val="both"/>
      </w:pPr>
      <w:r>
        <w:rPr>
          <w:rFonts w:eastAsia="Times New Roman"/>
          <w:sz w:val="24"/>
          <w:szCs w:val="24"/>
        </w:rPr>
        <w:t>21) осуществляется закупка услуг, связанных с направлением работника в служебную командировку (обеспечение проезда к месту служебной командировки и обратно, наем жилого помещения, транспортное обслуживание, обеспечение питания);</w:t>
      </w:r>
    </w:p>
    <w:p w:rsidR="00FC6913" w:rsidRDefault="00FC6913" w:rsidP="00944408">
      <w:pPr>
        <w:shd w:val="clear" w:color="auto" w:fill="FFFFFF"/>
        <w:tabs>
          <w:tab w:val="left" w:pos="1246"/>
        </w:tabs>
        <w:ind w:firstLine="709"/>
        <w:jc w:val="both"/>
      </w:pPr>
      <w:r>
        <w:rPr>
          <w:rFonts w:eastAsia="Times New Roman"/>
          <w:sz w:val="24"/>
          <w:szCs w:val="24"/>
        </w:rPr>
        <w:t xml:space="preserve">            22) заключение договора аренды имущества;</w:t>
      </w:r>
    </w:p>
    <w:p w:rsidR="00FC6913" w:rsidRDefault="00FC6913" w:rsidP="00944408">
      <w:pPr>
        <w:shd w:val="clear" w:color="auto" w:fill="FFFFFF"/>
        <w:tabs>
          <w:tab w:val="left" w:pos="1246"/>
        </w:tabs>
        <w:ind w:firstLine="709"/>
        <w:jc w:val="both"/>
      </w:pPr>
      <w:r>
        <w:rPr>
          <w:rFonts w:eastAsia="Times New Roman"/>
          <w:sz w:val="24"/>
          <w:szCs w:val="24"/>
        </w:rPr>
        <w:t xml:space="preserve">            23) заключение договора поручения;</w:t>
      </w:r>
    </w:p>
    <w:p w:rsidR="00FC6913" w:rsidRDefault="00FC6913" w:rsidP="00944408">
      <w:pPr>
        <w:shd w:val="clear" w:color="auto" w:fill="FFFFFF"/>
        <w:tabs>
          <w:tab w:val="left" w:pos="1246"/>
        </w:tabs>
        <w:ind w:firstLine="709"/>
        <w:jc w:val="both"/>
      </w:pPr>
      <w:r>
        <w:rPr>
          <w:rFonts w:eastAsia="Times New Roman"/>
          <w:sz w:val="24"/>
          <w:szCs w:val="24"/>
        </w:rPr>
        <w:t xml:space="preserve">        24) осуществляется закупка продукции в связи с обеспечением мероприятий, проводимых Заказчиком по решению лица, осуществляющего функции, полномочия учредителя и (или) собственника;</w:t>
      </w:r>
    </w:p>
    <w:p w:rsidR="00FC6913" w:rsidRDefault="00FC6913" w:rsidP="00944408">
      <w:pPr>
        <w:shd w:val="clear" w:color="auto" w:fill="FFFFFF"/>
        <w:tabs>
          <w:tab w:val="left" w:pos="1246"/>
        </w:tabs>
        <w:ind w:firstLine="709"/>
        <w:jc w:val="both"/>
      </w:pPr>
      <w:r>
        <w:rPr>
          <w:rFonts w:eastAsia="Times New Roman"/>
          <w:sz w:val="24"/>
          <w:szCs w:val="24"/>
        </w:rPr>
        <w:t xml:space="preserve">    25) осуществляется закупка продукции у поставщика (исполнителя, подрядчика) определенного решением лица, осуществляющего функции, полномочия учредителя и (или) собственника;</w:t>
      </w:r>
    </w:p>
    <w:p w:rsidR="00FC6913" w:rsidRDefault="00FC6913" w:rsidP="00944408">
      <w:pPr>
        <w:shd w:val="clear" w:color="auto" w:fill="FFFFFF"/>
        <w:tabs>
          <w:tab w:val="left" w:pos="675"/>
        </w:tabs>
        <w:ind w:firstLine="709"/>
        <w:jc w:val="both"/>
      </w:pPr>
      <w:r>
        <w:rPr>
          <w:rFonts w:eastAsia="Times New Roman"/>
          <w:sz w:val="24"/>
          <w:szCs w:val="24"/>
        </w:rPr>
        <w:t xml:space="preserve">     26) осуществляется закупка продукции в целях исполнения заключенного государственного (муниципального) контракта, гражданско-правового договора бюджетного учреждения или иного договора (соглашения), по которому Заказчик является исполнителем;</w:t>
      </w:r>
    </w:p>
    <w:p w:rsidR="00FC6913" w:rsidRDefault="00FC6913" w:rsidP="00944408">
      <w:pPr>
        <w:shd w:val="clear" w:color="auto" w:fill="FFFFFF"/>
        <w:tabs>
          <w:tab w:val="left" w:pos="1246"/>
        </w:tabs>
        <w:ind w:firstLine="709"/>
        <w:jc w:val="both"/>
      </w:pPr>
      <w:r>
        <w:rPr>
          <w:rFonts w:eastAsia="Times New Roman"/>
          <w:sz w:val="24"/>
          <w:szCs w:val="24"/>
        </w:rPr>
        <w:t xml:space="preserve">      27) осуществляется закупка товаров, работ, услуг путем участия Заказчика в торгах, проводимых иным лицом, для которого в силу законодательства Российской Федерации такие торги являются обязательными;</w:t>
      </w:r>
    </w:p>
    <w:p w:rsidR="00FC6913" w:rsidRDefault="00FC6913" w:rsidP="00944408">
      <w:pPr>
        <w:shd w:val="clear" w:color="auto" w:fill="FFFFFF"/>
        <w:tabs>
          <w:tab w:val="left" w:pos="1246"/>
        </w:tabs>
        <w:ind w:firstLine="709"/>
        <w:jc w:val="both"/>
      </w:pPr>
      <w:r>
        <w:rPr>
          <w:rFonts w:eastAsia="Times New Roman"/>
          <w:sz w:val="24"/>
          <w:szCs w:val="24"/>
        </w:rPr>
        <w:t xml:space="preserve">         28)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w:t>
      </w:r>
      <w:r>
        <w:rPr>
          <w:rFonts w:eastAsia="Times New Roman"/>
          <w:spacing w:val="-2"/>
          <w:sz w:val="24"/>
          <w:szCs w:val="24"/>
        </w:rPr>
        <w:t xml:space="preserve">конкретных изготовителей для нужд Заказчиков в случае, если единственному </w:t>
      </w:r>
      <w:r>
        <w:rPr>
          <w:rFonts w:eastAsia="Times New Roman"/>
          <w:sz w:val="24"/>
          <w:szCs w:val="24"/>
        </w:rPr>
        <w:t>лицу принадлежат исключительные права или исключительные лицензии на такие произведения, исполнения, фонограммы;</w:t>
      </w:r>
    </w:p>
    <w:p w:rsidR="00FC6913" w:rsidRDefault="00FC6913" w:rsidP="00944408">
      <w:pPr>
        <w:shd w:val="clear" w:color="auto" w:fill="FFFFFF"/>
        <w:tabs>
          <w:tab w:val="left" w:pos="1325"/>
        </w:tabs>
        <w:ind w:firstLine="709"/>
        <w:jc w:val="both"/>
      </w:pPr>
      <w:r>
        <w:rPr>
          <w:rFonts w:eastAsia="Times New Roman"/>
          <w:sz w:val="24"/>
          <w:szCs w:val="24"/>
        </w:rPr>
        <w:t xml:space="preserve">      29) осуществляется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w:t>
      </w:r>
      <w:r>
        <w:rPr>
          <w:rFonts w:eastAsia="Times New Roman"/>
          <w:spacing w:val="-1"/>
          <w:sz w:val="24"/>
          <w:szCs w:val="24"/>
        </w:rPr>
        <w:t xml:space="preserve">исключительные лицензии на использование таких изданий, а также оказание </w:t>
      </w:r>
      <w:r>
        <w:rPr>
          <w:rFonts w:eastAsia="Times New Roman"/>
          <w:sz w:val="24"/>
          <w:szCs w:val="24"/>
        </w:rPr>
        <w:t>услуг по предоставлению доступа к электронным изданиям.</w:t>
      </w:r>
    </w:p>
    <w:p w:rsidR="00FC6913" w:rsidRDefault="00FC6913" w:rsidP="00944408">
      <w:pPr>
        <w:shd w:val="clear" w:color="auto" w:fill="FFFFFF"/>
        <w:tabs>
          <w:tab w:val="left" w:pos="1325"/>
          <w:tab w:val="left" w:pos="2412"/>
          <w:tab w:val="left" w:pos="5076"/>
          <w:tab w:val="left" w:pos="7675"/>
        </w:tabs>
        <w:ind w:firstLine="709"/>
        <w:jc w:val="both"/>
      </w:pPr>
      <w:r>
        <w:rPr>
          <w:rFonts w:eastAsia="Times New Roman"/>
          <w:sz w:val="24"/>
          <w:szCs w:val="24"/>
        </w:rPr>
        <w:t xml:space="preserve">        30) осуществляется закупка услуг, предусмотренных Федеральным законом от 28 декабря 2013 г. № 412-ФЗ «Об аккредитации в национальной </w:t>
      </w:r>
      <w:r>
        <w:rPr>
          <w:rFonts w:eastAsia="Times New Roman"/>
          <w:spacing w:val="-2"/>
          <w:sz w:val="24"/>
          <w:szCs w:val="24"/>
        </w:rPr>
        <w:t>системе аккредитации», и связанных с аккредитацией в национальной системе аккредитации,</w:t>
      </w:r>
      <w:r>
        <w:rPr>
          <w:rFonts w:eastAsia="Times New Roman"/>
          <w:sz w:val="24"/>
          <w:szCs w:val="24"/>
        </w:rPr>
        <w:t xml:space="preserve"> </w:t>
      </w:r>
      <w:r>
        <w:rPr>
          <w:rFonts w:eastAsia="Times New Roman"/>
          <w:spacing w:val="-2"/>
          <w:sz w:val="24"/>
          <w:szCs w:val="24"/>
        </w:rPr>
        <w:t xml:space="preserve">подтверждением компетентности </w:t>
      </w:r>
      <w:r>
        <w:rPr>
          <w:rFonts w:eastAsia="Times New Roman"/>
          <w:spacing w:val="-3"/>
          <w:sz w:val="24"/>
          <w:szCs w:val="24"/>
        </w:rPr>
        <w:t xml:space="preserve">(соответствия) </w:t>
      </w:r>
      <w:r>
        <w:rPr>
          <w:rFonts w:eastAsia="Times New Roman"/>
          <w:sz w:val="24"/>
          <w:szCs w:val="24"/>
        </w:rPr>
        <w:t>аккредитованного лица, сокращением или расширением области аккредитации, услуг, связанных с документарной и выездной оценкой соответствия, экспертизой, инспекционным контролем;</w:t>
      </w:r>
    </w:p>
    <w:p w:rsidR="00FC6913" w:rsidRDefault="00FC6913" w:rsidP="00944408">
      <w:pPr>
        <w:pStyle w:val="13"/>
        <w:shd w:val="clear" w:color="auto" w:fill="FFFFFF"/>
        <w:tabs>
          <w:tab w:val="left" w:pos="1246"/>
        </w:tabs>
        <w:ind w:left="0" w:firstLine="709"/>
        <w:jc w:val="both"/>
      </w:pPr>
      <w:r>
        <w:rPr>
          <w:rFonts w:eastAsia="Times New Roman"/>
          <w:spacing w:val="-1"/>
          <w:sz w:val="24"/>
          <w:szCs w:val="24"/>
        </w:rPr>
        <w:t xml:space="preserve">       31) осуществляется закупка топлива по стоимости не выше розничной. </w:t>
      </w:r>
      <w:r>
        <w:rPr>
          <w:rFonts w:eastAsia="Times New Roman"/>
          <w:sz w:val="24"/>
          <w:szCs w:val="24"/>
        </w:rPr>
        <w:t>При этом Заказчик осуществляет сравнительный анализ цен на топливо в регионе в целях минимизации закупочной цены;</w:t>
      </w:r>
    </w:p>
    <w:p w:rsidR="00FC6913" w:rsidRDefault="00FC6913" w:rsidP="00944408">
      <w:pPr>
        <w:pStyle w:val="13"/>
        <w:widowControl/>
        <w:ind w:left="0" w:firstLine="709"/>
        <w:jc w:val="both"/>
      </w:pPr>
      <w:r>
        <w:rPr>
          <w:rFonts w:eastAsia="Calibri"/>
          <w:sz w:val="24"/>
          <w:szCs w:val="24"/>
          <w:lang w:eastAsia="en-US"/>
        </w:rPr>
        <w:t xml:space="preserve">     32) заключение договора энергоснабжения или договора купли-продажи электрической энергии с гарантирующим поставщиком электрической энергии;</w:t>
      </w:r>
    </w:p>
    <w:p w:rsidR="00FC6913" w:rsidRDefault="00FC6913" w:rsidP="00944408">
      <w:pPr>
        <w:pStyle w:val="13"/>
        <w:widowControl/>
        <w:ind w:left="0" w:firstLine="709"/>
        <w:jc w:val="both"/>
      </w:pPr>
      <w:r>
        <w:rPr>
          <w:rFonts w:eastAsia="Calibri"/>
          <w:sz w:val="24"/>
          <w:szCs w:val="24"/>
          <w:lang w:eastAsia="en-US"/>
        </w:rPr>
        <w:t xml:space="preserve">      33)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FC6913" w:rsidRDefault="00FC6913" w:rsidP="00944408">
      <w:pPr>
        <w:pStyle w:val="13"/>
        <w:ind w:left="0" w:firstLine="709"/>
        <w:jc w:val="both"/>
      </w:pPr>
      <w:r>
        <w:rPr>
          <w:rFonts w:eastAsia="Calibri"/>
          <w:sz w:val="24"/>
          <w:szCs w:val="24"/>
          <w:lang w:eastAsia="en-US"/>
        </w:rPr>
        <w:t xml:space="preserve">  34) при возникновении потребности в услугах расчетно-кассового обслуживания, банковского счета, в кредитном и лизинговом продукте, прочих услугах банков и финансово-</w:t>
      </w:r>
      <w:r>
        <w:rPr>
          <w:rFonts w:eastAsia="Calibri"/>
          <w:sz w:val="24"/>
          <w:szCs w:val="24"/>
          <w:lang w:eastAsia="en-US"/>
        </w:rPr>
        <w:lastRenderedPageBreak/>
        <w:t>кредитных учреждений, связанных с осуществлением расчетов по открытым расчетным счетам;</w:t>
      </w:r>
    </w:p>
    <w:p w:rsidR="00FC6913" w:rsidRDefault="00FC6913" w:rsidP="00944408">
      <w:pPr>
        <w:pStyle w:val="13"/>
        <w:widowControl/>
        <w:ind w:left="0" w:firstLine="709"/>
        <w:jc w:val="both"/>
      </w:pPr>
      <w:r>
        <w:rPr>
          <w:rFonts w:eastAsia="Calibri"/>
          <w:sz w:val="24"/>
          <w:szCs w:val="24"/>
          <w:lang w:eastAsia="en-US"/>
        </w:rPr>
        <w:t xml:space="preserve">       35) при возникновении потребности в услугах по техническому обслуживанию, поддержке и сопровождению информационных систем, программных средств и программных продуктов;</w:t>
      </w:r>
    </w:p>
    <w:p w:rsidR="00FC6913" w:rsidRDefault="00FC6913" w:rsidP="00944408">
      <w:pPr>
        <w:pStyle w:val="13"/>
        <w:widowControl/>
        <w:ind w:left="0" w:firstLine="709"/>
        <w:jc w:val="both"/>
      </w:pPr>
      <w:r>
        <w:rPr>
          <w:rFonts w:eastAsia="Calibri"/>
          <w:sz w:val="24"/>
          <w:szCs w:val="24"/>
          <w:lang w:eastAsia="en-US"/>
        </w:rPr>
        <w:t xml:space="preserve">         36) оказание услуг по страхованию;</w:t>
      </w:r>
    </w:p>
    <w:p w:rsidR="00FC6913" w:rsidRDefault="00FC6913" w:rsidP="00944408">
      <w:pPr>
        <w:pStyle w:val="13"/>
        <w:widowControl/>
        <w:ind w:left="0" w:firstLine="709"/>
        <w:jc w:val="both"/>
      </w:pPr>
      <w:r>
        <w:rPr>
          <w:rFonts w:eastAsia="Calibri"/>
          <w:sz w:val="24"/>
          <w:szCs w:val="24"/>
          <w:lang w:eastAsia="en-US"/>
        </w:rPr>
        <w:t xml:space="preserve">     37) оказание услуг по проведению медицинских осмотров, в том числе профосмотры, предрейсовые и послерейсовые осмотры водителей;</w:t>
      </w:r>
    </w:p>
    <w:p w:rsidR="00FC6913" w:rsidRDefault="00FC6913" w:rsidP="00944408">
      <w:pPr>
        <w:pStyle w:val="13"/>
        <w:widowControl/>
        <w:ind w:left="0" w:firstLine="709"/>
        <w:jc w:val="both"/>
      </w:pPr>
      <w:r>
        <w:rPr>
          <w:rFonts w:eastAsia="Calibri"/>
          <w:sz w:val="24"/>
          <w:szCs w:val="24"/>
          <w:lang w:eastAsia="en-US"/>
        </w:rPr>
        <w:t xml:space="preserve">    38) при закупке транспортно-экспедиционных услуг, связанных с перевозкой грузов третьими лицами, привлеченными Поставщиками предприятия в качестве перевозчиков;</w:t>
      </w:r>
    </w:p>
    <w:p w:rsidR="00FC6913" w:rsidRDefault="00FC6913" w:rsidP="00944408">
      <w:pPr>
        <w:pStyle w:val="13"/>
        <w:widowControl/>
        <w:ind w:left="0" w:firstLine="709"/>
        <w:jc w:val="both"/>
      </w:pPr>
      <w:r>
        <w:rPr>
          <w:rFonts w:eastAsia="Calibri"/>
          <w:sz w:val="24"/>
          <w:szCs w:val="24"/>
          <w:lang w:eastAsia="en-US"/>
        </w:rPr>
        <w:t xml:space="preserve">    39) техническое обслуживание и (или) аварийно-диспетчерское обеспечение (обслуживание) газового оборудования;</w:t>
      </w:r>
    </w:p>
    <w:p w:rsidR="00FC6913" w:rsidRDefault="00FC6913" w:rsidP="00944408">
      <w:pPr>
        <w:pStyle w:val="13"/>
        <w:widowControl/>
        <w:tabs>
          <w:tab w:val="left" w:pos="563"/>
        </w:tabs>
        <w:ind w:left="0" w:firstLine="709"/>
        <w:jc w:val="both"/>
      </w:pPr>
      <w:r>
        <w:rPr>
          <w:rFonts w:eastAsia="Calibri"/>
          <w:sz w:val="24"/>
          <w:szCs w:val="24"/>
          <w:lang w:eastAsia="en-US"/>
        </w:rPr>
        <w:t xml:space="preserve">  40) оказание услуг охраны государственными унитарными предприятиями и государственными учреждениями, осуществляющими ведомственную охрану, если объект охраны включен в перечень объектов, на которые частная охранная деятельность не распространяется;</w:t>
      </w:r>
    </w:p>
    <w:p w:rsidR="00FC6913" w:rsidRDefault="00FC6913" w:rsidP="00944408">
      <w:pPr>
        <w:pStyle w:val="13"/>
        <w:widowControl/>
        <w:ind w:left="0" w:firstLine="709"/>
        <w:jc w:val="both"/>
      </w:pPr>
      <w:r>
        <w:rPr>
          <w:rFonts w:eastAsia="Calibri"/>
          <w:sz w:val="24"/>
          <w:szCs w:val="24"/>
          <w:lang w:eastAsia="en-US"/>
        </w:rPr>
        <w:t xml:space="preserve">               41) при заключении договора с оператором электронной площадки;</w:t>
      </w:r>
    </w:p>
    <w:p w:rsidR="00FC6913" w:rsidRDefault="00FC6913" w:rsidP="00944408">
      <w:pPr>
        <w:pStyle w:val="13"/>
        <w:widowControl/>
        <w:ind w:left="0" w:firstLine="709"/>
        <w:jc w:val="both"/>
      </w:pPr>
      <w:r>
        <w:rPr>
          <w:rFonts w:eastAsia="Calibri"/>
          <w:sz w:val="24"/>
          <w:szCs w:val="24"/>
          <w:lang w:eastAsia="en-US"/>
        </w:rPr>
        <w:t xml:space="preserve">           42) при закупке продукции по существенно сниженным ценам, когда такая возможность  существует в течение ограниченного промежутка времени (распродажа, ликвидация хозяйственной деятельности и др.), при условии закупки в рамках плановой потребности;</w:t>
      </w:r>
    </w:p>
    <w:p w:rsidR="00FC6913" w:rsidRDefault="00FC6913" w:rsidP="00944408">
      <w:pPr>
        <w:pStyle w:val="13"/>
        <w:widowControl/>
        <w:ind w:left="0" w:firstLine="709"/>
        <w:jc w:val="both"/>
      </w:pPr>
      <w:r>
        <w:rPr>
          <w:rFonts w:eastAsia="Calibri"/>
          <w:sz w:val="24"/>
          <w:szCs w:val="24"/>
          <w:lang w:eastAsia="en-US"/>
        </w:rPr>
        <w:t xml:space="preserve">      43) поставщик (исполнитель)/производитель является единственным официальным дилером в регионе и имеется документальное подтверждение;</w:t>
      </w:r>
    </w:p>
    <w:p w:rsidR="00FC6913" w:rsidRDefault="00FC6913" w:rsidP="00944408">
      <w:pPr>
        <w:pStyle w:val="13"/>
        <w:widowControl/>
        <w:ind w:left="0" w:firstLine="709"/>
        <w:jc w:val="both"/>
      </w:pPr>
      <w:r>
        <w:rPr>
          <w:rFonts w:eastAsia="Calibri"/>
          <w:sz w:val="24"/>
          <w:szCs w:val="24"/>
          <w:lang w:eastAsia="en-US"/>
        </w:rPr>
        <w:t xml:space="preserve">              44)  поставщик (исполнитель)/производитель или его единственный дилер;</w:t>
      </w:r>
    </w:p>
    <w:p w:rsidR="00FC6913" w:rsidRDefault="00FC6913" w:rsidP="00944408">
      <w:pPr>
        <w:pStyle w:val="13"/>
        <w:widowControl/>
        <w:ind w:left="0" w:firstLine="709"/>
        <w:jc w:val="both"/>
      </w:pPr>
      <w:r>
        <w:rPr>
          <w:rFonts w:eastAsia="Calibri"/>
          <w:sz w:val="24"/>
          <w:szCs w:val="24"/>
          <w:lang w:eastAsia="en-US"/>
        </w:rPr>
        <w:t xml:space="preserve">     45) осуществляет гарантийное и текущее обслуживание товара (работ, услуг), поставленных ранее, и наличие иного поставщика (исполнителя)/производителя или его единственного дилера невозможно по условиям гарантии;</w:t>
      </w:r>
    </w:p>
    <w:p w:rsidR="00FC6913" w:rsidRDefault="00FC6913" w:rsidP="00944408">
      <w:pPr>
        <w:pStyle w:val="13"/>
        <w:ind w:left="0" w:firstLine="709"/>
        <w:jc w:val="both"/>
      </w:pPr>
      <w:r>
        <w:rPr>
          <w:rFonts w:eastAsia="Calibri"/>
          <w:sz w:val="24"/>
          <w:szCs w:val="24"/>
          <w:lang w:eastAsia="en-US"/>
        </w:rPr>
        <w:t xml:space="preserve">         46) при возникновении потребности в приобретении права на использование результатов интеллектуальной деятельности; экземпляров и/или обновлений информационных систем, баз данных, программных средств и программных продуктов;</w:t>
      </w:r>
    </w:p>
    <w:p w:rsidR="00FC6913" w:rsidRDefault="00FC6913" w:rsidP="00944408">
      <w:pPr>
        <w:pStyle w:val="13"/>
        <w:ind w:left="0" w:firstLine="709"/>
        <w:jc w:val="both"/>
      </w:pPr>
      <w:r>
        <w:rPr>
          <w:rFonts w:eastAsia="Times New Roman"/>
          <w:sz w:val="24"/>
          <w:szCs w:val="24"/>
        </w:rPr>
        <w:t xml:space="preserve">       47) заключение договора на оказание услуг по добровольному медицинскому страхованию сотрудников.</w:t>
      </w:r>
    </w:p>
    <w:p w:rsidR="00FC6913" w:rsidRDefault="00FC6913" w:rsidP="00064977">
      <w:pPr>
        <w:numPr>
          <w:ilvl w:val="0"/>
          <w:numId w:val="149"/>
        </w:numPr>
        <w:shd w:val="clear" w:color="auto" w:fill="FFFFFF"/>
        <w:tabs>
          <w:tab w:val="left" w:pos="1123"/>
        </w:tabs>
        <w:ind w:left="36" w:right="36" w:firstLine="742"/>
        <w:jc w:val="both"/>
      </w:pPr>
      <w:r>
        <w:rPr>
          <w:rFonts w:eastAsia="Times New Roman"/>
          <w:sz w:val="24"/>
          <w:szCs w:val="24"/>
        </w:rPr>
        <w:t xml:space="preserve">Порядок подготовки и проведения процедуры закупки у единственного поставщика включает в себя планирование закупочной деятельности в порядке, предусмотренном статьей 5 настоящего Положения, размещение в единой информационной системе (на официальном сайте) информации о закупке в порядке, предусмотренном Главой 4 настоящего </w:t>
      </w:r>
      <w:r>
        <w:rPr>
          <w:rFonts w:eastAsia="Times New Roman"/>
          <w:spacing w:val="-1"/>
          <w:sz w:val="24"/>
          <w:szCs w:val="24"/>
        </w:rPr>
        <w:t xml:space="preserve">Положения, заключение и исполнение договоров в порядке, предусмотренном </w:t>
      </w:r>
      <w:r>
        <w:rPr>
          <w:rFonts w:eastAsia="Times New Roman"/>
          <w:sz w:val="24"/>
          <w:szCs w:val="24"/>
        </w:rPr>
        <w:t>Главой 12 настоящего Положения.</w:t>
      </w:r>
    </w:p>
    <w:p w:rsidR="00FC6913" w:rsidRDefault="00FC6913" w:rsidP="00064977">
      <w:pPr>
        <w:numPr>
          <w:ilvl w:val="0"/>
          <w:numId w:val="149"/>
        </w:numPr>
        <w:shd w:val="clear" w:color="auto" w:fill="FFFFFF"/>
        <w:tabs>
          <w:tab w:val="left" w:pos="1123"/>
        </w:tabs>
        <w:ind w:left="36" w:right="43" w:firstLine="742"/>
        <w:jc w:val="both"/>
      </w:pPr>
      <w:r>
        <w:rPr>
          <w:rFonts w:eastAsia="Times New Roman"/>
          <w:spacing w:val="-3"/>
          <w:sz w:val="24"/>
          <w:szCs w:val="24"/>
        </w:rPr>
        <w:t xml:space="preserve">При осуществлении закупки у единственного поставщика, стоимость </w:t>
      </w:r>
      <w:r>
        <w:rPr>
          <w:rFonts w:eastAsia="Times New Roman"/>
          <w:spacing w:val="-2"/>
          <w:sz w:val="24"/>
          <w:szCs w:val="24"/>
        </w:rPr>
        <w:t>которой превышает 100 000 (сто тысяч) рублей</w:t>
      </w:r>
      <w:r>
        <w:rPr>
          <w:rStyle w:val="a9"/>
          <w:rFonts w:eastAsia="Times New Roman"/>
          <w:spacing w:val="-2"/>
          <w:sz w:val="24"/>
          <w:szCs w:val="24"/>
        </w:rPr>
        <w:footnoteReference w:id="6"/>
      </w:r>
      <w:r>
        <w:rPr>
          <w:rFonts w:eastAsia="Times New Roman"/>
          <w:spacing w:val="-2"/>
          <w:sz w:val="24"/>
          <w:szCs w:val="24"/>
        </w:rPr>
        <w:t xml:space="preserve">, Заказчик размещает в единой </w:t>
      </w:r>
      <w:r>
        <w:rPr>
          <w:rFonts w:eastAsia="Times New Roman"/>
          <w:sz w:val="24"/>
          <w:szCs w:val="24"/>
        </w:rPr>
        <w:t>информационной системе извещение и документацию о закупке в течение 3 (трех) дней со дня принятия решения (протокола) о проведении закупки.</w:t>
      </w:r>
    </w:p>
    <w:p w:rsidR="00FC6913" w:rsidRDefault="00FC6913" w:rsidP="00064977">
      <w:pPr>
        <w:shd w:val="clear" w:color="auto" w:fill="FFFFFF"/>
        <w:ind w:left="14" w:right="43" w:firstLine="756"/>
        <w:jc w:val="both"/>
      </w:pPr>
      <w:r>
        <w:rPr>
          <w:rFonts w:eastAsia="Times New Roman"/>
          <w:b/>
          <w:bCs/>
          <w:spacing w:val="-3"/>
          <w:sz w:val="24"/>
          <w:szCs w:val="24"/>
        </w:rPr>
        <w:t>Глава 1</w:t>
      </w:r>
      <w:r w:rsidR="006D139D">
        <w:rPr>
          <w:rFonts w:eastAsia="Times New Roman"/>
          <w:b/>
          <w:bCs/>
          <w:spacing w:val="-3"/>
          <w:sz w:val="24"/>
          <w:szCs w:val="24"/>
        </w:rPr>
        <w:t>2</w:t>
      </w:r>
      <w:r>
        <w:rPr>
          <w:rFonts w:eastAsia="Times New Roman"/>
          <w:b/>
          <w:bCs/>
          <w:spacing w:val="-3"/>
          <w:sz w:val="24"/>
          <w:szCs w:val="24"/>
        </w:rPr>
        <w:t xml:space="preserve">. Особенности участия в закупочных процедурах субъектов </w:t>
      </w:r>
      <w:r>
        <w:rPr>
          <w:rFonts w:eastAsia="Times New Roman"/>
          <w:b/>
          <w:bCs/>
          <w:sz w:val="24"/>
          <w:szCs w:val="24"/>
        </w:rPr>
        <w:t>малого и среднего предпринимательства</w:t>
      </w:r>
    </w:p>
    <w:p w:rsidR="00FC6913" w:rsidRDefault="00FC6913" w:rsidP="00064977">
      <w:pPr>
        <w:shd w:val="clear" w:color="auto" w:fill="FFFFFF"/>
        <w:ind w:left="7" w:right="36" w:firstLine="742"/>
        <w:jc w:val="both"/>
      </w:pPr>
      <w:r>
        <w:rPr>
          <w:rFonts w:eastAsia="Times New Roman"/>
          <w:sz w:val="24"/>
          <w:szCs w:val="24"/>
        </w:rPr>
        <w:t xml:space="preserve">Статья </w:t>
      </w:r>
      <w:r w:rsidR="006D139D">
        <w:rPr>
          <w:rFonts w:eastAsia="Times New Roman"/>
          <w:sz w:val="24"/>
          <w:szCs w:val="24"/>
        </w:rPr>
        <w:t>6</w:t>
      </w:r>
      <w:r w:rsidR="00CD2248">
        <w:rPr>
          <w:rFonts w:eastAsia="Times New Roman"/>
          <w:sz w:val="24"/>
          <w:szCs w:val="24"/>
        </w:rPr>
        <w:t>9</w:t>
      </w:r>
      <w:r>
        <w:rPr>
          <w:rFonts w:eastAsia="Times New Roman"/>
          <w:sz w:val="24"/>
          <w:szCs w:val="24"/>
        </w:rPr>
        <w:t>. Общие положения участия в закупочных процедурах субъектов малого и среднего предпринимательства</w:t>
      </w:r>
    </w:p>
    <w:p w:rsidR="00FC6913" w:rsidRDefault="00FC6913" w:rsidP="00064977">
      <w:pPr>
        <w:shd w:val="clear" w:color="auto" w:fill="FFFFFF"/>
        <w:ind w:right="36" w:firstLine="770"/>
        <w:jc w:val="both"/>
      </w:pPr>
      <w:r>
        <w:rPr>
          <w:sz w:val="24"/>
          <w:szCs w:val="24"/>
        </w:rPr>
        <w:t xml:space="preserve">1. </w:t>
      </w:r>
      <w:r>
        <w:rPr>
          <w:rFonts w:eastAsia="Times New Roman"/>
          <w:sz w:val="24"/>
          <w:szCs w:val="24"/>
        </w:rPr>
        <w:t xml:space="preserve">Положения настоящей главы распространяются на Заказчика в случае, если годовой его объем выручки от продажи продукции (продажи </w:t>
      </w:r>
      <w:r>
        <w:rPr>
          <w:rFonts w:eastAsia="Times New Roman"/>
          <w:spacing w:val="-2"/>
          <w:sz w:val="24"/>
          <w:szCs w:val="24"/>
        </w:rPr>
        <w:t xml:space="preserve">товаров, выполнения работ, оказания услуг) по </w:t>
      </w:r>
      <w:r>
        <w:rPr>
          <w:rFonts w:eastAsia="Times New Roman"/>
          <w:spacing w:val="-2"/>
          <w:sz w:val="24"/>
          <w:szCs w:val="24"/>
        </w:rPr>
        <w:lastRenderedPageBreak/>
        <w:t xml:space="preserve">данным годовой бухгалтерской </w:t>
      </w:r>
      <w:r>
        <w:rPr>
          <w:rFonts w:eastAsia="Times New Roman"/>
          <w:sz w:val="24"/>
          <w:szCs w:val="24"/>
        </w:rPr>
        <w:t>(финансовой) отчетности за предшествующий календарный год превышает 2 млрд. рублей.</w:t>
      </w:r>
    </w:p>
    <w:p w:rsidR="00FC6913" w:rsidRDefault="00FC6913" w:rsidP="00064977">
      <w:pPr>
        <w:shd w:val="clear" w:color="auto" w:fill="FFFFFF"/>
        <w:ind w:left="14" w:right="36" w:firstLine="742"/>
        <w:jc w:val="both"/>
        <w:rPr>
          <w:rFonts w:eastAsia="Times New Roman"/>
          <w:sz w:val="24"/>
          <w:szCs w:val="24"/>
        </w:rPr>
      </w:pPr>
    </w:p>
    <w:p w:rsidR="00FC6913" w:rsidRDefault="00FC6913" w:rsidP="00064977">
      <w:pPr>
        <w:shd w:val="clear" w:color="auto" w:fill="FFFFFF"/>
        <w:ind w:left="14" w:right="36" w:firstLine="742"/>
        <w:jc w:val="both"/>
      </w:pPr>
      <w:r>
        <w:rPr>
          <w:rFonts w:eastAsia="Times New Roman"/>
          <w:sz w:val="24"/>
          <w:szCs w:val="24"/>
        </w:rPr>
        <w:t xml:space="preserve">Статья </w:t>
      </w:r>
      <w:r w:rsidR="00CD2248">
        <w:rPr>
          <w:rFonts w:eastAsia="Times New Roman"/>
          <w:sz w:val="24"/>
          <w:szCs w:val="24"/>
        </w:rPr>
        <w:t>70</w:t>
      </w:r>
      <w:r>
        <w:rPr>
          <w:rFonts w:eastAsia="Times New Roman"/>
          <w:sz w:val="24"/>
          <w:szCs w:val="24"/>
        </w:rPr>
        <w:t>. Годовой объем закупок у субъектов малого и среднего предпринимательства.</w:t>
      </w:r>
    </w:p>
    <w:p w:rsidR="00FC6913" w:rsidRDefault="00FC6913" w:rsidP="00064977">
      <w:pPr>
        <w:numPr>
          <w:ilvl w:val="0"/>
          <w:numId w:val="150"/>
        </w:numPr>
        <w:shd w:val="clear" w:color="auto" w:fill="FFFFFF"/>
        <w:tabs>
          <w:tab w:val="left" w:pos="1138"/>
        </w:tabs>
        <w:ind w:left="7" w:right="22" w:firstLine="756"/>
        <w:jc w:val="both"/>
      </w:pPr>
      <w:r>
        <w:rPr>
          <w:rFonts w:eastAsia="Times New Roman"/>
          <w:sz w:val="24"/>
          <w:szCs w:val="24"/>
        </w:rPr>
        <w:t xml:space="preserve">Годовой объем закупок у субъектов малого и среднего предпринимательства устанавливается в размере не менее чем 18 (восемнадцать) процентов совокупного годового стоимостного объема договоров, заключенных Заказчиком по результатам закупок. При этом </w:t>
      </w:r>
      <w:r>
        <w:rPr>
          <w:rFonts w:eastAsia="Times New Roman"/>
          <w:spacing w:val="-1"/>
          <w:sz w:val="24"/>
          <w:szCs w:val="24"/>
        </w:rPr>
        <w:t xml:space="preserve">совокупный годовой стоимостной объем договоров, заключенных Заказчиком </w:t>
      </w:r>
      <w:r>
        <w:rPr>
          <w:rFonts w:eastAsia="Times New Roman"/>
          <w:spacing w:val="-2"/>
          <w:sz w:val="24"/>
          <w:szCs w:val="24"/>
        </w:rPr>
        <w:t xml:space="preserve">с субъектами малого и среднего предпринимательства по результатам закупок, </w:t>
      </w:r>
      <w:r>
        <w:rPr>
          <w:rFonts w:eastAsia="Times New Roman"/>
          <w:sz w:val="24"/>
          <w:szCs w:val="24"/>
        </w:rPr>
        <w:t>участниками которых являются только субъекты малого и среднего предпринимательства, должен составлять не менее чем 15 (пятнадцать) процентов совокупного годового стоимостного объема договоров, заключенных заказчиками по результатам закупок.</w:t>
      </w:r>
    </w:p>
    <w:p w:rsidR="00FC6913" w:rsidRDefault="00FC6913" w:rsidP="00064977">
      <w:pPr>
        <w:numPr>
          <w:ilvl w:val="0"/>
          <w:numId w:val="150"/>
        </w:numPr>
        <w:shd w:val="clear" w:color="auto" w:fill="FFFFFF"/>
        <w:tabs>
          <w:tab w:val="left" w:pos="1138"/>
        </w:tabs>
        <w:ind w:left="7" w:right="7" w:firstLine="756"/>
        <w:jc w:val="both"/>
      </w:pPr>
      <w:r>
        <w:rPr>
          <w:rFonts w:eastAsia="Times New Roman"/>
          <w:sz w:val="24"/>
          <w:szCs w:val="24"/>
        </w:rPr>
        <w:t xml:space="preserve">Годовой объем закупок, которые планируется в соответствии с проектом Плана закупки или утвержденным Планом закупки осуществить по </w:t>
      </w:r>
      <w:r>
        <w:rPr>
          <w:rFonts w:eastAsia="Times New Roman"/>
          <w:spacing w:val="-1"/>
          <w:sz w:val="24"/>
          <w:szCs w:val="24"/>
        </w:rPr>
        <w:t xml:space="preserve">результатам закупок, участниками которых являются только субъекты малого </w:t>
      </w:r>
      <w:r>
        <w:rPr>
          <w:rFonts w:eastAsia="Times New Roman"/>
          <w:spacing w:val="-2"/>
          <w:sz w:val="24"/>
          <w:szCs w:val="24"/>
        </w:rPr>
        <w:t xml:space="preserve">и среднего предпринимательства, должен составлять не менее 15 (пятнадцати) </w:t>
      </w:r>
      <w:r>
        <w:rPr>
          <w:rFonts w:eastAsia="Times New Roman"/>
          <w:spacing w:val="-1"/>
          <w:sz w:val="24"/>
          <w:szCs w:val="24"/>
        </w:rPr>
        <w:t xml:space="preserve">процентов совокупного годового стоимостного объема закупок, планируемых </w:t>
      </w:r>
      <w:r>
        <w:rPr>
          <w:rFonts w:eastAsia="Times New Roman"/>
          <w:sz w:val="24"/>
          <w:szCs w:val="24"/>
        </w:rPr>
        <w:t xml:space="preserve">к осуществлению в соответствии с проектом Плана закупки или </w:t>
      </w:r>
      <w:r>
        <w:rPr>
          <w:spacing w:val="-12"/>
          <w:sz w:val="24"/>
          <w:szCs w:val="24"/>
        </w:rPr>
        <w:t>у</w:t>
      </w:r>
      <w:r>
        <w:rPr>
          <w:rFonts w:eastAsia="Times New Roman"/>
          <w:sz w:val="24"/>
          <w:szCs w:val="24"/>
        </w:rPr>
        <w:t>твержденным Планом закупки.</w:t>
      </w:r>
    </w:p>
    <w:p w:rsidR="00FC6913" w:rsidRDefault="00FC6913" w:rsidP="00064977">
      <w:pPr>
        <w:shd w:val="clear" w:color="auto" w:fill="FFFFFF"/>
        <w:ind w:right="36" w:firstLine="734"/>
        <w:jc w:val="both"/>
      </w:pPr>
      <w:r>
        <w:rPr>
          <w:rFonts w:eastAsia="Times New Roman"/>
          <w:spacing w:val="-1"/>
          <w:sz w:val="24"/>
          <w:szCs w:val="24"/>
        </w:rPr>
        <w:t xml:space="preserve">При расчете такого совокупного годового стоимостного объема закупок </w:t>
      </w:r>
      <w:r>
        <w:rPr>
          <w:rFonts w:eastAsia="Times New Roman"/>
          <w:sz w:val="24"/>
          <w:szCs w:val="24"/>
        </w:rPr>
        <w:t xml:space="preserve">не учитываются закупки, предусмотренные пунктом 7 Положения об особенностях участия субъектов малого и среднего предпринимательства в </w:t>
      </w:r>
      <w:r>
        <w:rPr>
          <w:rFonts w:eastAsia="Times New Roman"/>
          <w:spacing w:val="-2"/>
          <w:sz w:val="24"/>
          <w:szCs w:val="24"/>
        </w:rPr>
        <w:t xml:space="preserve">закупках товаров, работ, услуг отдельными видами юридических лиц, годовом </w:t>
      </w:r>
      <w:r>
        <w:rPr>
          <w:rFonts w:eastAsia="Times New Roman"/>
          <w:sz w:val="24"/>
          <w:szCs w:val="24"/>
        </w:rPr>
        <w:t>объеме таких закупок и порядке расчета указанного объема, утвержденного постановлением Правительства Российской Федерации от 11 декабря 2014 г. № 1352.</w:t>
      </w:r>
    </w:p>
    <w:p w:rsidR="00FC6913" w:rsidRDefault="00FC6913" w:rsidP="00064977">
      <w:pPr>
        <w:shd w:val="clear" w:color="auto" w:fill="FFFFFF"/>
        <w:ind w:left="7" w:right="43" w:firstLine="749"/>
        <w:jc w:val="both"/>
        <w:rPr>
          <w:rFonts w:eastAsia="Times New Roman"/>
          <w:spacing w:val="-2"/>
          <w:sz w:val="24"/>
          <w:szCs w:val="24"/>
        </w:rPr>
      </w:pPr>
    </w:p>
    <w:p w:rsidR="00FC6913" w:rsidRDefault="00FC6913" w:rsidP="00064977">
      <w:pPr>
        <w:shd w:val="clear" w:color="auto" w:fill="FFFFFF"/>
        <w:ind w:left="7" w:right="43" w:firstLine="749"/>
        <w:jc w:val="both"/>
      </w:pPr>
      <w:r>
        <w:rPr>
          <w:rFonts w:eastAsia="Times New Roman"/>
          <w:spacing w:val="-2"/>
          <w:sz w:val="24"/>
          <w:szCs w:val="24"/>
        </w:rPr>
        <w:t xml:space="preserve">Статья </w:t>
      </w:r>
      <w:r w:rsidR="00CD2248">
        <w:rPr>
          <w:rFonts w:eastAsia="Times New Roman"/>
          <w:spacing w:val="-2"/>
          <w:sz w:val="24"/>
          <w:szCs w:val="24"/>
        </w:rPr>
        <w:t>71</w:t>
      </w:r>
      <w:r>
        <w:rPr>
          <w:rFonts w:eastAsia="Times New Roman"/>
          <w:spacing w:val="-2"/>
          <w:sz w:val="24"/>
          <w:szCs w:val="24"/>
        </w:rPr>
        <w:t xml:space="preserve">. Порядок размещения информации о годовом объеме закупки, </w:t>
      </w:r>
      <w:r>
        <w:rPr>
          <w:rFonts w:eastAsia="Times New Roman"/>
          <w:sz w:val="24"/>
          <w:szCs w:val="24"/>
        </w:rPr>
        <w:t>которую заказчики обязаны осуществить у субъектов малого и среднего предпринимательства</w:t>
      </w:r>
    </w:p>
    <w:p w:rsidR="00FC6913" w:rsidRDefault="00FC6913" w:rsidP="00064977">
      <w:pPr>
        <w:shd w:val="clear" w:color="auto" w:fill="FFFFFF"/>
        <w:ind w:right="43" w:firstLine="770"/>
        <w:jc w:val="both"/>
      </w:pPr>
      <w:r>
        <w:rPr>
          <w:sz w:val="24"/>
          <w:szCs w:val="24"/>
        </w:rPr>
        <w:t xml:space="preserve">1. </w:t>
      </w:r>
      <w:r>
        <w:rPr>
          <w:rFonts w:eastAsia="Times New Roman"/>
          <w:sz w:val="24"/>
          <w:szCs w:val="24"/>
        </w:rPr>
        <w:t>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(на официальном сайте) не позднее 1 февраля года, следующего за прошедшим календарным годом.</w:t>
      </w:r>
    </w:p>
    <w:p w:rsidR="00FC6913" w:rsidRDefault="00FC6913" w:rsidP="00064977">
      <w:pPr>
        <w:shd w:val="clear" w:color="auto" w:fill="FFFFFF"/>
        <w:tabs>
          <w:tab w:val="left" w:pos="907"/>
        </w:tabs>
        <w:ind w:left="14" w:right="22" w:firstLine="540"/>
        <w:jc w:val="both"/>
      </w:pPr>
      <w:r>
        <w:rPr>
          <w:spacing w:val="-12"/>
          <w:sz w:val="24"/>
          <w:szCs w:val="24"/>
        </w:rPr>
        <w:t>2.</w:t>
      </w:r>
      <w:r>
        <w:rPr>
          <w:sz w:val="24"/>
          <w:szCs w:val="24"/>
        </w:rPr>
        <w:tab/>
      </w:r>
      <w:r>
        <w:rPr>
          <w:rFonts w:eastAsia="Times New Roman"/>
          <w:sz w:val="24"/>
          <w:szCs w:val="24"/>
        </w:rPr>
        <w:t xml:space="preserve">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 г. № 1352, и размещают указанный отчет в соответствии с частью 21 статьи 4 Федерального закона № 223 - ФЗ в единой информационной системе (на </w:t>
      </w:r>
      <w:r>
        <w:rPr>
          <w:rFonts w:eastAsia="Times New Roman"/>
          <w:spacing w:val="-2"/>
          <w:sz w:val="24"/>
          <w:szCs w:val="24"/>
        </w:rPr>
        <w:t>официальном сайте) в срок, установленный указанным Федеральным законом.</w:t>
      </w:r>
    </w:p>
    <w:p w:rsidR="00FC6913" w:rsidRDefault="00FC6913" w:rsidP="00064977">
      <w:pPr>
        <w:shd w:val="clear" w:color="auto" w:fill="FFFFFF"/>
        <w:tabs>
          <w:tab w:val="left" w:pos="1260"/>
        </w:tabs>
        <w:ind w:left="14" w:right="22" w:firstLine="554"/>
        <w:jc w:val="both"/>
      </w:pPr>
      <w:r>
        <w:rPr>
          <w:spacing w:val="-12"/>
          <w:sz w:val="24"/>
          <w:szCs w:val="24"/>
        </w:rPr>
        <w:t>3.</w:t>
      </w:r>
      <w:r>
        <w:rPr>
          <w:sz w:val="24"/>
          <w:szCs w:val="24"/>
        </w:rPr>
        <w:tab/>
      </w:r>
      <w:r>
        <w:rPr>
          <w:rFonts w:eastAsia="Times New Roman"/>
          <w:sz w:val="24"/>
          <w:szCs w:val="24"/>
        </w:rPr>
        <w:t>Годовой отчет подписывается электронной подписью уполномоченного должностного лица Заказчика и размещается в единой информационной системе (на официальном сайте) в виде документа, составленного с использованием средств, предусмотренных программно- аппаратным комплексом указанных системы либо официального сайта.</w:t>
      </w:r>
    </w:p>
    <w:p w:rsidR="00FC6913" w:rsidRDefault="00FC6913" w:rsidP="00064977">
      <w:pPr>
        <w:shd w:val="clear" w:color="auto" w:fill="FFFFFF"/>
        <w:ind w:left="22" w:right="29" w:firstLine="749"/>
        <w:jc w:val="both"/>
        <w:rPr>
          <w:rFonts w:eastAsia="Times New Roman"/>
          <w:sz w:val="24"/>
          <w:szCs w:val="24"/>
        </w:rPr>
      </w:pPr>
    </w:p>
    <w:p w:rsidR="00FC6913" w:rsidRDefault="00FC6913" w:rsidP="00064977">
      <w:pPr>
        <w:shd w:val="clear" w:color="auto" w:fill="FFFFFF"/>
        <w:ind w:left="22" w:right="29" w:firstLine="749"/>
        <w:contextualSpacing/>
        <w:jc w:val="both"/>
      </w:pPr>
      <w:r>
        <w:rPr>
          <w:rFonts w:eastAsia="Times New Roman"/>
          <w:sz w:val="24"/>
          <w:szCs w:val="24"/>
        </w:rPr>
        <w:t xml:space="preserve">Статья </w:t>
      </w:r>
      <w:r w:rsidR="00CD2248">
        <w:rPr>
          <w:rFonts w:eastAsia="Times New Roman"/>
          <w:sz w:val="24"/>
          <w:szCs w:val="24"/>
        </w:rPr>
        <w:t>72</w:t>
      </w:r>
      <w:r>
        <w:rPr>
          <w:rFonts w:eastAsia="Times New Roman"/>
          <w:sz w:val="24"/>
          <w:szCs w:val="24"/>
        </w:rPr>
        <w:t>. Условия документации при осуществлении закупки, участниками которой являются только субъекты малого и среднего предпринимательства</w:t>
      </w:r>
    </w:p>
    <w:p w:rsidR="00FC6913" w:rsidRDefault="00FC6913" w:rsidP="00064977">
      <w:pPr>
        <w:widowControl/>
        <w:ind w:firstLine="540"/>
        <w:contextualSpacing/>
        <w:jc w:val="both"/>
      </w:pPr>
      <w:r>
        <w:rPr>
          <w:rFonts w:eastAsia="Calibri"/>
          <w:sz w:val="24"/>
          <w:szCs w:val="24"/>
          <w:lang w:eastAsia="en-US"/>
        </w:rP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19" w:history="1">
        <w:r>
          <w:rPr>
            <w:rStyle w:val="a7"/>
            <w:rFonts w:eastAsia="Calibri"/>
            <w:color w:val="0000FF"/>
            <w:sz w:val="24"/>
            <w:szCs w:val="24"/>
            <w:lang w:eastAsia="en-US"/>
          </w:rPr>
          <w:t xml:space="preserve">пунктом 2 части 8 статьи </w:t>
        </w:r>
        <w:r>
          <w:rPr>
            <w:rStyle w:val="a7"/>
            <w:rFonts w:eastAsia="Calibri"/>
            <w:color w:val="0000FF"/>
            <w:sz w:val="24"/>
            <w:szCs w:val="24"/>
            <w:lang w:eastAsia="en-US"/>
          </w:rPr>
          <w:lastRenderedPageBreak/>
          <w:t>3</w:t>
        </w:r>
      </w:hyperlink>
      <w:r>
        <w:rPr>
          <w:rFonts w:eastAsia="Calibri"/>
          <w:sz w:val="24"/>
          <w:szCs w:val="24"/>
          <w:lang w:eastAsia="en-US"/>
        </w:rPr>
        <w:t xml:space="preserve">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r:id="rId20" w:history="1">
        <w:r>
          <w:rPr>
            <w:rStyle w:val="a7"/>
            <w:rFonts w:eastAsia="Calibri"/>
            <w:color w:val="0000FF"/>
            <w:sz w:val="24"/>
            <w:szCs w:val="24"/>
            <w:lang w:eastAsia="en-US"/>
          </w:rPr>
          <w:t>статьями 3.2</w:t>
        </w:r>
      </w:hyperlink>
      <w:r>
        <w:rPr>
          <w:rFonts w:eastAsia="Calibri"/>
          <w:sz w:val="24"/>
          <w:szCs w:val="24"/>
          <w:lang w:eastAsia="en-US"/>
        </w:rPr>
        <w:t xml:space="preserve"> и </w:t>
      </w:r>
      <w:hyperlink r:id="rId21" w:history="1">
        <w:r>
          <w:rPr>
            <w:rStyle w:val="a7"/>
            <w:rFonts w:eastAsia="Calibri"/>
            <w:color w:val="0000FF"/>
            <w:sz w:val="24"/>
            <w:szCs w:val="24"/>
            <w:lang w:eastAsia="en-US"/>
          </w:rPr>
          <w:t>3.3</w:t>
        </w:r>
      </w:hyperlink>
      <w:r>
        <w:rPr>
          <w:rFonts w:eastAsia="Calibri"/>
          <w:sz w:val="24"/>
          <w:szCs w:val="24"/>
          <w:lang w:eastAsia="en-US"/>
        </w:rPr>
        <w:t xml:space="preserve"> Федерального закона № 223-ФЗ и с учетом требований, предусмотренных настоящей статьей.</w:t>
      </w:r>
    </w:p>
    <w:p w:rsidR="00FC6913" w:rsidRDefault="00FC6913" w:rsidP="00064977">
      <w:pPr>
        <w:widowControl/>
        <w:ind w:firstLine="540"/>
        <w:contextualSpacing/>
        <w:jc w:val="both"/>
      </w:pPr>
      <w:r>
        <w:rPr>
          <w:rFonts w:eastAsia="Calibri"/>
          <w:sz w:val="24"/>
          <w:szCs w:val="24"/>
          <w:lang w:eastAsia="en-US"/>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FC6913" w:rsidRDefault="00FC6913" w:rsidP="00064977">
      <w:pPr>
        <w:widowControl/>
        <w:ind w:firstLine="540"/>
        <w:contextualSpacing/>
        <w:jc w:val="both"/>
      </w:pPr>
      <w:bookmarkStart w:id="2" w:name="Par5"/>
      <w:bookmarkEnd w:id="2"/>
      <w:r>
        <w:rPr>
          <w:rFonts w:eastAsia="Calibri"/>
          <w:sz w:val="24"/>
          <w:szCs w:val="24"/>
          <w:lang w:eastAsia="en-US"/>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FC6913" w:rsidRDefault="00FC6913" w:rsidP="00064977">
      <w:pPr>
        <w:widowControl/>
        <w:ind w:firstLine="540"/>
        <w:contextualSpacing/>
        <w:jc w:val="both"/>
      </w:pPr>
      <w:r>
        <w:rPr>
          <w:rFonts w:eastAsia="Calibri"/>
          <w:sz w:val="24"/>
          <w:szCs w:val="24"/>
          <w:lang w:eastAsia="en-US"/>
        </w:rPr>
        <w:t>1) конкурса в электронной форме в следующие сроки:</w:t>
      </w:r>
    </w:p>
    <w:p w:rsidR="00FC6913" w:rsidRDefault="00FC6913" w:rsidP="00064977">
      <w:pPr>
        <w:widowControl/>
        <w:ind w:firstLine="540"/>
        <w:contextualSpacing/>
        <w:jc w:val="both"/>
      </w:pPr>
      <w:r>
        <w:rPr>
          <w:rFonts w:eastAsia="Calibri"/>
          <w:sz w:val="24"/>
          <w:szCs w:val="24"/>
          <w:lang w:eastAsia="en-US"/>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FC6913" w:rsidRDefault="00FC6913" w:rsidP="00064977">
      <w:pPr>
        <w:widowControl/>
        <w:ind w:firstLine="540"/>
        <w:contextualSpacing/>
        <w:jc w:val="both"/>
      </w:pPr>
      <w:r>
        <w:rPr>
          <w:rFonts w:eastAsia="Calibri"/>
          <w:sz w:val="24"/>
          <w:szCs w:val="24"/>
          <w:lang w:eastAsia="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C6913" w:rsidRDefault="00FC6913" w:rsidP="00064977">
      <w:pPr>
        <w:widowControl/>
        <w:ind w:firstLine="540"/>
        <w:contextualSpacing/>
        <w:jc w:val="both"/>
      </w:pPr>
      <w:r>
        <w:rPr>
          <w:rFonts w:eastAsia="Calibri"/>
          <w:sz w:val="24"/>
          <w:szCs w:val="24"/>
          <w:lang w:eastAsia="en-US"/>
        </w:rPr>
        <w:t>2) аукциона в электронной форме в следующие сроки:</w:t>
      </w:r>
    </w:p>
    <w:p w:rsidR="00FC6913" w:rsidRDefault="00FC6913" w:rsidP="00064977">
      <w:pPr>
        <w:widowControl/>
        <w:ind w:firstLine="540"/>
        <w:contextualSpacing/>
        <w:jc w:val="both"/>
      </w:pPr>
      <w:r>
        <w:rPr>
          <w:rFonts w:eastAsia="Calibri"/>
          <w:sz w:val="24"/>
          <w:szCs w:val="24"/>
          <w:lang w:eastAsia="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FC6913" w:rsidRDefault="00FC6913" w:rsidP="00064977">
      <w:pPr>
        <w:widowControl/>
        <w:ind w:firstLine="540"/>
        <w:contextualSpacing/>
        <w:jc w:val="both"/>
      </w:pPr>
      <w:r>
        <w:rPr>
          <w:rFonts w:eastAsia="Calibri"/>
          <w:sz w:val="24"/>
          <w:szCs w:val="24"/>
          <w:lang w:eastAsia="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FC6913" w:rsidRDefault="00FC6913" w:rsidP="00064977">
      <w:pPr>
        <w:widowControl/>
        <w:ind w:firstLine="540"/>
        <w:contextualSpacing/>
        <w:jc w:val="both"/>
      </w:pPr>
      <w:r>
        <w:rPr>
          <w:rFonts w:eastAsia="Calibri"/>
          <w:sz w:val="24"/>
          <w:szCs w:val="24"/>
          <w:lang w:eastAsia="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C6913" w:rsidRDefault="00FC6913" w:rsidP="00064977">
      <w:pPr>
        <w:widowControl/>
        <w:ind w:firstLine="540"/>
        <w:contextualSpacing/>
        <w:jc w:val="both"/>
      </w:pPr>
      <w:r>
        <w:rPr>
          <w:rFonts w:eastAsia="Calibri"/>
          <w:sz w:val="24"/>
          <w:szCs w:val="24"/>
          <w:lang w:eastAsia="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FC6913" w:rsidRDefault="00FC6913" w:rsidP="00064977">
      <w:pPr>
        <w:widowControl/>
        <w:ind w:firstLine="540"/>
        <w:contextualSpacing/>
        <w:jc w:val="both"/>
      </w:pPr>
      <w:bookmarkStart w:id="3" w:name="Par14"/>
      <w:bookmarkEnd w:id="3"/>
      <w:r>
        <w:rPr>
          <w:rFonts w:eastAsia="Calibri"/>
          <w:sz w:val="24"/>
          <w:szCs w:val="24"/>
          <w:lang w:eastAsia="en-US"/>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FC6913" w:rsidRDefault="00FC6913" w:rsidP="00064977">
      <w:pPr>
        <w:widowControl/>
        <w:ind w:firstLine="540"/>
        <w:contextualSpacing/>
        <w:jc w:val="both"/>
      </w:pPr>
      <w:bookmarkStart w:id="4" w:name="Par15"/>
      <w:bookmarkEnd w:id="4"/>
      <w:r>
        <w:rPr>
          <w:rFonts w:eastAsia="Calibri"/>
          <w:sz w:val="24"/>
          <w:szCs w:val="24"/>
          <w:lang w:eastAsia="en-US"/>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C6913" w:rsidRDefault="00FC6913" w:rsidP="00064977">
      <w:pPr>
        <w:widowControl/>
        <w:ind w:firstLine="540"/>
        <w:contextualSpacing/>
        <w:jc w:val="both"/>
      </w:pPr>
      <w:bookmarkStart w:id="5" w:name="Par16"/>
      <w:bookmarkEnd w:id="5"/>
      <w:r>
        <w:rPr>
          <w:rFonts w:eastAsia="Calibri"/>
          <w:sz w:val="24"/>
          <w:szCs w:val="24"/>
          <w:lang w:eastAsia="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C6913" w:rsidRDefault="00FC6913" w:rsidP="00064977">
      <w:pPr>
        <w:widowControl/>
        <w:ind w:firstLine="540"/>
        <w:contextualSpacing/>
        <w:jc w:val="both"/>
      </w:pPr>
      <w:r>
        <w:rPr>
          <w:rFonts w:eastAsia="Calibri"/>
          <w:sz w:val="24"/>
          <w:szCs w:val="24"/>
          <w:lang w:eastAsia="en-US"/>
        </w:rPr>
        <w:lastRenderedPageBreak/>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C6913" w:rsidRDefault="00FC6913" w:rsidP="00064977">
      <w:pPr>
        <w:widowControl/>
        <w:ind w:firstLine="540"/>
        <w:contextualSpacing/>
        <w:jc w:val="both"/>
      </w:pPr>
      <w:bookmarkStart w:id="6" w:name="Par18"/>
      <w:bookmarkEnd w:id="6"/>
      <w:r>
        <w:rPr>
          <w:rFonts w:eastAsia="Calibri"/>
          <w:sz w:val="24"/>
          <w:szCs w:val="24"/>
          <w:lang w:eastAsia="en-US"/>
        </w:rPr>
        <w:t>4) проведение квалификационного отбора участников конкурса в электронной форме;</w:t>
      </w:r>
    </w:p>
    <w:p w:rsidR="00FC6913" w:rsidRDefault="00FC6913" w:rsidP="00064977">
      <w:pPr>
        <w:widowControl/>
        <w:ind w:firstLine="540"/>
        <w:contextualSpacing/>
        <w:jc w:val="both"/>
      </w:pPr>
      <w:bookmarkStart w:id="7" w:name="Par19"/>
      <w:bookmarkEnd w:id="7"/>
      <w:r>
        <w:rPr>
          <w:rFonts w:eastAsia="Calibri"/>
          <w:sz w:val="24"/>
          <w:szCs w:val="24"/>
          <w:lang w:eastAsia="en-US"/>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FC6913" w:rsidRDefault="00FC6913" w:rsidP="00064977">
      <w:pPr>
        <w:widowControl/>
        <w:ind w:firstLine="540"/>
        <w:contextualSpacing/>
        <w:jc w:val="both"/>
      </w:pPr>
      <w:r>
        <w:rPr>
          <w:rFonts w:eastAsia="Calibri"/>
          <w:sz w:val="24"/>
          <w:szCs w:val="24"/>
          <w:lang w:eastAsia="en-US"/>
        </w:rPr>
        <w:t xml:space="preserve">5. При включении в конкурс в электронной форме этапов, указанных в </w:t>
      </w:r>
      <w:hyperlink w:anchor="Par14" w:history="1">
        <w:r>
          <w:rPr>
            <w:rStyle w:val="a7"/>
            <w:rFonts w:eastAsia="Calibri"/>
            <w:color w:val="0000FF"/>
            <w:sz w:val="24"/>
            <w:szCs w:val="24"/>
            <w:lang w:eastAsia="en-US"/>
          </w:rPr>
          <w:t>части 4</w:t>
        </w:r>
      </w:hyperlink>
      <w:r>
        <w:rPr>
          <w:rFonts w:eastAsia="Calibri"/>
          <w:sz w:val="24"/>
          <w:szCs w:val="24"/>
          <w:lang w:eastAsia="en-US"/>
        </w:rPr>
        <w:t xml:space="preserve"> настоящей статьи, должны соблюдаться следующие правила:</w:t>
      </w:r>
    </w:p>
    <w:p w:rsidR="00FC6913" w:rsidRDefault="00FC6913" w:rsidP="00064977">
      <w:pPr>
        <w:widowControl/>
        <w:ind w:firstLine="540"/>
        <w:contextualSpacing/>
        <w:jc w:val="both"/>
      </w:pPr>
      <w:r>
        <w:rPr>
          <w:rFonts w:eastAsia="Calibri"/>
          <w:sz w:val="24"/>
          <w:szCs w:val="24"/>
          <w:lang w:eastAsia="en-US"/>
        </w:rPr>
        <w:t xml:space="preserve">1) последовательность проведения этапов такого конкурса должна соответствовать очередности их перечисления в </w:t>
      </w:r>
      <w:hyperlink w:anchor="Par14" w:history="1">
        <w:r>
          <w:rPr>
            <w:rStyle w:val="a7"/>
            <w:rFonts w:eastAsia="Calibri"/>
            <w:color w:val="0000FF"/>
            <w:sz w:val="24"/>
            <w:szCs w:val="24"/>
            <w:lang w:eastAsia="en-US"/>
          </w:rPr>
          <w:t>части 4</w:t>
        </w:r>
      </w:hyperlink>
      <w:r>
        <w:rPr>
          <w:rFonts w:eastAsia="Calibri"/>
          <w:sz w:val="24"/>
          <w:szCs w:val="24"/>
          <w:lang w:eastAsia="en-US"/>
        </w:rPr>
        <w:t xml:space="preserve"> настоящей статьи. Каждый этап конкурса в электронной форме может быть включен в него однократно;</w:t>
      </w:r>
    </w:p>
    <w:p w:rsidR="00FC6913" w:rsidRDefault="00FC6913" w:rsidP="00064977">
      <w:pPr>
        <w:widowControl/>
        <w:ind w:firstLine="540"/>
        <w:contextualSpacing/>
        <w:jc w:val="both"/>
      </w:pPr>
      <w:r>
        <w:rPr>
          <w:rFonts w:eastAsia="Calibri"/>
          <w:sz w:val="24"/>
          <w:szCs w:val="24"/>
          <w:lang w:eastAsia="en-US"/>
        </w:rPr>
        <w:t xml:space="preserve">2) не допускается одновременное включение в конкурс в электронной форме этапов, предусмотренных </w:t>
      </w:r>
      <w:hyperlink w:anchor="Par15" w:history="1">
        <w:r>
          <w:rPr>
            <w:rStyle w:val="a7"/>
            <w:rFonts w:eastAsia="Calibri"/>
            <w:color w:val="0000FF"/>
            <w:sz w:val="24"/>
            <w:szCs w:val="24"/>
            <w:lang w:eastAsia="en-US"/>
          </w:rPr>
          <w:t>пунктами 1</w:t>
        </w:r>
      </w:hyperlink>
      <w:r>
        <w:rPr>
          <w:rFonts w:eastAsia="Calibri"/>
          <w:sz w:val="24"/>
          <w:szCs w:val="24"/>
          <w:lang w:eastAsia="en-US"/>
        </w:rPr>
        <w:t xml:space="preserve"> и </w:t>
      </w:r>
      <w:hyperlink w:anchor="Par16" w:history="1">
        <w:r>
          <w:rPr>
            <w:rStyle w:val="a7"/>
            <w:rFonts w:eastAsia="Calibri"/>
            <w:color w:val="0000FF"/>
            <w:sz w:val="24"/>
            <w:szCs w:val="24"/>
            <w:lang w:eastAsia="en-US"/>
          </w:rPr>
          <w:t>2 части 4</w:t>
        </w:r>
      </w:hyperlink>
      <w:r>
        <w:rPr>
          <w:rFonts w:eastAsia="Calibri"/>
          <w:sz w:val="24"/>
          <w:szCs w:val="24"/>
          <w:lang w:eastAsia="en-US"/>
        </w:rPr>
        <w:t xml:space="preserve"> настоящей статьи;</w:t>
      </w:r>
    </w:p>
    <w:p w:rsidR="00FC6913" w:rsidRDefault="00FC6913" w:rsidP="00064977">
      <w:pPr>
        <w:widowControl/>
        <w:ind w:firstLine="540"/>
        <w:contextualSpacing/>
        <w:jc w:val="both"/>
      </w:pPr>
      <w:r>
        <w:rPr>
          <w:rFonts w:eastAsia="Calibri"/>
          <w:sz w:val="24"/>
          <w:szCs w:val="24"/>
          <w:lang w:eastAsia="en-US"/>
        </w:rPr>
        <w:t>3) в извещении о проведении конкурса в электронной форме должны быть установлены сроки проведения каждого этапа такого конкурса;</w:t>
      </w:r>
    </w:p>
    <w:p w:rsidR="00FC6913" w:rsidRDefault="00FC6913" w:rsidP="00064977">
      <w:pPr>
        <w:widowControl/>
        <w:ind w:firstLine="540"/>
        <w:contextualSpacing/>
        <w:jc w:val="both"/>
      </w:pPr>
      <w:r>
        <w:rPr>
          <w:rFonts w:eastAsia="Calibri"/>
          <w:sz w:val="24"/>
          <w:szCs w:val="24"/>
          <w:lang w:eastAsia="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FC6913" w:rsidRDefault="00FC6913" w:rsidP="00064977">
      <w:pPr>
        <w:widowControl/>
        <w:ind w:firstLine="540"/>
        <w:contextualSpacing/>
        <w:jc w:val="both"/>
      </w:pPr>
      <w:r>
        <w:rPr>
          <w:rFonts w:eastAsia="Calibri"/>
          <w:sz w:val="24"/>
          <w:szCs w:val="24"/>
          <w:lang w:eastAsia="en-US"/>
        </w:rPr>
        <w:t xml:space="preserve">5) если конкурс в электронной форме включает в себя этапы, предусмотренные </w:t>
      </w:r>
      <w:hyperlink w:anchor="Par15" w:history="1">
        <w:r>
          <w:rPr>
            <w:rStyle w:val="a7"/>
            <w:rFonts w:eastAsia="Calibri"/>
            <w:color w:val="0000FF"/>
            <w:sz w:val="24"/>
            <w:szCs w:val="24"/>
            <w:lang w:eastAsia="en-US"/>
          </w:rPr>
          <w:t>пунктом 1</w:t>
        </w:r>
      </w:hyperlink>
      <w:r>
        <w:rPr>
          <w:rFonts w:eastAsia="Calibri"/>
          <w:sz w:val="24"/>
          <w:szCs w:val="24"/>
          <w:lang w:eastAsia="en-US"/>
        </w:rPr>
        <w:t xml:space="preserve"> или </w:t>
      </w:r>
      <w:hyperlink w:anchor="Par16" w:history="1">
        <w:r>
          <w:rPr>
            <w:rStyle w:val="a7"/>
            <w:rFonts w:eastAsia="Calibri"/>
            <w:color w:val="0000FF"/>
            <w:sz w:val="24"/>
            <w:szCs w:val="24"/>
            <w:lang w:eastAsia="en-US"/>
          </w:rPr>
          <w:t>2 части 4</w:t>
        </w:r>
      </w:hyperlink>
      <w:r>
        <w:rPr>
          <w:rFonts w:eastAsia="Calibri"/>
          <w:sz w:val="24"/>
          <w:szCs w:val="24"/>
          <w:lang w:eastAsia="en-US"/>
        </w:rP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5" w:history="1">
        <w:r>
          <w:rPr>
            <w:rStyle w:val="a7"/>
            <w:rFonts w:eastAsia="Calibri"/>
            <w:color w:val="0000FF"/>
            <w:sz w:val="24"/>
            <w:szCs w:val="24"/>
            <w:lang w:eastAsia="en-US"/>
          </w:rPr>
          <w:t>части 3</w:t>
        </w:r>
      </w:hyperlink>
      <w:r>
        <w:rPr>
          <w:rFonts w:eastAsia="Calibri"/>
          <w:sz w:val="24"/>
          <w:szCs w:val="24"/>
          <w:lang w:eastAsia="en-US"/>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C6913" w:rsidRDefault="00FC6913" w:rsidP="00064977">
      <w:pPr>
        <w:widowControl/>
        <w:ind w:firstLine="540"/>
        <w:contextualSpacing/>
        <w:jc w:val="both"/>
      </w:pPr>
      <w:r>
        <w:rPr>
          <w:rFonts w:eastAsia="Calibri"/>
          <w:sz w:val="24"/>
          <w:szCs w:val="24"/>
          <w:lang w:eastAsia="en-US"/>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6" w:history="1">
        <w:r>
          <w:rPr>
            <w:rStyle w:val="a7"/>
            <w:rFonts w:eastAsia="Calibri"/>
            <w:color w:val="0000FF"/>
            <w:sz w:val="24"/>
            <w:szCs w:val="24"/>
            <w:lang w:eastAsia="en-US"/>
          </w:rPr>
          <w:t>пунктом 2 части 4</w:t>
        </w:r>
      </w:hyperlink>
      <w:r>
        <w:rPr>
          <w:rFonts w:eastAsia="Calibri"/>
          <w:sz w:val="24"/>
          <w:szCs w:val="24"/>
          <w:lang w:eastAsia="en-US"/>
        </w:rPr>
        <w:t xml:space="preserve"> настоящей статьи,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w:t>
      </w:r>
      <w:r>
        <w:rPr>
          <w:rFonts w:eastAsia="Calibri"/>
          <w:sz w:val="24"/>
          <w:szCs w:val="24"/>
          <w:lang w:eastAsia="en-US"/>
        </w:rPr>
        <w:lastRenderedPageBreak/>
        <w:t xml:space="preserve">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w:t>
      </w:r>
      <w:hyperlink r:id="rId22" w:history="1">
        <w:r>
          <w:rPr>
            <w:rStyle w:val="a7"/>
            <w:rFonts w:eastAsia="Calibri"/>
            <w:color w:val="0000FF"/>
            <w:sz w:val="24"/>
            <w:szCs w:val="24"/>
            <w:lang w:eastAsia="en-US"/>
          </w:rPr>
          <w:t>закона</w:t>
        </w:r>
      </w:hyperlink>
      <w:r>
        <w:rPr>
          <w:rFonts w:eastAsia="Calibri"/>
          <w:sz w:val="24"/>
          <w:szCs w:val="24"/>
          <w:lang w:eastAsia="en-US"/>
        </w:rPr>
        <w:t xml:space="preserve"> от 29 июля 2004 года N 98-ФЗ "О коммерческой тайне";</w:t>
      </w:r>
    </w:p>
    <w:p w:rsidR="00FC6913" w:rsidRDefault="00FC6913" w:rsidP="00064977">
      <w:pPr>
        <w:widowControl/>
        <w:ind w:firstLine="540"/>
        <w:contextualSpacing/>
        <w:jc w:val="both"/>
      </w:pPr>
      <w:r>
        <w:rPr>
          <w:rFonts w:eastAsia="Calibri"/>
          <w:sz w:val="24"/>
          <w:szCs w:val="24"/>
          <w:lang w:eastAsia="en-US"/>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ar15" w:history="1">
        <w:r>
          <w:rPr>
            <w:rStyle w:val="a7"/>
            <w:rFonts w:eastAsia="Calibri"/>
            <w:color w:val="0000FF"/>
            <w:sz w:val="24"/>
            <w:szCs w:val="24"/>
            <w:lang w:eastAsia="en-US"/>
          </w:rPr>
          <w:t>пунктом 1</w:t>
        </w:r>
      </w:hyperlink>
      <w:r>
        <w:rPr>
          <w:rFonts w:eastAsia="Calibri"/>
          <w:sz w:val="24"/>
          <w:szCs w:val="24"/>
          <w:lang w:eastAsia="en-US"/>
        </w:rPr>
        <w:t xml:space="preserve"> или </w:t>
      </w:r>
      <w:hyperlink w:anchor="Par16" w:history="1">
        <w:r>
          <w:rPr>
            <w:rStyle w:val="a7"/>
            <w:rFonts w:eastAsia="Calibri"/>
            <w:color w:val="0000FF"/>
            <w:sz w:val="24"/>
            <w:szCs w:val="24"/>
            <w:lang w:eastAsia="en-US"/>
          </w:rPr>
          <w:t>2 части 4</w:t>
        </w:r>
      </w:hyperlink>
      <w:r>
        <w:rPr>
          <w:rFonts w:eastAsia="Calibri"/>
          <w:sz w:val="24"/>
          <w:szCs w:val="24"/>
          <w:lang w:eastAsia="en-US"/>
        </w:rP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C6913" w:rsidRDefault="00FC6913" w:rsidP="00064977">
      <w:pPr>
        <w:widowControl/>
        <w:ind w:firstLine="540"/>
        <w:contextualSpacing/>
        <w:jc w:val="both"/>
      </w:pPr>
      <w:r>
        <w:rPr>
          <w:rFonts w:eastAsia="Calibri"/>
          <w:sz w:val="24"/>
          <w:szCs w:val="24"/>
          <w:lang w:eastAsia="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FC6913" w:rsidRDefault="00FC6913" w:rsidP="00064977">
      <w:pPr>
        <w:widowControl/>
        <w:ind w:firstLine="540"/>
        <w:contextualSpacing/>
        <w:jc w:val="both"/>
      </w:pPr>
      <w:r>
        <w:rPr>
          <w:rFonts w:eastAsia="Calibri"/>
          <w:sz w:val="24"/>
          <w:szCs w:val="24"/>
          <w:lang w:eastAsia="en-US"/>
        </w:rPr>
        <w:t xml:space="preserve">9) если конкурс в электронной форме включает этап, предусмотренный </w:t>
      </w:r>
      <w:hyperlink w:anchor="Par18" w:history="1">
        <w:r>
          <w:rPr>
            <w:rStyle w:val="a7"/>
            <w:rFonts w:eastAsia="Calibri"/>
            <w:color w:val="0000FF"/>
            <w:sz w:val="24"/>
            <w:szCs w:val="24"/>
            <w:lang w:eastAsia="en-US"/>
          </w:rPr>
          <w:t>пунктом 4 части 4</w:t>
        </w:r>
      </w:hyperlink>
      <w:r>
        <w:rPr>
          <w:rFonts w:eastAsia="Calibri"/>
          <w:sz w:val="24"/>
          <w:szCs w:val="24"/>
          <w:lang w:eastAsia="en-US"/>
        </w:rPr>
        <w:t xml:space="preserve"> настоящей статьи:</w:t>
      </w:r>
    </w:p>
    <w:p w:rsidR="00FC6913" w:rsidRDefault="00FC6913" w:rsidP="00064977">
      <w:pPr>
        <w:widowControl/>
        <w:ind w:firstLine="540"/>
        <w:contextualSpacing/>
        <w:jc w:val="both"/>
      </w:pPr>
      <w:r>
        <w:rPr>
          <w:rFonts w:eastAsia="Calibri"/>
          <w:sz w:val="24"/>
          <w:szCs w:val="24"/>
          <w:lang w:eastAsia="en-US"/>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FC6913" w:rsidRDefault="00FC6913" w:rsidP="00064977">
      <w:pPr>
        <w:widowControl/>
        <w:ind w:firstLine="540"/>
        <w:contextualSpacing/>
        <w:jc w:val="both"/>
      </w:pPr>
      <w:r>
        <w:rPr>
          <w:rFonts w:eastAsia="Calibri"/>
          <w:sz w:val="24"/>
          <w:szCs w:val="24"/>
          <w:lang w:eastAsia="en-US"/>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FC6913" w:rsidRDefault="00FC6913" w:rsidP="00064977">
      <w:pPr>
        <w:widowControl/>
        <w:ind w:firstLine="540"/>
        <w:contextualSpacing/>
        <w:jc w:val="both"/>
      </w:pPr>
      <w:r>
        <w:rPr>
          <w:rFonts w:eastAsia="Calibri"/>
          <w:sz w:val="24"/>
          <w:szCs w:val="24"/>
          <w:lang w:eastAsia="en-US"/>
        </w:rPr>
        <w:t>в) заявки участников конкурса в электронной форме, которые не соответствуют квалификационным требованиям, отклоняются;</w:t>
      </w:r>
    </w:p>
    <w:p w:rsidR="00FC6913" w:rsidRDefault="00FC6913" w:rsidP="00064977">
      <w:pPr>
        <w:widowControl/>
        <w:ind w:firstLine="540"/>
        <w:contextualSpacing/>
        <w:jc w:val="both"/>
      </w:pPr>
      <w:r>
        <w:rPr>
          <w:rFonts w:eastAsia="Calibri"/>
          <w:sz w:val="24"/>
          <w:szCs w:val="24"/>
          <w:lang w:eastAsia="en-US"/>
        </w:rPr>
        <w:t xml:space="preserve">10) если конкурс в электронной форме включает этап, предусмотренный </w:t>
      </w:r>
      <w:hyperlink w:anchor="Par19" w:history="1">
        <w:r>
          <w:rPr>
            <w:rStyle w:val="a7"/>
            <w:rFonts w:eastAsia="Calibri"/>
            <w:color w:val="0000FF"/>
            <w:sz w:val="24"/>
            <w:szCs w:val="24"/>
            <w:lang w:eastAsia="en-US"/>
          </w:rPr>
          <w:t>пунктом 5 части 4</w:t>
        </w:r>
      </w:hyperlink>
      <w:r>
        <w:rPr>
          <w:rFonts w:eastAsia="Calibri"/>
          <w:sz w:val="24"/>
          <w:szCs w:val="24"/>
          <w:lang w:eastAsia="en-US"/>
        </w:rPr>
        <w:t xml:space="preserve"> настоящей статьи:</w:t>
      </w:r>
    </w:p>
    <w:p w:rsidR="00FC6913" w:rsidRDefault="00FC6913" w:rsidP="00064977">
      <w:pPr>
        <w:widowControl/>
        <w:ind w:firstLine="540"/>
        <w:contextualSpacing/>
        <w:jc w:val="both"/>
      </w:pPr>
      <w:r>
        <w:rPr>
          <w:rFonts w:eastAsia="Calibri"/>
          <w:sz w:val="24"/>
          <w:szCs w:val="24"/>
          <w:lang w:eastAsia="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C6913" w:rsidRDefault="00FC6913" w:rsidP="00064977">
      <w:pPr>
        <w:widowControl/>
        <w:ind w:firstLine="540"/>
        <w:contextualSpacing/>
        <w:jc w:val="both"/>
      </w:pPr>
      <w:r>
        <w:rPr>
          <w:rFonts w:eastAsia="Calibri"/>
          <w:sz w:val="24"/>
          <w:szCs w:val="24"/>
          <w:lang w:eastAsia="en-US"/>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FC6913" w:rsidRDefault="00FC6913" w:rsidP="00064977">
      <w:pPr>
        <w:widowControl/>
        <w:ind w:firstLine="540"/>
        <w:contextualSpacing/>
        <w:jc w:val="both"/>
      </w:pPr>
      <w:r>
        <w:rPr>
          <w:rFonts w:eastAsia="Calibri"/>
          <w:sz w:val="24"/>
          <w:szCs w:val="24"/>
          <w:lang w:eastAsia="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C6913" w:rsidRDefault="00FC6913" w:rsidP="00064977">
      <w:pPr>
        <w:widowControl/>
        <w:ind w:firstLine="540"/>
        <w:contextualSpacing/>
        <w:jc w:val="both"/>
      </w:pPr>
      <w:r>
        <w:rPr>
          <w:rFonts w:eastAsia="Calibri"/>
          <w:sz w:val="24"/>
          <w:szCs w:val="24"/>
          <w:lang w:eastAsia="en-US"/>
        </w:rPr>
        <w:t>6.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FC6913" w:rsidRDefault="00FC6913" w:rsidP="00064977">
      <w:pPr>
        <w:widowControl/>
        <w:ind w:firstLine="540"/>
        <w:contextualSpacing/>
        <w:jc w:val="both"/>
      </w:pPr>
      <w:r>
        <w:rPr>
          <w:rFonts w:eastAsia="Calibri"/>
          <w:sz w:val="24"/>
          <w:szCs w:val="24"/>
          <w:lang w:eastAsia="en-US"/>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FC6913" w:rsidRDefault="00FC6913" w:rsidP="00064977">
      <w:pPr>
        <w:widowControl/>
        <w:ind w:firstLine="540"/>
        <w:contextualSpacing/>
        <w:jc w:val="both"/>
      </w:pPr>
      <w:r>
        <w:rPr>
          <w:rFonts w:eastAsia="Calibri"/>
          <w:sz w:val="24"/>
          <w:szCs w:val="24"/>
          <w:lang w:eastAsia="en-US"/>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FC6913" w:rsidRDefault="00FC6913" w:rsidP="00064977">
      <w:pPr>
        <w:widowControl/>
        <w:ind w:firstLine="540"/>
        <w:contextualSpacing/>
        <w:jc w:val="both"/>
      </w:pPr>
      <w:r>
        <w:rPr>
          <w:rFonts w:eastAsia="Calibri"/>
          <w:sz w:val="24"/>
          <w:szCs w:val="24"/>
          <w:lang w:eastAsia="en-US"/>
        </w:rPr>
        <w:lastRenderedPageBreak/>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FC6913" w:rsidRDefault="00FC6913" w:rsidP="00064977">
      <w:pPr>
        <w:widowControl/>
        <w:ind w:firstLine="540"/>
        <w:contextualSpacing/>
        <w:jc w:val="both"/>
      </w:pPr>
      <w:r>
        <w:rPr>
          <w:rFonts w:eastAsia="Calibri"/>
          <w:sz w:val="24"/>
          <w:szCs w:val="24"/>
          <w:lang w:eastAsia="en-US"/>
        </w:rPr>
        <w:t>4) заявки участников аукциона в электронной форме, не соответствующих квалификационным требованиям, отклоняются.</w:t>
      </w:r>
    </w:p>
    <w:p w:rsidR="00FC6913" w:rsidRDefault="00FC6913" w:rsidP="00064977">
      <w:pPr>
        <w:widowControl/>
        <w:ind w:firstLine="540"/>
        <w:contextualSpacing/>
        <w:jc w:val="both"/>
      </w:pPr>
      <w:bookmarkStart w:id="8" w:name="Par42"/>
      <w:bookmarkEnd w:id="8"/>
      <w:r>
        <w:rPr>
          <w:rFonts w:eastAsia="Calibri"/>
          <w:sz w:val="24"/>
          <w:szCs w:val="24"/>
          <w:lang w:eastAsia="en-US"/>
        </w:rPr>
        <w:t>7. Аукцион в электронной форме включает в себя порядок подачи его участниками предложений о цене договора с учетом следующих требований:</w:t>
      </w:r>
    </w:p>
    <w:p w:rsidR="00FC6913" w:rsidRDefault="00FC6913" w:rsidP="00064977">
      <w:pPr>
        <w:widowControl/>
        <w:ind w:firstLine="540"/>
        <w:contextualSpacing/>
        <w:jc w:val="both"/>
      </w:pPr>
      <w:r>
        <w:rPr>
          <w:rFonts w:eastAsia="Calibri"/>
          <w:sz w:val="24"/>
          <w:szCs w:val="24"/>
          <w:lang w:eastAsia="en-US"/>
        </w:rPr>
        <w:t>1) "шаг аукциона" составляет от 0,5 процента до пяти процентов начальной (максимальной) цены договора;</w:t>
      </w:r>
    </w:p>
    <w:p w:rsidR="00FC6913" w:rsidRDefault="00FC6913" w:rsidP="00064977">
      <w:pPr>
        <w:widowControl/>
        <w:ind w:firstLine="540"/>
        <w:contextualSpacing/>
        <w:jc w:val="both"/>
      </w:pPr>
      <w:r>
        <w:rPr>
          <w:rFonts w:eastAsia="Calibri"/>
          <w:sz w:val="24"/>
          <w:szCs w:val="24"/>
          <w:lang w:eastAsia="en-US"/>
        </w:rPr>
        <w:t>2) снижение текущего минимального предложения о цене договора осуществляется на величину в пределах "шага аукциона";</w:t>
      </w:r>
    </w:p>
    <w:p w:rsidR="00FC6913" w:rsidRDefault="00FC6913" w:rsidP="00064977">
      <w:pPr>
        <w:widowControl/>
        <w:ind w:firstLine="540"/>
        <w:contextualSpacing/>
        <w:jc w:val="both"/>
      </w:pPr>
      <w:r>
        <w:rPr>
          <w:rFonts w:eastAsia="Calibri"/>
          <w:sz w:val="24"/>
          <w:szCs w:val="24"/>
          <w:lang w:eastAsia="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C6913" w:rsidRDefault="00FC6913" w:rsidP="00064977">
      <w:pPr>
        <w:widowControl/>
        <w:ind w:firstLine="540"/>
        <w:contextualSpacing/>
        <w:jc w:val="both"/>
      </w:pPr>
      <w:r>
        <w:rPr>
          <w:rFonts w:eastAsia="Calibri"/>
          <w:sz w:val="24"/>
          <w:szCs w:val="24"/>
          <w:lang w:eastAsia="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C6913" w:rsidRDefault="00FC6913" w:rsidP="00064977">
      <w:pPr>
        <w:widowControl/>
        <w:ind w:firstLine="540"/>
        <w:contextualSpacing/>
        <w:jc w:val="both"/>
      </w:pPr>
      <w:r>
        <w:rPr>
          <w:rFonts w:eastAsia="Calibri"/>
          <w:sz w:val="24"/>
          <w:szCs w:val="24"/>
          <w:lang w:eastAsia="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FC6913" w:rsidRDefault="00FC6913" w:rsidP="00064977">
      <w:pPr>
        <w:widowControl/>
        <w:ind w:firstLine="540"/>
        <w:contextualSpacing/>
        <w:jc w:val="both"/>
      </w:pPr>
      <w:r>
        <w:rPr>
          <w:rFonts w:eastAsia="Calibri"/>
          <w:sz w:val="24"/>
          <w:szCs w:val="24"/>
          <w:lang w:eastAsia="en-US"/>
        </w:rPr>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FC6913" w:rsidRDefault="00FC6913" w:rsidP="00064977">
      <w:pPr>
        <w:widowControl/>
        <w:ind w:firstLine="540"/>
        <w:contextualSpacing/>
        <w:jc w:val="both"/>
      </w:pPr>
      <w:r>
        <w:rPr>
          <w:rFonts w:eastAsia="Calibri"/>
          <w:sz w:val="24"/>
          <w:szCs w:val="24"/>
          <w:lang w:eastAsia="en-US"/>
        </w:rPr>
        <w:t>1) предложение участника запроса котировок в электронной форме о цене договора;</w:t>
      </w:r>
    </w:p>
    <w:p w:rsidR="00FC6913" w:rsidRDefault="00FC6913" w:rsidP="00064977">
      <w:pPr>
        <w:widowControl/>
        <w:ind w:firstLine="540"/>
        <w:contextualSpacing/>
        <w:jc w:val="both"/>
      </w:pPr>
      <w:r>
        <w:rPr>
          <w:rFonts w:eastAsia="Calibri"/>
          <w:sz w:val="24"/>
          <w:szCs w:val="24"/>
          <w:lang w:eastAsia="en-US"/>
        </w:rPr>
        <w:t>2) предусмотренное одним из следующих пунктов согласие участника запроса котировок в электронной форме:</w:t>
      </w:r>
    </w:p>
    <w:p w:rsidR="00FC6913" w:rsidRDefault="00FC6913" w:rsidP="00064977">
      <w:pPr>
        <w:widowControl/>
        <w:ind w:firstLine="540"/>
        <w:contextualSpacing/>
        <w:jc w:val="both"/>
      </w:pPr>
      <w:r>
        <w:rPr>
          <w:rFonts w:eastAsia="Calibri"/>
          <w:sz w:val="24"/>
          <w:szCs w:val="24"/>
          <w:lang w:eastAsia="en-US"/>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FC6913" w:rsidRDefault="00FC6913" w:rsidP="00064977">
      <w:pPr>
        <w:widowControl/>
        <w:ind w:firstLine="540"/>
        <w:contextualSpacing/>
        <w:jc w:val="both"/>
      </w:pPr>
      <w:r>
        <w:rPr>
          <w:rFonts w:eastAsia="Calibri"/>
          <w:sz w:val="24"/>
          <w:szCs w:val="24"/>
          <w:lang w:eastAsia="en-US"/>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w:t>
      </w:r>
      <w:hyperlink r:id="rId23" w:history="1">
        <w:r>
          <w:rPr>
            <w:rStyle w:val="a7"/>
            <w:rFonts w:eastAsia="Calibri"/>
            <w:color w:val="0000FF"/>
            <w:sz w:val="24"/>
            <w:szCs w:val="24"/>
            <w:lang w:eastAsia="en-US"/>
          </w:rPr>
          <w:t>пункта 3 части 6.1 статьи 3</w:t>
        </w:r>
      </w:hyperlink>
      <w:r>
        <w:rPr>
          <w:rFonts w:eastAsia="Calibri"/>
          <w:sz w:val="24"/>
          <w:szCs w:val="24"/>
          <w:lang w:eastAsia="en-US"/>
        </w:rPr>
        <w:t xml:space="preserve"> Федерального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FC6913" w:rsidRDefault="00FC6913" w:rsidP="00064977">
      <w:pPr>
        <w:widowControl/>
        <w:ind w:firstLine="540"/>
        <w:contextualSpacing/>
        <w:jc w:val="both"/>
      </w:pPr>
      <w:r>
        <w:rPr>
          <w:rFonts w:eastAsia="Calibri"/>
          <w:sz w:val="24"/>
          <w:szCs w:val="24"/>
          <w:lang w:eastAsia="en-US"/>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FC6913" w:rsidRDefault="00FC6913" w:rsidP="00064977">
      <w:pPr>
        <w:widowControl/>
        <w:ind w:firstLine="540"/>
        <w:contextualSpacing/>
        <w:jc w:val="both"/>
      </w:pPr>
      <w:r>
        <w:rPr>
          <w:rFonts w:eastAsia="Calibri"/>
          <w:sz w:val="24"/>
          <w:szCs w:val="24"/>
          <w:lang w:eastAsia="en-US"/>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FC6913" w:rsidRDefault="00FC6913" w:rsidP="00064977">
      <w:pPr>
        <w:widowControl/>
        <w:ind w:firstLine="540"/>
        <w:contextualSpacing/>
        <w:jc w:val="both"/>
      </w:pPr>
      <w:r>
        <w:rPr>
          <w:rFonts w:eastAsia="Calibri"/>
          <w:sz w:val="24"/>
          <w:szCs w:val="24"/>
          <w:lang w:eastAsia="en-US"/>
        </w:rPr>
        <w:t xml:space="preserve">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w:t>
      </w:r>
      <w:r>
        <w:rPr>
          <w:rFonts w:eastAsia="Calibri"/>
          <w:sz w:val="24"/>
          <w:szCs w:val="24"/>
          <w:lang w:eastAsia="en-US"/>
        </w:rPr>
        <w:lastRenderedPageBreak/>
        <w:t>отбора участников запроса предложений в электронной форме. При этом должны соблюдаться следующие правила:</w:t>
      </w:r>
    </w:p>
    <w:p w:rsidR="00FC6913" w:rsidRDefault="00FC6913" w:rsidP="00064977">
      <w:pPr>
        <w:widowControl/>
        <w:ind w:firstLine="540"/>
        <w:contextualSpacing/>
        <w:jc w:val="both"/>
      </w:pPr>
      <w:r>
        <w:rPr>
          <w:rFonts w:eastAsia="Calibri"/>
          <w:sz w:val="24"/>
          <w:szCs w:val="24"/>
          <w:lang w:eastAsia="en-US"/>
        </w:rPr>
        <w:t>1) в извещении о проведении запроса предложений в электронной форме должны быть установлены сроки проведения такого этапа;</w:t>
      </w:r>
    </w:p>
    <w:p w:rsidR="00FC6913" w:rsidRDefault="00FC6913" w:rsidP="00064977">
      <w:pPr>
        <w:widowControl/>
        <w:ind w:firstLine="540"/>
        <w:contextualSpacing/>
        <w:jc w:val="both"/>
      </w:pPr>
      <w:r>
        <w:rPr>
          <w:rFonts w:eastAsia="Calibri"/>
          <w:sz w:val="24"/>
          <w:szCs w:val="24"/>
          <w:lang w:eastAsia="en-US"/>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FC6913" w:rsidRDefault="00FC6913" w:rsidP="00064977">
      <w:pPr>
        <w:widowControl/>
        <w:ind w:firstLine="540"/>
        <w:contextualSpacing/>
        <w:jc w:val="both"/>
      </w:pPr>
      <w:r>
        <w:rPr>
          <w:rFonts w:eastAsia="Calibri"/>
          <w:sz w:val="24"/>
          <w:szCs w:val="24"/>
          <w:lang w:eastAsia="en-US"/>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FC6913" w:rsidRDefault="00FC6913" w:rsidP="00064977">
      <w:pPr>
        <w:widowControl/>
        <w:ind w:firstLine="540"/>
        <w:contextualSpacing/>
        <w:jc w:val="both"/>
      </w:pPr>
      <w:r>
        <w:rPr>
          <w:rFonts w:eastAsia="Calibri"/>
          <w:sz w:val="24"/>
          <w:szCs w:val="24"/>
          <w:lang w:eastAsia="en-US"/>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FC6913" w:rsidRDefault="00FC6913" w:rsidP="00064977">
      <w:pPr>
        <w:widowControl/>
        <w:ind w:firstLine="540"/>
        <w:contextualSpacing/>
        <w:jc w:val="both"/>
      </w:pPr>
      <w:bookmarkStart w:id="9" w:name="Par60"/>
      <w:bookmarkEnd w:id="9"/>
      <w:r>
        <w:rPr>
          <w:rFonts w:eastAsia="Calibri"/>
          <w:sz w:val="24"/>
          <w:szCs w:val="24"/>
          <w:lang w:eastAsia="en-US"/>
        </w:rP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4" w:history="1">
        <w:r>
          <w:rPr>
            <w:rStyle w:val="a7"/>
            <w:rFonts w:eastAsia="Calibri"/>
            <w:color w:val="0000FF"/>
            <w:sz w:val="24"/>
            <w:szCs w:val="24"/>
            <w:lang w:eastAsia="en-US"/>
          </w:rPr>
          <w:t>законом</w:t>
        </w:r>
      </w:hyperlink>
      <w:r>
        <w:rPr>
          <w:rFonts w:eastAsia="Calibri"/>
          <w:sz w:val="24"/>
          <w:szCs w:val="24"/>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5" w:history="1">
        <w:r>
          <w:rPr>
            <w:rStyle w:val="a7"/>
            <w:rFonts w:eastAsia="Calibri"/>
            <w:color w:val="0000FF"/>
            <w:sz w:val="24"/>
            <w:szCs w:val="24"/>
            <w:lang w:eastAsia="en-US"/>
          </w:rPr>
          <w:t>дополнительными требованиями</w:t>
        </w:r>
      </w:hyperlink>
      <w:r>
        <w:rPr>
          <w:rFonts w:eastAsia="Calibri"/>
          <w:sz w:val="24"/>
          <w:szCs w:val="24"/>
          <w:lang w:eastAsia="en-US"/>
        </w:rPr>
        <w:t>, установленными Правительством Российской Федерации и предусматривающими в том числе:</w:t>
      </w:r>
    </w:p>
    <w:p w:rsidR="00FC6913" w:rsidRDefault="00FC6913" w:rsidP="00064977">
      <w:pPr>
        <w:widowControl/>
        <w:ind w:firstLine="540"/>
        <w:contextualSpacing/>
        <w:jc w:val="both"/>
      </w:pPr>
      <w:r>
        <w:rPr>
          <w:rFonts w:eastAsia="Calibri"/>
          <w:sz w:val="24"/>
          <w:szCs w:val="24"/>
          <w:lang w:eastAsia="en-US"/>
        </w:rPr>
        <w:t>1) требования к проведению такой конкурентной закупки в соответствии с Федеральным законом № 223-ФЗ;</w:t>
      </w:r>
    </w:p>
    <w:p w:rsidR="00FC6913" w:rsidRDefault="00FC6913" w:rsidP="00064977">
      <w:pPr>
        <w:widowControl/>
        <w:ind w:firstLine="540"/>
        <w:contextualSpacing/>
        <w:jc w:val="both"/>
      </w:pPr>
      <w:r>
        <w:rPr>
          <w:rFonts w:eastAsia="Calibri"/>
          <w:sz w:val="24"/>
          <w:szCs w:val="24"/>
          <w:lang w:eastAsia="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FC6913" w:rsidRDefault="00FC6913" w:rsidP="00064977">
      <w:pPr>
        <w:widowControl/>
        <w:ind w:firstLine="540"/>
        <w:contextualSpacing/>
        <w:jc w:val="both"/>
      </w:pPr>
      <w:r>
        <w:rPr>
          <w:rFonts w:eastAsia="Calibri"/>
          <w:sz w:val="24"/>
          <w:szCs w:val="24"/>
          <w:lang w:eastAsia="en-US"/>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FC6913" w:rsidRDefault="00FC6913" w:rsidP="00064977">
      <w:pPr>
        <w:widowControl/>
        <w:ind w:firstLine="540"/>
        <w:contextualSpacing/>
        <w:jc w:val="both"/>
      </w:pPr>
      <w:r>
        <w:rPr>
          <w:rFonts w:eastAsia="Calibri"/>
          <w:sz w:val="24"/>
          <w:szCs w:val="24"/>
          <w:lang w:eastAsia="en-US"/>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FC6913" w:rsidRDefault="00FC6913" w:rsidP="00064977">
      <w:pPr>
        <w:widowControl/>
        <w:ind w:firstLine="540"/>
        <w:contextualSpacing/>
        <w:jc w:val="both"/>
      </w:pPr>
      <w:bookmarkStart w:id="10" w:name="Par65"/>
      <w:bookmarkEnd w:id="10"/>
      <w:r>
        <w:rPr>
          <w:rFonts w:eastAsia="Calibri"/>
          <w:sz w:val="24"/>
          <w:szCs w:val="24"/>
          <w:lang w:eastAsia="en-US"/>
        </w:rPr>
        <w:t>5) порядок утраты юридическим лицом статуса оператора электронной площадки для целей Федерального закона № 223-ФЗ.</w:t>
      </w:r>
    </w:p>
    <w:p w:rsidR="00FC6913" w:rsidRDefault="00FC6913" w:rsidP="00064977">
      <w:pPr>
        <w:widowControl/>
        <w:ind w:firstLine="540"/>
        <w:contextualSpacing/>
        <w:jc w:val="both"/>
      </w:pPr>
      <w:r>
        <w:rPr>
          <w:rFonts w:eastAsia="Calibri"/>
          <w:sz w:val="24"/>
          <w:szCs w:val="24"/>
          <w:lang w:eastAsia="en-US"/>
        </w:rPr>
        <w:t xml:space="preserve">11. Правительство Российской Федерации утверждает перечень операторов электронных площадок, которые соответствуют требованиям, установленным Федеральным законом № 223-ФЗ. Оператор </w:t>
      </w:r>
    </w:p>
    <w:p w:rsidR="00FC6913" w:rsidRDefault="00FC6913" w:rsidP="00064977">
      <w:pPr>
        <w:widowControl/>
        <w:ind w:firstLine="540"/>
        <w:contextualSpacing/>
        <w:jc w:val="both"/>
      </w:pPr>
      <w:r>
        <w:rPr>
          <w:rFonts w:eastAsia="Calibri"/>
          <w:sz w:val="24"/>
          <w:szCs w:val="24"/>
          <w:lang w:eastAsia="en-US"/>
        </w:rP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FC6913" w:rsidRDefault="00FC6913" w:rsidP="00064977">
      <w:pPr>
        <w:widowControl/>
        <w:ind w:firstLine="540"/>
        <w:contextualSpacing/>
        <w:jc w:val="both"/>
      </w:pPr>
      <w:bookmarkStart w:id="11" w:name="Par68"/>
      <w:bookmarkEnd w:id="11"/>
      <w:r>
        <w:rPr>
          <w:rFonts w:eastAsia="Calibri"/>
          <w:sz w:val="24"/>
          <w:szCs w:val="24"/>
          <w:lang w:eastAsia="en-US"/>
        </w:rP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w:t>
      </w:r>
      <w:r>
        <w:rPr>
          <w:rFonts w:eastAsia="Calibri"/>
          <w:sz w:val="24"/>
          <w:szCs w:val="24"/>
          <w:lang w:eastAsia="en-US"/>
        </w:rPr>
        <w:lastRenderedPageBreak/>
        <w:t xml:space="preserve">включенном в перечень, определенный Правительством Российской Федерации в соответствии с Федеральным </w:t>
      </w:r>
      <w:hyperlink r:id="rId26" w:history="1">
        <w:r>
          <w:rPr>
            <w:rStyle w:val="a7"/>
            <w:rFonts w:eastAsia="Calibri"/>
            <w:color w:val="0000FF"/>
            <w:sz w:val="24"/>
            <w:szCs w:val="24"/>
            <w:lang w:eastAsia="en-US"/>
          </w:rPr>
          <w:t>законом</w:t>
        </w:r>
      </w:hyperlink>
      <w:r>
        <w:rPr>
          <w:rFonts w:eastAsia="Calibri"/>
          <w:sz w:val="24"/>
          <w:szCs w:val="24"/>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C6913" w:rsidRDefault="00FC6913" w:rsidP="00064977">
      <w:pPr>
        <w:widowControl/>
        <w:ind w:firstLine="540"/>
        <w:contextualSpacing/>
        <w:jc w:val="both"/>
      </w:pPr>
      <w:r>
        <w:rPr>
          <w:rFonts w:eastAsia="Calibri"/>
          <w:sz w:val="24"/>
          <w:szCs w:val="24"/>
          <w:lang w:eastAsia="en-US"/>
        </w:rPr>
        <w:t>14.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установленным Федеральным законом № 223-ФЗ специальные банковские счета, утверждаются Правительством Российской Федерации.</w:t>
      </w:r>
    </w:p>
    <w:p w:rsidR="00FC6913" w:rsidRDefault="00FC6913" w:rsidP="00064977">
      <w:pPr>
        <w:widowControl/>
        <w:ind w:firstLine="540"/>
        <w:contextualSpacing/>
        <w:jc w:val="both"/>
      </w:pPr>
      <w:bookmarkStart w:id="12" w:name="Par70"/>
      <w:bookmarkEnd w:id="12"/>
      <w:r>
        <w:rPr>
          <w:rFonts w:eastAsia="Calibri"/>
          <w:sz w:val="24"/>
          <w:szCs w:val="24"/>
          <w:lang w:eastAsia="en-US"/>
        </w:rP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FC6913" w:rsidRDefault="00FC6913" w:rsidP="00064977">
      <w:pPr>
        <w:widowControl/>
        <w:ind w:firstLine="540"/>
        <w:contextualSpacing/>
        <w:jc w:val="both"/>
      </w:pPr>
      <w:r>
        <w:rPr>
          <w:rFonts w:eastAsia="Calibri"/>
          <w:sz w:val="24"/>
          <w:szCs w:val="24"/>
          <w:lang w:eastAsia="en-US"/>
        </w:rP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70" w:history="1">
        <w:r>
          <w:rPr>
            <w:rStyle w:val="a7"/>
            <w:rFonts w:eastAsia="Calibri"/>
            <w:color w:val="0000FF"/>
            <w:sz w:val="24"/>
            <w:szCs w:val="24"/>
            <w:lang w:eastAsia="en-US"/>
          </w:rPr>
          <w:t>частью 15</w:t>
        </w:r>
      </w:hyperlink>
      <w:r>
        <w:rPr>
          <w:rFonts w:eastAsia="Calibri"/>
          <w:sz w:val="24"/>
          <w:szCs w:val="24"/>
          <w:lang w:eastAsia="en-US"/>
        </w:rPr>
        <w:t xml:space="preserve"> настоящей статьи.</w:t>
      </w:r>
    </w:p>
    <w:p w:rsidR="00FC6913" w:rsidRDefault="00FC6913" w:rsidP="00064977">
      <w:pPr>
        <w:widowControl/>
        <w:ind w:firstLine="540"/>
        <w:contextualSpacing/>
        <w:jc w:val="both"/>
      </w:pPr>
      <w:r>
        <w:rPr>
          <w:rFonts w:eastAsia="Calibri"/>
          <w:sz w:val="24"/>
          <w:szCs w:val="24"/>
          <w:lang w:eastAsia="en-US"/>
        </w:rPr>
        <w:t>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FC6913" w:rsidRDefault="00FC6913" w:rsidP="00064977">
      <w:pPr>
        <w:widowControl/>
        <w:ind w:firstLine="540"/>
        <w:contextualSpacing/>
        <w:jc w:val="both"/>
      </w:pPr>
      <w:r>
        <w:rPr>
          <w:rFonts w:eastAsia="Calibri"/>
          <w:sz w:val="24"/>
          <w:szCs w:val="24"/>
          <w:lang w:eastAsia="en-US"/>
        </w:rP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27" w:history="1">
        <w:r>
          <w:rPr>
            <w:rStyle w:val="a7"/>
            <w:rFonts w:eastAsia="Calibri"/>
            <w:color w:val="0000FF"/>
            <w:sz w:val="24"/>
            <w:szCs w:val="24"/>
            <w:lang w:eastAsia="en-US"/>
          </w:rPr>
          <w:t>законом</w:t>
        </w:r>
      </w:hyperlink>
      <w:r>
        <w:rPr>
          <w:rFonts w:eastAsia="Calibri"/>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FC6913" w:rsidRDefault="00FC6913" w:rsidP="00064977">
      <w:pPr>
        <w:widowControl/>
        <w:ind w:firstLine="540"/>
        <w:contextualSpacing/>
        <w:jc w:val="both"/>
      </w:pPr>
      <w:r>
        <w:rPr>
          <w:rFonts w:eastAsia="Calibri"/>
          <w:sz w:val="24"/>
          <w:szCs w:val="24"/>
          <w:lang w:eastAsia="en-US"/>
        </w:rPr>
        <w:t xml:space="preserve">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w:t>
      </w:r>
      <w:r>
        <w:rPr>
          <w:rFonts w:eastAsia="Calibri"/>
          <w:sz w:val="24"/>
          <w:szCs w:val="24"/>
          <w:lang w:eastAsia="en-US"/>
        </w:rPr>
        <w:lastRenderedPageBreak/>
        <w:t>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FC6913" w:rsidRDefault="00FC6913" w:rsidP="00064977">
      <w:pPr>
        <w:widowControl/>
        <w:ind w:firstLine="540"/>
        <w:contextualSpacing/>
        <w:jc w:val="both"/>
      </w:pPr>
      <w:r>
        <w:rPr>
          <w:rFonts w:eastAsia="Calibri"/>
          <w:sz w:val="24"/>
          <w:szCs w:val="24"/>
          <w:lang w:eastAsia="en-US"/>
        </w:rPr>
        <w:t xml:space="preserve">20. В случае, если конкурс в электронной форме предусматривает этап, указанный в </w:t>
      </w:r>
      <w:hyperlink w:anchor="Par19" w:history="1">
        <w:r>
          <w:rPr>
            <w:rStyle w:val="a7"/>
            <w:rFonts w:eastAsia="Calibri"/>
            <w:color w:val="0000FF"/>
            <w:sz w:val="24"/>
            <w:szCs w:val="24"/>
            <w:lang w:eastAsia="en-US"/>
          </w:rPr>
          <w:t>пункте 5 части 4</w:t>
        </w:r>
      </w:hyperlink>
      <w:r>
        <w:rPr>
          <w:rFonts w:eastAsia="Calibri"/>
          <w:sz w:val="24"/>
          <w:szCs w:val="24"/>
          <w:lang w:eastAsia="en-US"/>
        </w:rPr>
        <w:t xml:space="preserve"> настоящей статьи,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FC6913" w:rsidRDefault="00FC6913" w:rsidP="00064977">
      <w:pPr>
        <w:widowControl/>
        <w:ind w:firstLine="540"/>
        <w:contextualSpacing/>
        <w:jc w:val="both"/>
      </w:pPr>
      <w:r>
        <w:rPr>
          <w:rFonts w:eastAsia="Calibri"/>
          <w:sz w:val="24"/>
          <w:szCs w:val="24"/>
          <w:lang w:eastAsia="en-US"/>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FC6913" w:rsidRDefault="00FC6913" w:rsidP="00064977">
      <w:pPr>
        <w:widowControl/>
        <w:ind w:firstLine="540"/>
        <w:contextualSpacing/>
        <w:jc w:val="both"/>
      </w:pPr>
      <w:r>
        <w:rPr>
          <w:rFonts w:eastAsia="Calibri"/>
          <w:sz w:val="24"/>
          <w:szCs w:val="24"/>
          <w:lang w:eastAsia="en-US"/>
        </w:rPr>
        <w:t>22. Оператор электронной площадки в следующем порядке направляет заказчику:</w:t>
      </w:r>
    </w:p>
    <w:p w:rsidR="00FC6913" w:rsidRDefault="00FC6913" w:rsidP="00064977">
      <w:pPr>
        <w:widowControl/>
        <w:ind w:firstLine="540"/>
        <w:contextualSpacing/>
        <w:jc w:val="both"/>
      </w:pPr>
      <w:r>
        <w:rPr>
          <w:rFonts w:eastAsia="Calibri"/>
          <w:sz w:val="24"/>
          <w:szCs w:val="24"/>
          <w:lang w:eastAsia="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FC6913" w:rsidRDefault="00FC6913" w:rsidP="00064977">
      <w:pPr>
        <w:widowControl/>
        <w:ind w:firstLine="540"/>
        <w:contextualSpacing/>
        <w:jc w:val="both"/>
      </w:pPr>
      <w:r>
        <w:rPr>
          <w:rFonts w:eastAsia="Calibri"/>
          <w:sz w:val="24"/>
          <w:szCs w:val="24"/>
          <w:lang w:eastAsia="en-US"/>
        </w:rPr>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FC6913" w:rsidRDefault="00FC6913" w:rsidP="00064977">
      <w:pPr>
        <w:widowControl/>
        <w:ind w:firstLine="540"/>
        <w:contextualSpacing/>
        <w:jc w:val="both"/>
      </w:pPr>
      <w:r>
        <w:rPr>
          <w:rFonts w:eastAsia="Calibri"/>
          <w:sz w:val="24"/>
          <w:szCs w:val="24"/>
          <w:lang w:eastAsia="en-US"/>
        </w:rPr>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FC6913" w:rsidRDefault="00FC6913" w:rsidP="00064977">
      <w:pPr>
        <w:widowControl/>
        <w:ind w:firstLine="540"/>
        <w:contextualSpacing/>
        <w:jc w:val="both"/>
      </w:pPr>
      <w:r>
        <w:rPr>
          <w:rFonts w:eastAsia="Calibri"/>
          <w:sz w:val="24"/>
          <w:szCs w:val="24"/>
          <w:lang w:eastAsia="en-US"/>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hyperlink w:anchor="Par15" w:history="1">
        <w:r>
          <w:rPr>
            <w:rStyle w:val="a7"/>
            <w:rFonts w:eastAsia="Calibri"/>
            <w:color w:val="0000FF"/>
            <w:sz w:val="24"/>
            <w:szCs w:val="24"/>
            <w:lang w:eastAsia="en-US"/>
          </w:rPr>
          <w:t>пунктах 1</w:t>
        </w:r>
      </w:hyperlink>
      <w:r>
        <w:rPr>
          <w:rFonts w:eastAsia="Calibri"/>
          <w:sz w:val="24"/>
          <w:szCs w:val="24"/>
          <w:lang w:eastAsia="en-US"/>
        </w:rPr>
        <w:t xml:space="preserve"> и </w:t>
      </w:r>
      <w:hyperlink w:anchor="Par16" w:history="1">
        <w:r>
          <w:rPr>
            <w:rStyle w:val="a7"/>
            <w:rFonts w:eastAsia="Calibri"/>
            <w:color w:val="0000FF"/>
            <w:sz w:val="24"/>
            <w:szCs w:val="24"/>
            <w:lang w:eastAsia="en-US"/>
          </w:rPr>
          <w:t>2 части 4</w:t>
        </w:r>
      </w:hyperlink>
      <w:r>
        <w:rPr>
          <w:rFonts w:eastAsia="Calibri"/>
          <w:sz w:val="24"/>
          <w:szCs w:val="24"/>
          <w:lang w:eastAsia="en-US"/>
        </w:rPr>
        <w:t xml:space="preserve"> настоящей статьи) на участие в них;</w:t>
      </w:r>
    </w:p>
    <w:p w:rsidR="00FC6913" w:rsidRDefault="00FC6913" w:rsidP="00064977">
      <w:pPr>
        <w:widowControl/>
        <w:ind w:firstLine="540"/>
        <w:contextualSpacing/>
        <w:jc w:val="both"/>
      </w:pPr>
      <w:r>
        <w:rPr>
          <w:rFonts w:eastAsia="Calibri"/>
          <w:sz w:val="24"/>
          <w:szCs w:val="24"/>
          <w:lang w:eastAsia="en-US"/>
        </w:rPr>
        <w:lastRenderedPageBreak/>
        <w:t xml:space="preserve">б) проведения этапа, предусмотренного </w:t>
      </w:r>
      <w:hyperlink w:anchor="Par19" w:history="1">
        <w:r>
          <w:rPr>
            <w:rStyle w:val="a7"/>
            <w:rFonts w:eastAsia="Calibri"/>
            <w:color w:val="0000FF"/>
            <w:sz w:val="24"/>
            <w:szCs w:val="24"/>
            <w:lang w:eastAsia="en-US"/>
          </w:rPr>
          <w:t>пунктом 5 части 4</w:t>
        </w:r>
      </w:hyperlink>
      <w:r>
        <w:rPr>
          <w:rFonts w:eastAsia="Calibri"/>
          <w:sz w:val="24"/>
          <w:szCs w:val="24"/>
          <w:lang w:eastAsia="en-US"/>
        </w:rPr>
        <w:t xml:space="preserve"> настоящей статьи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w:t>
      </w:r>
      <w:hyperlink w:anchor="Par42" w:history="1">
        <w:r>
          <w:rPr>
            <w:rStyle w:val="a7"/>
            <w:rFonts w:eastAsia="Calibri"/>
            <w:color w:val="0000FF"/>
            <w:sz w:val="24"/>
            <w:szCs w:val="24"/>
            <w:lang w:eastAsia="en-US"/>
          </w:rPr>
          <w:t>части 7</w:t>
        </w:r>
      </w:hyperlink>
      <w:r>
        <w:rPr>
          <w:rFonts w:eastAsia="Calibri"/>
          <w:sz w:val="24"/>
          <w:szCs w:val="24"/>
          <w:lang w:eastAsia="en-US"/>
        </w:rPr>
        <w:t xml:space="preserve"> настоящей статьи.</w:t>
      </w:r>
    </w:p>
    <w:p w:rsidR="00FC6913" w:rsidRDefault="00FC6913" w:rsidP="00064977">
      <w:pPr>
        <w:widowControl/>
        <w:ind w:firstLine="540"/>
        <w:contextualSpacing/>
        <w:jc w:val="both"/>
      </w:pPr>
      <w:r>
        <w:rPr>
          <w:rFonts w:eastAsia="Calibri"/>
          <w:sz w:val="24"/>
          <w:szCs w:val="24"/>
          <w:lang w:eastAsia="en-US"/>
        </w:rP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28" w:history="1">
        <w:r>
          <w:rPr>
            <w:rStyle w:val="a7"/>
            <w:rFonts w:eastAsia="Calibri"/>
            <w:color w:val="0000FF"/>
            <w:sz w:val="24"/>
            <w:szCs w:val="24"/>
            <w:lang w:eastAsia="en-US"/>
          </w:rPr>
          <w:t>частью 5 статьи 3.2</w:t>
        </w:r>
      </w:hyperlink>
      <w:r>
        <w:rPr>
          <w:rFonts w:eastAsia="Calibri"/>
          <w:sz w:val="24"/>
          <w:szCs w:val="24"/>
          <w:lang w:eastAsia="en-US"/>
        </w:rPr>
        <w:t xml:space="preserve"> Федерального закона № 223-ФЗ, оператор электронной площадки не вправе направлять заказчику заявки участников такой конкурентной закупки.</w:t>
      </w:r>
    </w:p>
    <w:p w:rsidR="00FC6913" w:rsidRDefault="00FC6913" w:rsidP="00064977">
      <w:pPr>
        <w:widowControl/>
        <w:ind w:firstLine="540"/>
        <w:contextualSpacing/>
        <w:jc w:val="both"/>
      </w:pPr>
      <w:r>
        <w:rPr>
          <w:rFonts w:eastAsia="Calibri"/>
          <w:sz w:val="24"/>
          <w:szCs w:val="24"/>
          <w:lang w:eastAsia="en-US"/>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w:t>
      </w:r>
      <w:hyperlink r:id="rId29" w:history="1">
        <w:r>
          <w:rPr>
            <w:rStyle w:val="a7"/>
            <w:rFonts w:eastAsia="Calibri"/>
            <w:color w:val="0000FF"/>
            <w:sz w:val="24"/>
            <w:szCs w:val="24"/>
            <w:lang w:eastAsia="en-US"/>
          </w:rPr>
          <w:t>части 13 статьи 3.2</w:t>
        </w:r>
      </w:hyperlink>
      <w:r>
        <w:rPr>
          <w:rFonts w:eastAsia="Calibri"/>
          <w:sz w:val="24"/>
          <w:szCs w:val="24"/>
          <w:lang w:eastAsia="en-US"/>
        </w:rPr>
        <w:t xml:space="preserve">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FC6913" w:rsidRDefault="00FC6913" w:rsidP="00064977">
      <w:pPr>
        <w:widowControl/>
        <w:ind w:firstLine="540"/>
        <w:contextualSpacing/>
        <w:jc w:val="both"/>
      </w:pPr>
      <w:bookmarkStart w:id="13" w:name="Par85"/>
      <w:bookmarkEnd w:id="13"/>
      <w:r>
        <w:rPr>
          <w:rFonts w:eastAsia="Calibri"/>
          <w:sz w:val="24"/>
          <w:szCs w:val="24"/>
          <w:lang w:eastAsia="en-US"/>
        </w:rPr>
        <w:t>25.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FC6913" w:rsidRDefault="00FC6913" w:rsidP="00064977">
      <w:pPr>
        <w:widowControl/>
        <w:ind w:firstLine="540"/>
        <w:contextualSpacing/>
        <w:jc w:val="both"/>
      </w:pPr>
      <w:r>
        <w:rPr>
          <w:rFonts w:eastAsia="Calibri"/>
          <w:sz w:val="24"/>
          <w:szCs w:val="24"/>
          <w:lang w:eastAsia="en-US"/>
        </w:rPr>
        <w:t xml:space="preserve">26. В течение одного рабочего дня после направления оператором электронной площадки информации, указанной в </w:t>
      </w:r>
      <w:hyperlink w:anchor="Par85" w:history="1">
        <w:r>
          <w:rPr>
            <w:rStyle w:val="a7"/>
            <w:rFonts w:eastAsia="Calibri"/>
            <w:color w:val="0000FF"/>
            <w:sz w:val="24"/>
            <w:szCs w:val="24"/>
            <w:lang w:eastAsia="en-US"/>
          </w:rPr>
          <w:t>части 25</w:t>
        </w:r>
      </w:hyperlink>
      <w:r>
        <w:rPr>
          <w:rFonts w:eastAsia="Calibri"/>
          <w:sz w:val="24"/>
          <w:szCs w:val="24"/>
          <w:lang w:eastAsia="en-US"/>
        </w:rPr>
        <w:t xml:space="preserve"> настоящей статьи,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C6913" w:rsidRDefault="00FC6913" w:rsidP="00064977">
      <w:pPr>
        <w:widowControl/>
        <w:ind w:firstLine="540"/>
        <w:contextualSpacing/>
        <w:jc w:val="both"/>
      </w:pPr>
      <w:r>
        <w:rPr>
          <w:rFonts w:eastAsia="Calibri"/>
          <w:sz w:val="24"/>
          <w:szCs w:val="24"/>
          <w:lang w:eastAsia="en-US"/>
        </w:rPr>
        <w:t xml:space="preserve">27. Заказчик составляет итоговый протокол в соответствии с требованиями </w:t>
      </w:r>
      <w:hyperlink r:id="rId30" w:history="1">
        <w:r>
          <w:rPr>
            <w:rStyle w:val="a7"/>
            <w:rFonts w:eastAsia="Calibri"/>
            <w:color w:val="0000FF"/>
            <w:sz w:val="24"/>
            <w:szCs w:val="24"/>
            <w:lang w:eastAsia="en-US"/>
          </w:rPr>
          <w:t>части 14 статьи 3.2</w:t>
        </w:r>
      </w:hyperlink>
      <w:r>
        <w:rPr>
          <w:rFonts w:eastAsia="Calibri"/>
          <w:sz w:val="24"/>
          <w:szCs w:val="24"/>
          <w:lang w:eastAsia="en-US"/>
        </w:rPr>
        <w:t xml:space="preserve"> Федерального закона № 223-ФЗ и размещает его на электронной площадке и в единой информационной системе.</w:t>
      </w:r>
    </w:p>
    <w:p w:rsidR="00FC6913" w:rsidRDefault="00FC6913" w:rsidP="00064977">
      <w:pPr>
        <w:widowControl/>
        <w:ind w:firstLine="540"/>
        <w:contextualSpacing/>
        <w:jc w:val="both"/>
      </w:pPr>
      <w:r>
        <w:rPr>
          <w:rFonts w:eastAsia="Calibri"/>
          <w:sz w:val="24"/>
          <w:szCs w:val="24"/>
          <w:lang w:eastAsia="en-US"/>
        </w:rP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w:t>
      </w:r>
      <w:r>
        <w:rPr>
          <w:rFonts w:eastAsia="Calibri"/>
          <w:sz w:val="24"/>
          <w:szCs w:val="24"/>
          <w:lang w:eastAsia="en-US"/>
        </w:rPr>
        <w:lastRenderedPageBreak/>
        <w:t>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C6913" w:rsidRDefault="00FC6913" w:rsidP="00064977">
      <w:pPr>
        <w:widowControl/>
        <w:ind w:firstLine="540"/>
        <w:contextualSpacing/>
        <w:jc w:val="both"/>
      </w:pPr>
      <w:r>
        <w:rPr>
          <w:rFonts w:eastAsia="Calibri"/>
          <w:sz w:val="24"/>
          <w:szCs w:val="24"/>
          <w:lang w:eastAsia="en-US"/>
        </w:rP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FC6913" w:rsidRDefault="00FC6913" w:rsidP="00064977">
      <w:pPr>
        <w:widowControl/>
        <w:ind w:firstLine="540"/>
        <w:contextualSpacing/>
        <w:jc w:val="both"/>
      </w:pPr>
      <w:r>
        <w:rPr>
          <w:rFonts w:eastAsia="Calibri"/>
          <w:sz w:val="24"/>
          <w:szCs w:val="24"/>
          <w:lang w:eastAsia="en-US"/>
        </w:rP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Федерального закона № 223-ФЗ, хранятся оператором электронной площадки не менее трех лет.</w:t>
      </w:r>
    </w:p>
    <w:p w:rsidR="00FC6913" w:rsidRDefault="00FC6913" w:rsidP="00064977">
      <w:pPr>
        <w:shd w:val="clear" w:color="auto" w:fill="FFFFFF"/>
        <w:ind w:left="742"/>
        <w:rPr>
          <w:rFonts w:eastAsia="Times New Roman"/>
          <w:b/>
          <w:bCs/>
          <w:sz w:val="24"/>
          <w:szCs w:val="24"/>
        </w:rPr>
      </w:pPr>
    </w:p>
    <w:p w:rsidR="00FC6913" w:rsidRDefault="00FC6913" w:rsidP="00A800F8">
      <w:pPr>
        <w:shd w:val="clear" w:color="auto" w:fill="FFFFFF"/>
        <w:ind w:left="742"/>
        <w:outlineLvl w:val="0"/>
      </w:pPr>
      <w:r>
        <w:rPr>
          <w:rFonts w:eastAsia="Times New Roman"/>
          <w:b/>
          <w:bCs/>
          <w:sz w:val="24"/>
          <w:szCs w:val="24"/>
        </w:rPr>
        <w:t xml:space="preserve"> Глава 1</w:t>
      </w:r>
      <w:r w:rsidR="006D139D">
        <w:rPr>
          <w:rFonts w:eastAsia="Times New Roman"/>
          <w:b/>
          <w:bCs/>
          <w:sz w:val="24"/>
          <w:szCs w:val="24"/>
        </w:rPr>
        <w:t>3</w:t>
      </w:r>
      <w:r>
        <w:rPr>
          <w:rFonts w:eastAsia="Times New Roman"/>
          <w:b/>
          <w:bCs/>
          <w:sz w:val="24"/>
          <w:szCs w:val="24"/>
        </w:rPr>
        <w:t>. Заключение и исполнение договоров</w:t>
      </w:r>
    </w:p>
    <w:p w:rsidR="00FC6913" w:rsidRDefault="00FC6913" w:rsidP="00064977">
      <w:pPr>
        <w:shd w:val="clear" w:color="auto" w:fill="FFFFFF"/>
        <w:ind w:left="749"/>
        <w:rPr>
          <w:rFonts w:eastAsia="Times New Roman"/>
          <w:sz w:val="24"/>
          <w:szCs w:val="24"/>
        </w:rPr>
      </w:pPr>
    </w:p>
    <w:p w:rsidR="00FC6913" w:rsidRDefault="00FC6913" w:rsidP="00A800F8">
      <w:pPr>
        <w:shd w:val="clear" w:color="auto" w:fill="FFFFFF"/>
        <w:ind w:left="749"/>
        <w:outlineLvl w:val="0"/>
      </w:pPr>
      <w:r>
        <w:rPr>
          <w:rFonts w:eastAsia="Times New Roman"/>
          <w:sz w:val="24"/>
          <w:szCs w:val="24"/>
        </w:rPr>
        <w:t xml:space="preserve">Статья </w:t>
      </w:r>
      <w:r w:rsidR="00CD2248">
        <w:rPr>
          <w:rFonts w:eastAsia="Times New Roman"/>
          <w:sz w:val="24"/>
          <w:szCs w:val="24"/>
        </w:rPr>
        <w:t>74</w:t>
      </w:r>
      <w:r>
        <w:rPr>
          <w:rFonts w:eastAsia="Times New Roman"/>
          <w:sz w:val="24"/>
          <w:szCs w:val="24"/>
        </w:rPr>
        <w:t>. Заключение договора</w:t>
      </w:r>
    </w:p>
    <w:p w:rsidR="00FC6913" w:rsidRDefault="00FC6913" w:rsidP="00064977">
      <w:pPr>
        <w:shd w:val="clear" w:color="auto" w:fill="FFFFFF"/>
        <w:tabs>
          <w:tab w:val="left" w:pos="1123"/>
        </w:tabs>
        <w:ind w:left="7" w:right="29" w:firstLine="763"/>
        <w:jc w:val="both"/>
      </w:pPr>
      <w:r>
        <w:rPr>
          <w:spacing w:val="-23"/>
          <w:sz w:val="24"/>
          <w:szCs w:val="24"/>
        </w:rPr>
        <w:t>1.</w:t>
      </w:r>
      <w:r>
        <w:rPr>
          <w:sz w:val="24"/>
          <w:szCs w:val="24"/>
        </w:rPr>
        <w:tab/>
      </w:r>
      <w:r>
        <w:rPr>
          <w:rFonts w:eastAsia="Times New Roman"/>
          <w:sz w:val="24"/>
          <w:szCs w:val="24"/>
        </w:rPr>
        <w:t>Заключение договора по итогам проведения процедур закупки осуществляется в соответствии с требованиями законодательства Российской Федерации на условиях и в сроки, установленные документацией о закупке.</w:t>
      </w:r>
    </w:p>
    <w:p w:rsidR="00FC6913" w:rsidRDefault="00FC6913" w:rsidP="00064977">
      <w:pPr>
        <w:shd w:val="clear" w:color="auto" w:fill="FFFFFF"/>
        <w:tabs>
          <w:tab w:val="left" w:pos="1433"/>
        </w:tabs>
        <w:ind w:left="7" w:right="29" w:firstLine="742"/>
        <w:jc w:val="both"/>
      </w:pPr>
      <w:r>
        <w:rPr>
          <w:spacing w:val="-12"/>
          <w:sz w:val="24"/>
          <w:szCs w:val="24"/>
        </w:rPr>
        <w:t>2.</w:t>
      </w:r>
      <w:r>
        <w:rPr>
          <w:sz w:val="24"/>
          <w:szCs w:val="24"/>
        </w:rPr>
        <w:tab/>
      </w:r>
      <w:r>
        <w:rPr>
          <w:rFonts w:eastAsia="Times New Roman"/>
          <w:sz w:val="24"/>
          <w:szCs w:val="24"/>
        </w:rPr>
        <w:t>Перед заключением договора Заказчик и победитель конкурса, аукциона, запроса котировок, запроса предложений могут проводить переговоры, направленные на оптимизацию условий договора в пользу Заказчика.</w:t>
      </w:r>
    </w:p>
    <w:p w:rsidR="00FC6913" w:rsidRDefault="00FC6913" w:rsidP="00064977">
      <w:pPr>
        <w:shd w:val="clear" w:color="auto" w:fill="FFFFFF"/>
        <w:tabs>
          <w:tab w:val="left" w:pos="1123"/>
        </w:tabs>
        <w:ind w:left="7" w:right="22" w:firstLine="742"/>
        <w:jc w:val="both"/>
      </w:pPr>
      <w:r>
        <w:rPr>
          <w:spacing w:val="-12"/>
          <w:sz w:val="24"/>
          <w:szCs w:val="24"/>
        </w:rPr>
        <w:t>3.</w:t>
      </w:r>
      <w:r>
        <w:rPr>
          <w:sz w:val="24"/>
          <w:szCs w:val="24"/>
        </w:rPr>
        <w:tab/>
      </w:r>
      <w:r>
        <w:rPr>
          <w:rFonts w:eastAsia="Times New Roman"/>
          <w:sz w:val="24"/>
          <w:szCs w:val="24"/>
        </w:rPr>
        <w:t>Договор с победителем конкурса, аукциона, запроса котировок, предложений заключается Заказчиком не ранее 10 (десяти) и не позднее 20 (двадцати) дней с даты размещения в единой информационной системе (на официальном сайте) протокола, определяющего победителя конкурса, аукциона, запроса котировок, запроса предложений, если иной срок не установлен в документации о закупке.</w:t>
      </w:r>
    </w:p>
    <w:p w:rsidR="00FC6913" w:rsidRDefault="00FC6913" w:rsidP="00064977">
      <w:pPr>
        <w:shd w:val="clear" w:color="auto" w:fill="FFFFFF"/>
        <w:ind w:left="7" w:right="14" w:firstLine="742"/>
        <w:jc w:val="both"/>
      </w:pPr>
      <w:r>
        <w:rPr>
          <w:rFonts w:eastAsia="Times New Roman"/>
          <w:spacing w:val="-2"/>
          <w:sz w:val="24"/>
          <w:szCs w:val="24"/>
        </w:rPr>
        <w:t xml:space="preserve">При осуществлении закупки закрытым способом договор с победителем </w:t>
      </w:r>
      <w:r>
        <w:rPr>
          <w:rFonts w:eastAsia="Times New Roman"/>
          <w:sz w:val="24"/>
          <w:szCs w:val="24"/>
        </w:rPr>
        <w:t>закрытого конкурса, закрытого двухэтапного конкурса, закрытого аукциона заключается Заказчиком не позднее 20 (двадцати) дней с даты подписания протокола, определяющего победителя указанных процедур, если иной срок не установлен документацией о закупке.</w:t>
      </w:r>
    </w:p>
    <w:p w:rsidR="00FC6913" w:rsidRDefault="00FC6913" w:rsidP="00064977">
      <w:pPr>
        <w:numPr>
          <w:ilvl w:val="0"/>
          <w:numId w:val="151"/>
        </w:numPr>
        <w:shd w:val="clear" w:color="auto" w:fill="FFFFFF"/>
        <w:tabs>
          <w:tab w:val="left" w:pos="1123"/>
        </w:tabs>
        <w:ind w:left="7" w:right="14" w:firstLine="742"/>
        <w:jc w:val="both"/>
      </w:pPr>
      <w:r>
        <w:rPr>
          <w:rFonts w:eastAsia="Times New Roman"/>
          <w:sz w:val="24"/>
          <w:szCs w:val="24"/>
        </w:rPr>
        <w:t xml:space="preserve">По итогам конкурса, аукциона, запроса котировок, запроса предложений Заказчиком заключается договор с победителем конкурса, аукциона, запроса котировок, запроса предложений на условиях, указанных в извещении и документации о закупке, а также заявке участника процедуры </w:t>
      </w:r>
      <w:r>
        <w:rPr>
          <w:rFonts w:eastAsia="Times New Roman"/>
          <w:spacing w:val="-1"/>
          <w:sz w:val="24"/>
          <w:szCs w:val="24"/>
        </w:rPr>
        <w:t xml:space="preserve">закупки, признанного победителем. При этом победитель конкурса, аукциона, </w:t>
      </w:r>
      <w:r>
        <w:rPr>
          <w:rFonts w:eastAsia="Times New Roman"/>
          <w:sz w:val="24"/>
          <w:szCs w:val="24"/>
        </w:rPr>
        <w:t>запроса котировок, запроса предложений не вправе отказаться от заключения договора.</w:t>
      </w:r>
    </w:p>
    <w:p w:rsidR="00FC6913" w:rsidRDefault="00FC6913" w:rsidP="00064977">
      <w:pPr>
        <w:numPr>
          <w:ilvl w:val="0"/>
          <w:numId w:val="151"/>
        </w:numPr>
        <w:shd w:val="clear" w:color="auto" w:fill="FFFFFF"/>
        <w:tabs>
          <w:tab w:val="left" w:pos="1123"/>
        </w:tabs>
        <w:ind w:left="7" w:firstLine="742"/>
        <w:jc w:val="both"/>
      </w:pPr>
      <w:r>
        <w:rPr>
          <w:rFonts w:eastAsia="Times New Roman"/>
          <w:sz w:val="24"/>
          <w:szCs w:val="24"/>
        </w:rPr>
        <w:t xml:space="preserve">В случае, если в документации о закупке предусмотрено право </w:t>
      </w:r>
      <w:r>
        <w:rPr>
          <w:rFonts w:eastAsia="Times New Roman"/>
          <w:spacing w:val="-2"/>
          <w:sz w:val="24"/>
          <w:szCs w:val="24"/>
        </w:rPr>
        <w:t xml:space="preserve">Заказчика заключить договор с несколькими участниками процедуры закупки, </w:t>
      </w:r>
      <w:r>
        <w:rPr>
          <w:rFonts w:eastAsia="Times New Roman"/>
          <w:sz w:val="24"/>
          <w:szCs w:val="24"/>
        </w:rPr>
        <w:t>договор может быть заключен с победителем (конкурса, аукциона, запроса котировок, запроса предложений) и с участниками конкурса (аукциона, запроса котировок, запроса предложений), заявкам которых присвоены следующие после победителя порядковые номера в порядке возрастания. Такие участники конкурса (аукциона, запроса котировок, предложений) не вправе отказаться от заключения договора.</w:t>
      </w:r>
    </w:p>
    <w:p w:rsidR="00FC6913" w:rsidRDefault="00FC6913" w:rsidP="00064977">
      <w:pPr>
        <w:numPr>
          <w:ilvl w:val="0"/>
          <w:numId w:val="151"/>
        </w:numPr>
        <w:shd w:val="clear" w:color="auto" w:fill="FFFFFF"/>
        <w:tabs>
          <w:tab w:val="left" w:pos="1123"/>
        </w:tabs>
        <w:ind w:left="7" w:right="22" w:firstLine="742"/>
        <w:jc w:val="both"/>
      </w:pPr>
      <w:r>
        <w:rPr>
          <w:rFonts w:eastAsia="Times New Roman"/>
          <w:sz w:val="24"/>
          <w:szCs w:val="24"/>
        </w:rPr>
        <w:t xml:space="preserve">В случае, если победитель конкурса (аукциона, запроса котировок, запроса предложений) в срок, предусмотренный документацией о закупке, не </w:t>
      </w:r>
      <w:r>
        <w:rPr>
          <w:rFonts w:eastAsia="Times New Roman"/>
          <w:spacing w:val="-1"/>
          <w:sz w:val="24"/>
          <w:szCs w:val="24"/>
        </w:rPr>
        <w:t xml:space="preserve">представил Заказчику подписанный договор, а также обеспечение исполнения </w:t>
      </w:r>
      <w:r>
        <w:rPr>
          <w:rFonts w:eastAsia="Times New Roman"/>
          <w:sz w:val="24"/>
          <w:szCs w:val="24"/>
        </w:rPr>
        <w:t xml:space="preserve">договора (а в случае установления в </w:t>
      </w:r>
      <w:r>
        <w:rPr>
          <w:rFonts w:eastAsia="Times New Roman"/>
          <w:sz w:val="24"/>
          <w:szCs w:val="24"/>
        </w:rPr>
        <w:lastRenderedPageBreak/>
        <w:t>документации антидемпенговых мер, документов или сведений, предусмотренных ч. 3 ст. 9 настоящего Положения), если Заказчиком было установлено требование обеспечения исполнения договора, такой победитель признается уклонившимся от заключения договора.</w:t>
      </w:r>
    </w:p>
    <w:p w:rsidR="00FC6913" w:rsidRDefault="00FC6913" w:rsidP="00064977">
      <w:pPr>
        <w:numPr>
          <w:ilvl w:val="0"/>
          <w:numId w:val="152"/>
        </w:numPr>
        <w:shd w:val="clear" w:color="auto" w:fill="FFFFFF"/>
        <w:tabs>
          <w:tab w:val="left" w:pos="1130"/>
        </w:tabs>
        <w:ind w:left="0" w:firstLine="737"/>
        <w:jc w:val="both"/>
      </w:pPr>
      <w:r>
        <w:rPr>
          <w:rFonts w:eastAsia="Times New Roman"/>
          <w:sz w:val="24"/>
          <w:szCs w:val="24"/>
        </w:rPr>
        <w:t>При уклонении от заключения договора победителя конкурса (аукциона, запроса котировок, запроса предложений) или иного участника закупки, с которым заключается договор, который не вправе отказаться от заключения договора, денежные средства, внесенные в качестве обеспечения заявки на участие в конкурсе, аукционе, запросе котировок, запроса предложений не возвращаются.</w:t>
      </w:r>
    </w:p>
    <w:p w:rsidR="00FC6913" w:rsidRDefault="00FC6913" w:rsidP="00064977">
      <w:pPr>
        <w:numPr>
          <w:ilvl w:val="0"/>
          <w:numId w:val="152"/>
        </w:numPr>
        <w:shd w:val="clear" w:color="auto" w:fill="FFFFFF"/>
        <w:tabs>
          <w:tab w:val="left" w:pos="1130"/>
        </w:tabs>
        <w:ind w:left="0" w:right="57" w:firstLine="737"/>
        <w:jc w:val="both"/>
      </w:pPr>
      <w:r>
        <w:rPr>
          <w:rFonts w:eastAsia="Times New Roman"/>
          <w:sz w:val="24"/>
          <w:szCs w:val="24"/>
        </w:rPr>
        <w:t>В случае, если победитель конкурса (аукциона, запроса котировок, запроса предложений) уклонился от заключения договора, Заказчик вправе принять одно из следующих решений:</w:t>
      </w:r>
    </w:p>
    <w:p w:rsidR="00FC6913" w:rsidRDefault="00FC6913" w:rsidP="00064977">
      <w:pPr>
        <w:numPr>
          <w:ilvl w:val="0"/>
          <w:numId w:val="153"/>
        </w:numPr>
        <w:shd w:val="clear" w:color="auto" w:fill="FFFFFF"/>
        <w:tabs>
          <w:tab w:val="left" w:pos="1138"/>
        </w:tabs>
        <w:ind w:left="0" w:right="57" w:firstLine="737"/>
        <w:jc w:val="both"/>
      </w:pPr>
      <w:r>
        <w:rPr>
          <w:rFonts w:eastAsia="Times New Roman"/>
          <w:sz w:val="24"/>
          <w:szCs w:val="24"/>
        </w:rPr>
        <w:t>признать конкурс (аукцион, запрос котировок, предложений) несостоявшимся;</w:t>
      </w:r>
    </w:p>
    <w:p w:rsidR="00FC6913" w:rsidRDefault="00FC6913" w:rsidP="00064977">
      <w:pPr>
        <w:numPr>
          <w:ilvl w:val="0"/>
          <w:numId w:val="153"/>
        </w:numPr>
        <w:shd w:val="clear" w:color="auto" w:fill="FFFFFF"/>
        <w:tabs>
          <w:tab w:val="left" w:pos="1138"/>
        </w:tabs>
        <w:ind w:left="0" w:firstLine="737"/>
        <w:jc w:val="both"/>
      </w:pPr>
      <w:r>
        <w:rPr>
          <w:rFonts w:eastAsia="Times New Roman"/>
          <w:sz w:val="24"/>
          <w:szCs w:val="24"/>
        </w:rPr>
        <w:t>обратиться в суд с иском о понуждении победителя конкурса (аукциона, запроса котировок, предложений) заключить договор и (или) о возмещении убытков, причиненных уклонением от заключения договора;</w:t>
      </w:r>
    </w:p>
    <w:p w:rsidR="00FC6913" w:rsidRDefault="00FC6913" w:rsidP="00064977">
      <w:pPr>
        <w:numPr>
          <w:ilvl w:val="0"/>
          <w:numId w:val="153"/>
        </w:numPr>
        <w:shd w:val="clear" w:color="auto" w:fill="FFFFFF"/>
        <w:tabs>
          <w:tab w:val="left" w:pos="1138"/>
        </w:tabs>
        <w:ind w:left="0" w:right="57" w:firstLine="737"/>
        <w:jc w:val="both"/>
      </w:pPr>
      <w:r>
        <w:rPr>
          <w:rFonts w:eastAsia="Times New Roman"/>
          <w:sz w:val="24"/>
          <w:szCs w:val="24"/>
        </w:rPr>
        <w:t>уведомить участника, заявке на участие в конкурсе (аукционе, запросе котировок, предложений) которого присвоен второй номер, о намерении заключить с ним договор.</w:t>
      </w:r>
    </w:p>
    <w:p w:rsidR="00FC6913" w:rsidRDefault="00FC6913" w:rsidP="00064977">
      <w:pPr>
        <w:numPr>
          <w:ilvl w:val="0"/>
          <w:numId w:val="154"/>
        </w:numPr>
        <w:shd w:val="clear" w:color="auto" w:fill="FFFFFF"/>
        <w:tabs>
          <w:tab w:val="left" w:pos="1130"/>
        </w:tabs>
        <w:ind w:left="0" w:firstLine="737"/>
        <w:jc w:val="both"/>
      </w:pPr>
      <w:r>
        <w:rPr>
          <w:rFonts w:eastAsia="Times New Roman"/>
          <w:sz w:val="24"/>
          <w:szCs w:val="24"/>
        </w:rPr>
        <w:t>В случае, если участник конкурса (аукциона, запроса котировок, предложений), заявке которого присвоен второй номер, уклонился от заключения договора, Заказчик вправе признать конкурс (аукцион, запрос котировок, предложений) несостоявшимся.</w:t>
      </w:r>
    </w:p>
    <w:p w:rsidR="00FC6913" w:rsidRDefault="00FC6913" w:rsidP="00064977">
      <w:pPr>
        <w:numPr>
          <w:ilvl w:val="0"/>
          <w:numId w:val="154"/>
        </w:numPr>
        <w:shd w:val="clear" w:color="auto" w:fill="FFFFFF"/>
        <w:tabs>
          <w:tab w:val="left" w:pos="1130"/>
        </w:tabs>
        <w:ind w:left="0" w:firstLine="737"/>
        <w:jc w:val="both"/>
      </w:pPr>
      <w:r>
        <w:rPr>
          <w:rFonts w:eastAsia="Times New Roman"/>
          <w:sz w:val="24"/>
          <w:szCs w:val="24"/>
        </w:rPr>
        <w:t xml:space="preserve">В случае, если конкурс (аукцион, запрос котировок, предложений) признан несостоявшимся, при этом только один участник закупки был </w:t>
      </w:r>
      <w:r>
        <w:rPr>
          <w:rFonts w:eastAsia="Times New Roman"/>
          <w:spacing w:val="-1"/>
          <w:sz w:val="24"/>
          <w:szCs w:val="24"/>
        </w:rPr>
        <w:t xml:space="preserve">допущен к участию в конкурсе (аукционе, запросе котировок, предложений) и </w:t>
      </w:r>
      <w:r>
        <w:rPr>
          <w:rFonts w:eastAsia="Times New Roman"/>
          <w:sz w:val="24"/>
          <w:szCs w:val="24"/>
        </w:rPr>
        <w:t>признан участником конкурса (аукциона, запроса котировок, предложений), Заказчик вправе заключить договор с таким участником на условиях, указанных в извещении и документации о закупке, а также заявке участника процедуры закупки. При этом данный участник конкурса (аукциона, запроса котировок, запроса предложений) не вправе отказаться от заключения договора,</w:t>
      </w:r>
    </w:p>
    <w:p w:rsidR="00FC6913" w:rsidRDefault="00FC6913" w:rsidP="00064977">
      <w:pPr>
        <w:numPr>
          <w:ilvl w:val="0"/>
          <w:numId w:val="155"/>
        </w:numPr>
        <w:shd w:val="clear" w:color="auto" w:fill="FFFFFF"/>
        <w:tabs>
          <w:tab w:val="left" w:pos="1202"/>
        </w:tabs>
        <w:ind w:left="14" w:right="7" w:firstLine="770"/>
        <w:jc w:val="both"/>
      </w:pPr>
      <w:r>
        <w:rPr>
          <w:rFonts w:eastAsia="Times New Roman"/>
          <w:sz w:val="24"/>
          <w:szCs w:val="24"/>
        </w:rPr>
        <w:t xml:space="preserve">Перед заключением договора с участником закупки, подавшим </w:t>
      </w:r>
      <w:r>
        <w:rPr>
          <w:rFonts w:eastAsia="Times New Roman"/>
          <w:spacing w:val="-2"/>
          <w:sz w:val="24"/>
          <w:szCs w:val="24"/>
        </w:rPr>
        <w:t xml:space="preserve">единственную заявку или заявке которого присвоен второй номер, в том числе в случае, если расторгнут договор с победителем процедуры закупки, Заказчик </w:t>
      </w:r>
      <w:r>
        <w:rPr>
          <w:rFonts w:eastAsia="Times New Roman"/>
          <w:sz w:val="24"/>
          <w:szCs w:val="24"/>
        </w:rPr>
        <w:t>вправе провести с таким участником переговоры по снижению цены без изменения иных условий договора и вправе заключить договор по цене, согласованной в процессе проведения переговоров.</w:t>
      </w:r>
    </w:p>
    <w:p w:rsidR="00FC6913" w:rsidRDefault="00FC6913" w:rsidP="00064977">
      <w:pPr>
        <w:numPr>
          <w:ilvl w:val="0"/>
          <w:numId w:val="155"/>
        </w:numPr>
        <w:shd w:val="clear" w:color="auto" w:fill="FFFFFF"/>
        <w:tabs>
          <w:tab w:val="left" w:pos="1202"/>
        </w:tabs>
        <w:ind w:left="7" w:firstLine="560"/>
        <w:jc w:val="both"/>
      </w:pPr>
      <w:r>
        <w:rPr>
          <w:rFonts w:eastAsia="Times New Roman"/>
          <w:sz w:val="24"/>
          <w:szCs w:val="24"/>
        </w:rPr>
        <w:t xml:space="preserve">Договор с единственным поставщиком (подрядчиком, </w:t>
      </w:r>
      <w:r>
        <w:rPr>
          <w:rFonts w:eastAsia="Times New Roman"/>
          <w:spacing w:val="-1"/>
          <w:sz w:val="24"/>
          <w:szCs w:val="24"/>
        </w:rPr>
        <w:t xml:space="preserve">исполнителем) заключается Заказчиком в порядке, установленном настоящим </w:t>
      </w:r>
      <w:r>
        <w:rPr>
          <w:rFonts w:eastAsia="Times New Roman"/>
          <w:sz w:val="24"/>
          <w:szCs w:val="24"/>
        </w:rPr>
        <w:t>Положением и внутренними документами Заказчика. При этом Заказчик вправе провести с таким участником переговоры по снижению цены и заключить договор по цене, согласованной в процессе проведения переговоров.</w:t>
      </w:r>
    </w:p>
    <w:p w:rsidR="00FC6913" w:rsidRDefault="00FC6913" w:rsidP="00064977">
      <w:pPr>
        <w:shd w:val="clear" w:color="auto" w:fill="FFFFFF"/>
        <w:tabs>
          <w:tab w:val="left" w:pos="1195"/>
        </w:tabs>
        <w:ind w:left="7" w:right="29" w:firstLine="560"/>
        <w:jc w:val="both"/>
      </w:pPr>
      <w:r>
        <w:rPr>
          <w:spacing w:val="-19"/>
          <w:sz w:val="24"/>
          <w:szCs w:val="24"/>
        </w:rPr>
        <w:t>13.</w:t>
      </w:r>
      <w:r>
        <w:rPr>
          <w:sz w:val="24"/>
          <w:szCs w:val="24"/>
        </w:rPr>
        <w:tab/>
      </w:r>
      <w:r>
        <w:rPr>
          <w:rFonts w:eastAsia="Times New Roman"/>
          <w:sz w:val="24"/>
          <w:szCs w:val="24"/>
        </w:rPr>
        <w:t xml:space="preserve">До заключения договора Заказчик вправе запросить у участника закупки, с которым заключается договор, перечень документов и сведений, которые предусматривались в документации о закупке для представления </w:t>
      </w:r>
      <w:r>
        <w:rPr>
          <w:rFonts w:eastAsia="Times New Roman"/>
          <w:spacing w:val="-1"/>
          <w:sz w:val="24"/>
          <w:szCs w:val="24"/>
        </w:rPr>
        <w:t xml:space="preserve">перед заключением договора. При этом Заказчик вправе запросить и провести </w:t>
      </w:r>
      <w:r>
        <w:rPr>
          <w:rFonts w:eastAsia="Times New Roman"/>
          <w:sz w:val="24"/>
          <w:szCs w:val="24"/>
        </w:rPr>
        <w:t>осмотр предлагаемой участником закупки продукции.</w:t>
      </w:r>
    </w:p>
    <w:p w:rsidR="00FC6913" w:rsidRDefault="00FC6913" w:rsidP="00064977">
      <w:pPr>
        <w:shd w:val="clear" w:color="auto" w:fill="FFFFFF"/>
        <w:ind w:left="7" w:right="29" w:firstLine="560"/>
        <w:jc w:val="both"/>
      </w:pPr>
      <w:r>
        <w:rPr>
          <w:rFonts w:eastAsia="Times New Roman"/>
          <w:spacing w:val="-1"/>
          <w:sz w:val="24"/>
          <w:szCs w:val="24"/>
        </w:rPr>
        <w:t xml:space="preserve">В случае непредставления участником закупки указанных документов и </w:t>
      </w:r>
      <w:r>
        <w:rPr>
          <w:rFonts w:eastAsia="Times New Roman"/>
          <w:sz w:val="24"/>
          <w:szCs w:val="24"/>
        </w:rPr>
        <w:t>сведений, образцов продукции, Заказчик вправе отказаться от заключения договора с таким участником, направив в его адрес соответствующее уведомление.</w:t>
      </w:r>
    </w:p>
    <w:p w:rsidR="00FC6913" w:rsidRDefault="00FC6913" w:rsidP="00064977">
      <w:pPr>
        <w:pStyle w:val="13"/>
        <w:numPr>
          <w:ilvl w:val="0"/>
          <w:numId w:val="163"/>
        </w:numPr>
        <w:shd w:val="clear" w:color="auto" w:fill="FFFFFF"/>
        <w:ind w:left="7" w:right="29" w:firstLine="560"/>
        <w:jc w:val="both"/>
      </w:pPr>
      <w:r>
        <w:rPr>
          <w:rFonts w:eastAsia="Times New Roman"/>
          <w:sz w:val="24"/>
          <w:szCs w:val="24"/>
        </w:rPr>
        <w:t>Отказ от проведения закупки допускается в любое время по одному и более предмету закупки (лоту) до наступления даты и времени окончания срока подачи заявок на участие</w:t>
      </w:r>
      <w:r>
        <w:rPr>
          <w:rFonts w:eastAsia="Times New Roman"/>
          <w:spacing w:val="-1"/>
          <w:sz w:val="24"/>
          <w:szCs w:val="24"/>
        </w:rPr>
        <w:t xml:space="preserve"> в закупке, указанной в извещении </w:t>
      </w:r>
      <w:r>
        <w:rPr>
          <w:rFonts w:eastAsia="Times New Roman"/>
          <w:sz w:val="24"/>
          <w:szCs w:val="24"/>
        </w:rPr>
        <w:t xml:space="preserve">о проведении закупки. Решение об отказе от проведения закупки </w:t>
      </w:r>
      <w:r>
        <w:rPr>
          <w:rFonts w:eastAsia="Times New Roman"/>
          <w:sz w:val="24"/>
          <w:szCs w:val="24"/>
        </w:rPr>
        <w:lastRenderedPageBreak/>
        <w:t xml:space="preserve">размещается в единой информационной системе в день принятия этого решения. </w:t>
      </w:r>
    </w:p>
    <w:p w:rsidR="00FC6913" w:rsidRDefault="00FC6913" w:rsidP="00064977">
      <w:pPr>
        <w:pStyle w:val="13"/>
        <w:numPr>
          <w:ilvl w:val="0"/>
          <w:numId w:val="163"/>
        </w:numPr>
        <w:shd w:val="clear" w:color="auto" w:fill="FFFFFF"/>
        <w:ind w:left="7" w:right="29" w:firstLine="560"/>
        <w:jc w:val="both"/>
      </w:pPr>
      <w:r>
        <w:rPr>
          <w:rFonts w:eastAsia="Times New Roman"/>
          <w:sz w:val="24"/>
          <w:szCs w:val="24"/>
        </w:rPr>
        <w:t>По истечении срока отказа от проведения конкурса (отмены конкурса) в соответствии с частью 6 настоящей статьи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FC6913" w:rsidRDefault="00FC6913" w:rsidP="00064977">
      <w:pPr>
        <w:pStyle w:val="13"/>
        <w:numPr>
          <w:ilvl w:val="0"/>
          <w:numId w:val="163"/>
        </w:numPr>
        <w:shd w:val="clear" w:color="auto" w:fill="FFFFFF"/>
        <w:ind w:left="7" w:right="29" w:firstLine="560"/>
        <w:jc w:val="both"/>
      </w:pPr>
      <w:r>
        <w:rPr>
          <w:rFonts w:eastAsia="Times New Roman"/>
          <w:sz w:val="24"/>
          <w:szCs w:val="24"/>
        </w:rPr>
        <w:t>Заказчик вправе принять решение об одностороннем отказе от исполнения договора в соответствии с гражданским законодательством при условии, если это было предусмотрено договором.</w:t>
      </w:r>
    </w:p>
    <w:p w:rsidR="00FC6913" w:rsidRDefault="00FC6913" w:rsidP="00064977">
      <w:pPr>
        <w:pStyle w:val="13"/>
        <w:numPr>
          <w:ilvl w:val="0"/>
          <w:numId w:val="163"/>
        </w:numPr>
        <w:shd w:val="clear" w:color="auto" w:fill="FFFFFF"/>
        <w:ind w:left="7" w:right="29" w:firstLine="560"/>
        <w:jc w:val="both"/>
      </w:pPr>
      <w:r>
        <w:rPr>
          <w:rFonts w:eastAsia="Times New Roman"/>
          <w:sz w:val="24"/>
          <w:szCs w:val="24"/>
        </w:rPr>
        <w:t xml:space="preserve">В случае заключения договора с единственным поставщиком (подрядчиком, исполнителем), за исключением договоров, заключаемых на основании пунктов 6 и 7 части 1 статьи 58 настоящего Положения, при условии, что цена договора не превышает 100 000 (ста тысяч) рублей, такой </w:t>
      </w:r>
      <w:r>
        <w:rPr>
          <w:rFonts w:eastAsia="Times New Roman"/>
          <w:spacing w:val="-2"/>
          <w:sz w:val="24"/>
          <w:szCs w:val="24"/>
        </w:rPr>
        <w:t xml:space="preserve">договор может быть заключен в любой форме, предусмотренной Гражданским </w:t>
      </w:r>
      <w:r>
        <w:rPr>
          <w:rFonts w:eastAsia="Times New Roman"/>
          <w:sz w:val="24"/>
          <w:szCs w:val="24"/>
        </w:rPr>
        <w:t>кодексом Российской Федерации для совершения сделок.</w:t>
      </w:r>
    </w:p>
    <w:p w:rsidR="00FC6913" w:rsidRDefault="00FC6913" w:rsidP="00064977">
      <w:pPr>
        <w:pStyle w:val="13"/>
        <w:shd w:val="clear" w:color="auto" w:fill="FFFFFF"/>
        <w:ind w:left="567" w:right="29"/>
        <w:jc w:val="both"/>
        <w:rPr>
          <w:sz w:val="24"/>
          <w:szCs w:val="24"/>
        </w:rPr>
      </w:pPr>
    </w:p>
    <w:p w:rsidR="00FC6913" w:rsidRDefault="00FC6913" w:rsidP="00A800F8">
      <w:pPr>
        <w:shd w:val="clear" w:color="auto" w:fill="FFFFFF"/>
        <w:ind w:left="742"/>
        <w:outlineLvl w:val="0"/>
      </w:pPr>
      <w:r>
        <w:rPr>
          <w:rFonts w:eastAsia="Times New Roman"/>
          <w:sz w:val="24"/>
          <w:szCs w:val="24"/>
        </w:rPr>
        <w:t xml:space="preserve">Статья </w:t>
      </w:r>
      <w:r w:rsidR="00CD2248">
        <w:rPr>
          <w:rFonts w:eastAsia="Times New Roman"/>
          <w:iCs/>
          <w:sz w:val="24"/>
          <w:szCs w:val="24"/>
        </w:rPr>
        <w:t>75</w:t>
      </w:r>
      <w:r>
        <w:rPr>
          <w:rFonts w:eastAsia="Times New Roman"/>
          <w:i/>
          <w:iCs/>
          <w:sz w:val="24"/>
          <w:szCs w:val="24"/>
        </w:rPr>
        <w:t xml:space="preserve">. </w:t>
      </w:r>
      <w:r>
        <w:rPr>
          <w:rFonts w:eastAsia="Times New Roman"/>
          <w:sz w:val="24"/>
          <w:szCs w:val="24"/>
        </w:rPr>
        <w:t>Исполнение договора</w:t>
      </w:r>
    </w:p>
    <w:p w:rsidR="00FC6913" w:rsidRDefault="00FC6913" w:rsidP="00064977">
      <w:pPr>
        <w:shd w:val="clear" w:color="auto" w:fill="FFFFFF"/>
        <w:ind w:right="22" w:firstLine="770"/>
        <w:jc w:val="both"/>
      </w:pPr>
      <w:r>
        <w:rPr>
          <w:sz w:val="24"/>
          <w:szCs w:val="24"/>
        </w:rPr>
        <w:t xml:space="preserve">1. </w:t>
      </w:r>
      <w:r>
        <w:rPr>
          <w:rFonts w:eastAsia="Times New Roman"/>
          <w:sz w:val="24"/>
          <w:szCs w:val="24"/>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rsidR="00FC6913" w:rsidRDefault="00FC6913" w:rsidP="00064977">
      <w:pPr>
        <w:shd w:val="clear" w:color="auto" w:fill="FFFFFF"/>
        <w:ind w:left="7" w:right="14" w:firstLine="770"/>
        <w:jc w:val="both"/>
      </w:pPr>
      <w:r>
        <w:rPr>
          <w:sz w:val="24"/>
          <w:szCs w:val="24"/>
        </w:rPr>
        <w:t xml:space="preserve">1) </w:t>
      </w:r>
      <w:r>
        <w:rPr>
          <w:rFonts w:eastAsia="Times New Roman"/>
          <w:sz w:val="24"/>
          <w:szCs w:val="24"/>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экспертизы</w:t>
      </w:r>
    </w:p>
    <w:p w:rsidR="00FC6913" w:rsidRDefault="00FC6913" w:rsidP="00064977">
      <w:pPr>
        <w:numPr>
          <w:ilvl w:val="0"/>
          <w:numId w:val="156"/>
        </w:numPr>
        <w:shd w:val="clear" w:color="auto" w:fill="FFFFFF"/>
        <w:tabs>
          <w:tab w:val="left" w:pos="1166"/>
        </w:tabs>
        <w:ind w:left="7" w:right="29" w:firstLine="756"/>
        <w:jc w:val="both"/>
      </w:pPr>
      <w:r>
        <w:rPr>
          <w:rFonts w:eastAsia="Times New Roman"/>
          <w:spacing w:val="-1"/>
          <w:sz w:val="24"/>
          <w:szCs w:val="24"/>
        </w:rPr>
        <w:t xml:space="preserve">оплату Заказчиком поставленного товара, выполненной работы (ее </w:t>
      </w:r>
      <w:r>
        <w:rPr>
          <w:rFonts w:eastAsia="Times New Roman"/>
          <w:sz w:val="24"/>
          <w:szCs w:val="24"/>
        </w:rPr>
        <w:t>результатов), оказанной услуги, а также отдельных этапов исполнения договора;</w:t>
      </w:r>
    </w:p>
    <w:p w:rsidR="00FC6913" w:rsidRDefault="00FC6913" w:rsidP="00064977">
      <w:pPr>
        <w:numPr>
          <w:ilvl w:val="0"/>
          <w:numId w:val="156"/>
        </w:numPr>
        <w:shd w:val="clear" w:color="auto" w:fill="FFFFFF"/>
        <w:tabs>
          <w:tab w:val="left" w:pos="1166"/>
        </w:tabs>
        <w:ind w:left="7" w:right="22" w:firstLine="756"/>
        <w:jc w:val="both"/>
      </w:pPr>
      <w:r>
        <w:rPr>
          <w:rFonts w:eastAsia="Times New Roman"/>
          <w:sz w:val="24"/>
          <w:szCs w:val="24"/>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FC6913" w:rsidRDefault="00FC6913" w:rsidP="00064977">
      <w:pPr>
        <w:numPr>
          <w:ilvl w:val="0"/>
          <w:numId w:val="157"/>
        </w:numPr>
        <w:shd w:val="clear" w:color="auto" w:fill="FFFFFF"/>
        <w:tabs>
          <w:tab w:val="left" w:pos="1152"/>
        </w:tabs>
        <w:ind w:left="0" w:firstLine="737"/>
        <w:jc w:val="both"/>
      </w:pPr>
      <w:r>
        <w:rPr>
          <w:rFonts w:eastAsia="Times New Roman"/>
          <w:sz w:val="24"/>
          <w:szCs w:val="24"/>
        </w:rPr>
        <w:t xml:space="preserve">Поставщик (подрядчик, исполнитель) в соответствии с условиями договора обязан своевременно предоставлять достоверную информацию о </w:t>
      </w:r>
      <w:r>
        <w:rPr>
          <w:rFonts w:eastAsia="Times New Roman"/>
          <w:spacing w:val="-1"/>
          <w:sz w:val="24"/>
          <w:szCs w:val="24"/>
        </w:rPr>
        <w:t xml:space="preserve">ходе исполнения своих обязательств, в том числе о сложностях, возникающих </w:t>
      </w:r>
      <w:r>
        <w:rPr>
          <w:rFonts w:eastAsia="Times New Roman"/>
          <w:sz w:val="24"/>
          <w:szCs w:val="24"/>
        </w:rPr>
        <w:t>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
    <w:p w:rsidR="00FC6913" w:rsidRDefault="00FC6913" w:rsidP="00064977">
      <w:pPr>
        <w:numPr>
          <w:ilvl w:val="0"/>
          <w:numId w:val="157"/>
        </w:numPr>
        <w:shd w:val="clear" w:color="auto" w:fill="FFFFFF"/>
        <w:tabs>
          <w:tab w:val="left" w:pos="1152"/>
        </w:tabs>
        <w:ind w:left="0" w:firstLine="737"/>
        <w:jc w:val="both"/>
      </w:pPr>
      <w:r>
        <w:rPr>
          <w:rFonts w:eastAsia="Times New Roman"/>
          <w:sz w:val="24"/>
          <w:szCs w:val="24"/>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w:t>
      </w:r>
    </w:p>
    <w:p w:rsidR="00FC6913" w:rsidRDefault="00FC6913" w:rsidP="00064977">
      <w:pPr>
        <w:numPr>
          <w:ilvl w:val="0"/>
          <w:numId w:val="157"/>
        </w:numPr>
        <w:shd w:val="clear" w:color="auto" w:fill="FFFFFF"/>
        <w:tabs>
          <w:tab w:val="left" w:pos="1152"/>
        </w:tabs>
        <w:ind w:left="0" w:firstLine="737"/>
        <w:jc w:val="both"/>
      </w:pPr>
      <w:r>
        <w:rPr>
          <w:rFonts w:eastAsia="Times New Roman"/>
          <w:sz w:val="24"/>
          <w:szCs w:val="24"/>
        </w:rPr>
        <w:t>По решению Заказчика для приемки поставленного товара, выполненной работы или оказанной услуги, результатов отдельного этапа исполнения договора может создаваться приемочная комиссия.</w:t>
      </w:r>
    </w:p>
    <w:p w:rsidR="00FC6913" w:rsidRDefault="00FC6913" w:rsidP="00064977">
      <w:pPr>
        <w:pStyle w:val="13"/>
        <w:numPr>
          <w:ilvl w:val="0"/>
          <w:numId w:val="157"/>
        </w:numPr>
        <w:ind w:left="0" w:firstLine="749"/>
        <w:jc w:val="both"/>
      </w:pPr>
      <w:r>
        <w:rPr>
          <w:rFonts w:eastAsia="Times New Roman"/>
          <w:sz w:val="24"/>
          <w:szCs w:val="24"/>
        </w:rPr>
        <w:t>При исполнении договора по согласованию Заказчика с поставщиком (исполнителем, подрядчиком) допускается поставка продукции (части продукции), качество, технические и функциональные характеристики (потребительские свойства) которой являются улучшенными по сравнению с такими качеством и характеристиками продукции (части продукции), указанными в договоре.</w:t>
      </w:r>
    </w:p>
    <w:p w:rsidR="00FC6913" w:rsidRPr="009525CC" w:rsidRDefault="00FC6913" w:rsidP="00064977">
      <w:pPr>
        <w:numPr>
          <w:ilvl w:val="0"/>
          <w:numId w:val="157"/>
        </w:numPr>
        <w:shd w:val="clear" w:color="auto" w:fill="FFFFFF"/>
        <w:tabs>
          <w:tab w:val="left" w:pos="738"/>
          <w:tab w:val="left" w:pos="1152"/>
        </w:tabs>
        <w:ind w:left="0" w:firstLine="737"/>
        <w:jc w:val="both"/>
      </w:pPr>
      <w:r w:rsidRPr="009525CC">
        <w:rPr>
          <w:rFonts w:eastAsia="Times New Roman"/>
          <w:sz w:val="24"/>
          <w:szCs w:val="24"/>
        </w:rPr>
        <w:t xml:space="preserve">Заказчик вправе по согласованию с поставщиком (исполнителем, подрядчиком) при </w:t>
      </w:r>
      <w:r w:rsidRPr="009525CC">
        <w:rPr>
          <w:rFonts w:eastAsia="Times New Roman"/>
          <w:sz w:val="24"/>
          <w:szCs w:val="24"/>
        </w:rPr>
        <w:lastRenderedPageBreak/>
        <w:t xml:space="preserve">исполнении договора изменить объем, цену и (или) сроки исполнения (действия) договора в случае, если такие изменения ведут к обоснованному улучшению условий договора для Заказчика по сравнению с указанными в протоколе, составленном по результатам закупки, и не </w:t>
      </w:r>
      <w:r w:rsidRPr="009525CC">
        <w:rPr>
          <w:rFonts w:eastAsia="Times New Roman"/>
          <w:spacing w:val="-2"/>
          <w:sz w:val="24"/>
          <w:szCs w:val="24"/>
        </w:rPr>
        <w:t xml:space="preserve">ухудшают экономическую эффективность закупки, в том числе не превышают </w:t>
      </w:r>
      <w:r w:rsidRPr="009525CC">
        <w:rPr>
          <w:rFonts w:eastAsia="Times New Roman"/>
          <w:sz w:val="24"/>
          <w:szCs w:val="24"/>
        </w:rPr>
        <w:t>начальную (максимальную) цену, установленную в документации о закупке.</w:t>
      </w:r>
    </w:p>
    <w:p w:rsidR="00FC6913" w:rsidRDefault="00FC6913" w:rsidP="00064977">
      <w:pPr>
        <w:numPr>
          <w:ilvl w:val="0"/>
          <w:numId w:val="157"/>
        </w:numPr>
        <w:shd w:val="clear" w:color="auto" w:fill="FFFFFF"/>
        <w:tabs>
          <w:tab w:val="left" w:pos="1152"/>
        </w:tabs>
        <w:ind w:left="0" w:firstLine="737"/>
        <w:jc w:val="both"/>
      </w:pPr>
      <w:r>
        <w:rPr>
          <w:rFonts w:eastAsia="Times New Roman"/>
          <w:spacing w:val="-2"/>
          <w:sz w:val="24"/>
          <w:szCs w:val="24"/>
        </w:rPr>
        <w:t xml:space="preserve">Заказчик вправе при исполнении договора изменить цену договора в </w:t>
      </w:r>
      <w:r>
        <w:rPr>
          <w:rFonts w:eastAsia="Times New Roman"/>
          <w:spacing w:val="-1"/>
          <w:sz w:val="24"/>
          <w:szCs w:val="24"/>
        </w:rPr>
        <w:t xml:space="preserve">случае изменения в соответствии с законодательством Российской Федерации регулируемых государством цен (тарифов) соответственно размеру изменения </w:t>
      </w:r>
      <w:r>
        <w:rPr>
          <w:rFonts w:eastAsia="Times New Roman"/>
          <w:sz w:val="24"/>
          <w:szCs w:val="24"/>
        </w:rPr>
        <w:t>(цен) тарифов.</w:t>
      </w:r>
    </w:p>
    <w:p w:rsidR="00FC6913" w:rsidRDefault="00FC6913" w:rsidP="00064977">
      <w:pPr>
        <w:numPr>
          <w:ilvl w:val="0"/>
          <w:numId w:val="157"/>
        </w:numPr>
        <w:shd w:val="clear" w:color="auto" w:fill="FFFFFF"/>
        <w:tabs>
          <w:tab w:val="left" w:pos="1152"/>
        </w:tabs>
        <w:ind w:left="0" w:firstLine="749"/>
        <w:jc w:val="both"/>
      </w:pPr>
      <w:r>
        <w:rPr>
          <w:rFonts w:eastAsia="Times New Roman"/>
          <w:sz w:val="24"/>
          <w:szCs w:val="24"/>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w:t>
      </w:r>
    </w:p>
    <w:p w:rsidR="00FC6913" w:rsidRDefault="00FC6913" w:rsidP="00064977">
      <w:pPr>
        <w:numPr>
          <w:ilvl w:val="0"/>
          <w:numId w:val="158"/>
        </w:numPr>
        <w:shd w:val="clear" w:color="auto" w:fill="FFFFFF"/>
        <w:tabs>
          <w:tab w:val="left" w:pos="1145"/>
        </w:tabs>
        <w:ind w:left="57" w:firstLine="737"/>
        <w:jc w:val="both"/>
      </w:pPr>
      <w:r>
        <w:rPr>
          <w:rFonts w:eastAsia="Times New Roman"/>
          <w:sz w:val="24"/>
          <w:szCs w:val="24"/>
        </w:rPr>
        <w:t xml:space="preserve">При заключении и (или) исполнении договора Заказчик по согласованию с участником закупки, с которым в соответствии с настоящим положением заключается (заключен) договор, вправе увеличить количество поставляемой продукции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продукции не должна превышать цену единицы продукции, определяемую как частное от деления </w:t>
      </w:r>
      <w:r>
        <w:rPr>
          <w:rFonts w:eastAsia="Times New Roman"/>
          <w:spacing w:val="-1"/>
          <w:sz w:val="24"/>
          <w:szCs w:val="24"/>
        </w:rPr>
        <w:t xml:space="preserve">цены договора, предложенной участником закупки, на количество продукции, </w:t>
      </w:r>
      <w:r>
        <w:rPr>
          <w:rFonts w:eastAsia="Times New Roman"/>
          <w:sz w:val="24"/>
          <w:szCs w:val="24"/>
        </w:rPr>
        <w:t>указанное в извещении о проведении закупки.</w:t>
      </w:r>
    </w:p>
    <w:p w:rsidR="00FC6913" w:rsidRDefault="00FC6913" w:rsidP="00064977">
      <w:pPr>
        <w:pStyle w:val="13"/>
        <w:numPr>
          <w:ilvl w:val="0"/>
          <w:numId w:val="158"/>
        </w:numPr>
        <w:ind w:left="0" w:firstLine="749"/>
        <w:jc w:val="both"/>
      </w:pPr>
      <w:r>
        <w:rPr>
          <w:rFonts w:eastAsia="Times New Roman"/>
          <w:spacing w:val="-3"/>
          <w:sz w:val="24"/>
          <w:szCs w:val="24"/>
        </w:rPr>
        <w:t>При исполнении договора Заказчик по согласованию с поставщиком (исполнителем, подрядчиком) вправе изменить условия договора, если возможность изменения его условий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FC6913" w:rsidRDefault="00FC6913" w:rsidP="00064977">
      <w:pPr>
        <w:shd w:val="clear" w:color="auto" w:fill="FFFFFF"/>
        <w:tabs>
          <w:tab w:val="left" w:pos="1145"/>
        </w:tabs>
        <w:jc w:val="both"/>
      </w:pPr>
      <w:r>
        <w:rPr>
          <w:rFonts w:eastAsia="Times New Roman"/>
          <w:spacing w:val="-3"/>
          <w:sz w:val="24"/>
          <w:szCs w:val="24"/>
        </w:rPr>
        <w:t xml:space="preserve">          11. Порядок изменения договоров включает в себя размещение в единой </w:t>
      </w:r>
      <w:r>
        <w:rPr>
          <w:rFonts w:eastAsia="Times New Roman"/>
          <w:sz w:val="24"/>
          <w:szCs w:val="24"/>
        </w:rPr>
        <w:t>информационной системе (на официальном сайте) информации об измененных условиях договора, заключении и исполнении договоров в порядке, предусмотренном Главой 4 настоящего Положения.</w:t>
      </w:r>
    </w:p>
    <w:p w:rsidR="00FC6913" w:rsidRDefault="00FC6913" w:rsidP="00064977">
      <w:pPr>
        <w:pStyle w:val="13"/>
        <w:ind w:left="749"/>
        <w:jc w:val="both"/>
        <w:rPr>
          <w:rFonts w:eastAsia="Times New Roman"/>
          <w:spacing w:val="-3"/>
          <w:sz w:val="24"/>
          <w:szCs w:val="24"/>
        </w:rPr>
      </w:pPr>
    </w:p>
    <w:p w:rsidR="00FC6913" w:rsidRDefault="00FC6913" w:rsidP="00A800F8">
      <w:pPr>
        <w:shd w:val="clear" w:color="auto" w:fill="FFFFFF"/>
        <w:ind w:firstLine="749"/>
        <w:outlineLvl w:val="0"/>
      </w:pPr>
      <w:r>
        <w:rPr>
          <w:rFonts w:eastAsia="Times New Roman"/>
          <w:sz w:val="24"/>
          <w:szCs w:val="24"/>
        </w:rPr>
        <w:t xml:space="preserve">Статья </w:t>
      </w:r>
      <w:r w:rsidR="00CD2248">
        <w:rPr>
          <w:rFonts w:eastAsia="Times New Roman"/>
          <w:sz w:val="24"/>
          <w:szCs w:val="24"/>
        </w:rPr>
        <w:t>76</w:t>
      </w:r>
      <w:r>
        <w:rPr>
          <w:rFonts w:eastAsia="Times New Roman"/>
          <w:sz w:val="24"/>
          <w:szCs w:val="24"/>
        </w:rPr>
        <w:t>. Контроль исполнения договора</w:t>
      </w:r>
    </w:p>
    <w:p w:rsidR="00FC6913" w:rsidRDefault="00FC6913" w:rsidP="00064977">
      <w:pPr>
        <w:numPr>
          <w:ilvl w:val="0"/>
          <w:numId w:val="159"/>
        </w:numPr>
        <w:shd w:val="clear" w:color="auto" w:fill="FFFFFF"/>
        <w:tabs>
          <w:tab w:val="left" w:pos="1138"/>
        </w:tabs>
        <w:ind w:left="0" w:right="57" w:firstLine="737"/>
        <w:jc w:val="both"/>
      </w:pPr>
      <w:r>
        <w:rPr>
          <w:rFonts w:eastAsia="Times New Roman"/>
          <w:sz w:val="24"/>
          <w:szCs w:val="24"/>
        </w:rPr>
        <w:t>Контроль надлежащего заключения договоров и исполнения условий договора осуществляется Заказчиком в соответствии с внутренними документами Заказчика.</w:t>
      </w:r>
    </w:p>
    <w:p w:rsidR="00FC6913" w:rsidRDefault="00FC6913" w:rsidP="00064977">
      <w:pPr>
        <w:numPr>
          <w:ilvl w:val="0"/>
          <w:numId w:val="159"/>
        </w:numPr>
        <w:shd w:val="clear" w:color="auto" w:fill="FFFFFF"/>
        <w:tabs>
          <w:tab w:val="left" w:pos="1138"/>
        </w:tabs>
        <w:ind w:left="0" w:firstLine="737"/>
        <w:jc w:val="both"/>
      </w:pPr>
      <w:r>
        <w:rPr>
          <w:rFonts w:eastAsia="Times New Roman"/>
          <w:spacing w:val="-3"/>
          <w:sz w:val="24"/>
          <w:szCs w:val="24"/>
        </w:rPr>
        <w:t xml:space="preserve">В целях содействия развитию добросовестной конкуренции Заказчик </w:t>
      </w:r>
      <w:r>
        <w:rPr>
          <w:rFonts w:eastAsia="Times New Roman"/>
          <w:sz w:val="24"/>
          <w:szCs w:val="24"/>
        </w:rPr>
        <w:t>осуществляет контроль заключения договоров с участием связанных лиц (участниками закупок и сотрудниками Заказчика) в соответствии с внутренними документами Заказчика.</w:t>
      </w:r>
    </w:p>
    <w:p w:rsidR="00FC6913" w:rsidRDefault="00FC6913" w:rsidP="00064977">
      <w:pPr>
        <w:numPr>
          <w:ilvl w:val="0"/>
          <w:numId w:val="159"/>
        </w:numPr>
        <w:shd w:val="clear" w:color="auto" w:fill="FFFFFF"/>
        <w:tabs>
          <w:tab w:val="left" w:pos="1138"/>
        </w:tabs>
        <w:ind w:left="0" w:right="57" w:firstLine="737"/>
        <w:jc w:val="both"/>
      </w:pPr>
      <w:r>
        <w:rPr>
          <w:rFonts w:eastAsia="Times New Roman"/>
          <w:spacing w:val="-2"/>
          <w:sz w:val="24"/>
          <w:szCs w:val="24"/>
        </w:rPr>
        <w:t xml:space="preserve">Ответственность за неисполнение и (или) ненадлежащее исполнение </w:t>
      </w:r>
      <w:r>
        <w:rPr>
          <w:rFonts w:eastAsia="Times New Roman"/>
          <w:sz w:val="24"/>
          <w:szCs w:val="24"/>
        </w:rPr>
        <w:t>условий договора регламентируется действующим законодательством Российской Федерации и условиями договора.</w:t>
      </w:r>
    </w:p>
    <w:p w:rsidR="00FC6913" w:rsidRDefault="00FC6913" w:rsidP="00064977">
      <w:pPr>
        <w:shd w:val="clear" w:color="auto" w:fill="FFFFFF"/>
        <w:ind w:left="749"/>
        <w:rPr>
          <w:rFonts w:eastAsia="Times New Roman"/>
          <w:sz w:val="24"/>
          <w:szCs w:val="24"/>
        </w:rPr>
      </w:pPr>
    </w:p>
    <w:p w:rsidR="00FC6913" w:rsidRDefault="00FC6913" w:rsidP="00A800F8">
      <w:pPr>
        <w:shd w:val="clear" w:color="auto" w:fill="FFFFFF"/>
        <w:ind w:left="749"/>
        <w:outlineLvl w:val="0"/>
      </w:pPr>
      <w:r>
        <w:rPr>
          <w:rFonts w:eastAsia="Times New Roman"/>
          <w:sz w:val="24"/>
          <w:szCs w:val="24"/>
        </w:rPr>
        <w:t xml:space="preserve">Статья </w:t>
      </w:r>
      <w:r w:rsidR="00CD2248">
        <w:rPr>
          <w:rFonts w:eastAsia="Times New Roman"/>
          <w:sz w:val="24"/>
          <w:szCs w:val="24"/>
        </w:rPr>
        <w:t>77</w:t>
      </w:r>
      <w:r>
        <w:rPr>
          <w:rFonts w:eastAsia="Times New Roman"/>
          <w:sz w:val="24"/>
          <w:szCs w:val="24"/>
        </w:rPr>
        <w:t>. Односторонний отказ от исполнения договора</w:t>
      </w:r>
    </w:p>
    <w:p w:rsidR="00FC6913" w:rsidRDefault="00FC6913" w:rsidP="00064977">
      <w:pPr>
        <w:shd w:val="clear" w:color="auto" w:fill="FFFFFF"/>
        <w:tabs>
          <w:tab w:val="left" w:pos="1138"/>
        </w:tabs>
        <w:ind w:left="756"/>
      </w:pPr>
      <w:r>
        <w:rPr>
          <w:spacing w:val="-26"/>
          <w:sz w:val="24"/>
          <w:szCs w:val="24"/>
        </w:rPr>
        <w:t>1.</w:t>
      </w:r>
      <w:r>
        <w:rPr>
          <w:sz w:val="24"/>
          <w:szCs w:val="24"/>
        </w:rPr>
        <w:tab/>
      </w:r>
      <w:r>
        <w:rPr>
          <w:rFonts w:eastAsia="Times New Roman"/>
          <w:sz w:val="24"/>
          <w:szCs w:val="24"/>
        </w:rPr>
        <w:t>Расторжение договора допускается:</w:t>
      </w:r>
    </w:p>
    <w:p w:rsidR="00FC6913" w:rsidRDefault="00FC6913" w:rsidP="00064977">
      <w:pPr>
        <w:numPr>
          <w:ilvl w:val="0"/>
          <w:numId w:val="160"/>
        </w:numPr>
        <w:shd w:val="clear" w:color="auto" w:fill="FFFFFF"/>
        <w:tabs>
          <w:tab w:val="left" w:pos="1145"/>
        </w:tabs>
        <w:ind w:left="749"/>
      </w:pPr>
      <w:r>
        <w:rPr>
          <w:rFonts w:eastAsia="Times New Roman"/>
          <w:spacing w:val="-1"/>
          <w:sz w:val="24"/>
          <w:szCs w:val="24"/>
        </w:rPr>
        <w:t>по соглашению сторон;</w:t>
      </w:r>
    </w:p>
    <w:p w:rsidR="00FC6913" w:rsidRDefault="00FC6913" w:rsidP="00064977">
      <w:pPr>
        <w:numPr>
          <w:ilvl w:val="0"/>
          <w:numId w:val="160"/>
        </w:numPr>
        <w:shd w:val="clear" w:color="auto" w:fill="FFFFFF"/>
        <w:tabs>
          <w:tab w:val="left" w:pos="1145"/>
        </w:tabs>
        <w:ind w:left="749"/>
      </w:pPr>
      <w:r>
        <w:rPr>
          <w:rFonts w:eastAsia="Times New Roman"/>
          <w:spacing w:val="-1"/>
          <w:sz w:val="24"/>
          <w:szCs w:val="24"/>
        </w:rPr>
        <w:t>по решению суда;</w:t>
      </w:r>
    </w:p>
    <w:p w:rsidR="00FC6913" w:rsidRDefault="00FC6913" w:rsidP="00064977">
      <w:pPr>
        <w:numPr>
          <w:ilvl w:val="0"/>
          <w:numId w:val="160"/>
        </w:numPr>
        <w:shd w:val="clear" w:color="auto" w:fill="FFFFFF"/>
        <w:tabs>
          <w:tab w:val="left" w:pos="1145"/>
        </w:tabs>
        <w:ind w:left="749"/>
      </w:pPr>
      <w:r>
        <w:rPr>
          <w:rFonts w:eastAsia="Times New Roman"/>
          <w:sz w:val="24"/>
          <w:szCs w:val="24"/>
        </w:rPr>
        <w:t>в случае одностороннего отказа Заказчика от исполнения договора.</w:t>
      </w:r>
    </w:p>
    <w:p w:rsidR="00FC6913" w:rsidRDefault="00FC6913" w:rsidP="00064977">
      <w:pPr>
        <w:numPr>
          <w:ilvl w:val="0"/>
          <w:numId w:val="161"/>
        </w:numPr>
        <w:shd w:val="clear" w:color="auto" w:fill="FFFFFF"/>
        <w:tabs>
          <w:tab w:val="left" w:pos="1138"/>
        </w:tabs>
        <w:ind w:left="14" w:right="7" w:firstLine="742"/>
        <w:jc w:val="both"/>
      </w:pPr>
      <w:r>
        <w:rPr>
          <w:rFonts w:eastAsia="Times New Roman"/>
          <w:sz w:val="24"/>
          <w:szCs w:val="24"/>
        </w:rPr>
        <w:t>Заказчик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 при условии, если это было предусмотрено договором.</w:t>
      </w:r>
    </w:p>
    <w:p w:rsidR="00FC6913" w:rsidRDefault="00FC6913" w:rsidP="00064977">
      <w:pPr>
        <w:numPr>
          <w:ilvl w:val="0"/>
          <w:numId w:val="161"/>
        </w:numPr>
        <w:shd w:val="clear" w:color="auto" w:fill="FFFFFF"/>
        <w:tabs>
          <w:tab w:val="left" w:pos="1138"/>
        </w:tabs>
        <w:ind w:left="14" w:right="14" w:firstLine="742"/>
        <w:jc w:val="both"/>
      </w:pPr>
      <w:r>
        <w:rPr>
          <w:rFonts w:eastAsia="Times New Roman"/>
          <w:sz w:val="24"/>
          <w:szCs w:val="24"/>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w:t>
      </w:r>
    </w:p>
    <w:p w:rsidR="00FC6913" w:rsidRDefault="00FC6913" w:rsidP="00064977">
      <w:pPr>
        <w:numPr>
          <w:ilvl w:val="0"/>
          <w:numId w:val="161"/>
        </w:numPr>
        <w:shd w:val="clear" w:color="auto" w:fill="FFFFFF"/>
        <w:tabs>
          <w:tab w:val="left" w:pos="1138"/>
        </w:tabs>
        <w:ind w:left="14" w:firstLine="742"/>
        <w:jc w:val="both"/>
      </w:pPr>
      <w:r>
        <w:rPr>
          <w:rFonts w:eastAsia="Times New Roman"/>
          <w:sz w:val="24"/>
          <w:szCs w:val="24"/>
        </w:rPr>
        <w:t xml:space="preserve">Если Заказчиком проведена экспертиза поставленного товара с привлечением экспертов, </w:t>
      </w:r>
      <w:r>
        <w:rPr>
          <w:rFonts w:eastAsia="Times New Roman"/>
          <w:sz w:val="24"/>
          <w:szCs w:val="24"/>
        </w:rPr>
        <w:lastRenderedPageBreak/>
        <w:t xml:space="preserve">экспертных организаций, решение об одностороннем отказе от исполнения договора может быть принято </w:t>
      </w:r>
      <w:r>
        <w:rPr>
          <w:rFonts w:eastAsia="Times New Roman"/>
          <w:spacing w:val="-2"/>
          <w:sz w:val="24"/>
          <w:szCs w:val="24"/>
        </w:rPr>
        <w:t xml:space="preserve">заказчиком только при условии, что по результатам экспертизы поставленного </w:t>
      </w:r>
      <w:r>
        <w:rPr>
          <w:rFonts w:eastAsia="Times New Roman"/>
          <w:sz w:val="24"/>
          <w:szCs w:val="24"/>
        </w:rPr>
        <w:t>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C6913" w:rsidRDefault="00FC6913" w:rsidP="00064977">
      <w:pPr>
        <w:shd w:val="clear" w:color="auto" w:fill="FFFFFF"/>
        <w:ind w:left="7" w:firstLine="742"/>
        <w:jc w:val="both"/>
      </w:pPr>
      <w:r>
        <w:rPr>
          <w:sz w:val="24"/>
          <w:szCs w:val="24"/>
        </w:rPr>
        <w:t xml:space="preserve">5. </w:t>
      </w:r>
      <w:r>
        <w:rPr>
          <w:rFonts w:eastAsia="Times New Roman"/>
          <w:sz w:val="24"/>
          <w:szCs w:val="24"/>
        </w:rPr>
        <w:t>Заказчик вправе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FC6913" w:rsidRDefault="00FC6913" w:rsidP="00064977">
      <w:pPr>
        <w:pStyle w:val="13"/>
        <w:shd w:val="clear" w:color="auto" w:fill="FFFFFF"/>
        <w:tabs>
          <w:tab w:val="left" w:pos="1152"/>
        </w:tabs>
        <w:ind w:left="709" w:right="14"/>
        <w:jc w:val="both"/>
        <w:rPr>
          <w:rFonts w:eastAsia="Times New Roman"/>
          <w:sz w:val="24"/>
          <w:szCs w:val="24"/>
        </w:rPr>
      </w:pPr>
    </w:p>
    <w:p w:rsidR="00FC6913" w:rsidRDefault="00FC6913" w:rsidP="00A800F8">
      <w:pPr>
        <w:pStyle w:val="13"/>
        <w:shd w:val="clear" w:color="auto" w:fill="FFFFFF"/>
        <w:tabs>
          <w:tab w:val="left" w:pos="1152"/>
        </w:tabs>
        <w:ind w:left="709" w:right="14"/>
        <w:jc w:val="both"/>
        <w:outlineLvl w:val="0"/>
      </w:pPr>
      <w:r>
        <w:rPr>
          <w:rFonts w:eastAsia="Times New Roman"/>
          <w:sz w:val="24"/>
          <w:szCs w:val="24"/>
        </w:rPr>
        <w:t xml:space="preserve">Статья </w:t>
      </w:r>
      <w:r w:rsidR="006D139D">
        <w:rPr>
          <w:rFonts w:eastAsia="Times New Roman"/>
          <w:sz w:val="24"/>
          <w:szCs w:val="24"/>
        </w:rPr>
        <w:t>7</w:t>
      </w:r>
      <w:r w:rsidR="00CD2248">
        <w:rPr>
          <w:rFonts w:eastAsia="Times New Roman"/>
          <w:sz w:val="24"/>
          <w:szCs w:val="24"/>
        </w:rPr>
        <w:t>8</w:t>
      </w:r>
      <w:r>
        <w:rPr>
          <w:rFonts w:eastAsia="Times New Roman"/>
          <w:sz w:val="24"/>
          <w:szCs w:val="24"/>
        </w:rPr>
        <w:t>. Ответственность сторон</w:t>
      </w:r>
    </w:p>
    <w:p w:rsidR="00FC6913" w:rsidRDefault="00FC6913" w:rsidP="00064977">
      <w:pPr>
        <w:pStyle w:val="13"/>
        <w:numPr>
          <w:ilvl w:val="0"/>
          <w:numId w:val="165"/>
        </w:numPr>
        <w:shd w:val="clear" w:color="auto" w:fill="FFFFFF"/>
        <w:tabs>
          <w:tab w:val="left" w:pos="1152"/>
        </w:tabs>
        <w:ind w:left="0" w:right="14" w:firstLine="709"/>
        <w:jc w:val="both"/>
      </w:pPr>
      <w:r>
        <w:rPr>
          <w:rFonts w:eastAsia="Times New Roman"/>
          <w:sz w:val="24"/>
          <w:szCs w:val="24"/>
        </w:rPr>
        <w:t>За неисполнение или ненадлежащее исполнение своих обязательств</w:t>
      </w:r>
      <w:r>
        <w:rPr>
          <w:rFonts w:eastAsia="Times New Roman"/>
          <w:sz w:val="24"/>
          <w:szCs w:val="24"/>
        </w:rPr>
        <w:br/>
        <w:t>по договору Стороны несут ответственность в соответствии с</w:t>
      </w:r>
      <w:r>
        <w:rPr>
          <w:rFonts w:eastAsia="Times New Roman"/>
          <w:sz w:val="24"/>
          <w:szCs w:val="24"/>
        </w:rPr>
        <w:br/>
        <w:t>законодательством Российской Федерации.</w:t>
      </w:r>
    </w:p>
    <w:p w:rsidR="00FC6913" w:rsidRDefault="00FC6913" w:rsidP="00064977">
      <w:pPr>
        <w:pStyle w:val="13"/>
        <w:numPr>
          <w:ilvl w:val="0"/>
          <w:numId w:val="165"/>
        </w:numPr>
        <w:shd w:val="clear" w:color="auto" w:fill="FFFFFF"/>
        <w:tabs>
          <w:tab w:val="left" w:pos="1152"/>
        </w:tabs>
        <w:ind w:left="0" w:right="14" w:firstLine="709"/>
        <w:jc w:val="both"/>
      </w:pPr>
      <w:r>
        <w:rPr>
          <w:rFonts w:eastAsia="Times New Roman"/>
          <w:sz w:val="24"/>
          <w:szCs w:val="24"/>
        </w:rPr>
        <w:t>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FC6913" w:rsidRDefault="00FC6913" w:rsidP="00064977">
      <w:pPr>
        <w:pStyle w:val="13"/>
        <w:numPr>
          <w:ilvl w:val="0"/>
          <w:numId w:val="165"/>
        </w:numPr>
        <w:shd w:val="clear" w:color="auto" w:fill="FFFFFF"/>
        <w:tabs>
          <w:tab w:val="left" w:pos="1152"/>
        </w:tabs>
        <w:ind w:left="0" w:right="14" w:firstLine="709"/>
        <w:jc w:val="both"/>
      </w:pPr>
      <w:r>
        <w:rPr>
          <w:rFonts w:eastAsia="Times New Roman"/>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FC6913" w:rsidRDefault="00FC6913" w:rsidP="00064977">
      <w:pPr>
        <w:pStyle w:val="13"/>
        <w:numPr>
          <w:ilvl w:val="0"/>
          <w:numId w:val="165"/>
        </w:numPr>
        <w:shd w:val="clear" w:color="auto" w:fill="FFFFFF"/>
        <w:tabs>
          <w:tab w:val="left" w:pos="1152"/>
        </w:tabs>
        <w:ind w:left="0" w:right="14" w:firstLine="709"/>
        <w:jc w:val="both"/>
      </w:pPr>
      <w:r>
        <w:rPr>
          <w:rFonts w:eastAsia="Times New Roman"/>
          <w:sz w:val="24"/>
          <w:szCs w:val="24"/>
        </w:rPr>
        <w:t xml:space="preserve"> С учетом особенностей предмета закупки в договоре могут устанавливаться иные меры ответственности за нарушение его условий.</w:t>
      </w:r>
    </w:p>
    <w:p w:rsidR="00FC6913" w:rsidRDefault="00FC6913" w:rsidP="00064977">
      <w:pPr>
        <w:pStyle w:val="13"/>
        <w:numPr>
          <w:ilvl w:val="0"/>
          <w:numId w:val="165"/>
        </w:numPr>
        <w:shd w:val="clear" w:color="auto" w:fill="FFFFFF"/>
        <w:tabs>
          <w:tab w:val="left" w:pos="1152"/>
        </w:tabs>
        <w:ind w:left="0" w:right="14" w:firstLine="709"/>
        <w:jc w:val="both"/>
      </w:pPr>
      <w:r>
        <w:rPr>
          <w:rFonts w:eastAsia="Times New Roman"/>
          <w:sz w:val="24"/>
          <w:szCs w:val="24"/>
        </w:rPr>
        <w:t>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FC6913" w:rsidRDefault="00FC6913" w:rsidP="00064977">
      <w:pPr>
        <w:pStyle w:val="13"/>
        <w:numPr>
          <w:ilvl w:val="0"/>
          <w:numId w:val="165"/>
        </w:numPr>
        <w:shd w:val="clear" w:color="auto" w:fill="FFFFFF"/>
        <w:tabs>
          <w:tab w:val="left" w:pos="1152"/>
        </w:tabs>
        <w:ind w:left="0" w:right="14" w:firstLine="709"/>
        <w:jc w:val="both"/>
      </w:pPr>
      <w:r>
        <w:rPr>
          <w:rFonts w:eastAsia="Times New Roman"/>
          <w:sz w:val="24"/>
          <w:szCs w:val="24"/>
        </w:rPr>
        <w:t>Если поставщик (подрядчик, исполнитель) привлек к исполнению договора третьих лиц, он несет перед Заказчиком ответственность за убытки, причиненные участием привлеченного лица, в полном объеме.</w:t>
      </w:r>
    </w:p>
    <w:p w:rsidR="00FC6913" w:rsidRDefault="00FC6913" w:rsidP="00064977">
      <w:pPr>
        <w:pStyle w:val="13"/>
        <w:numPr>
          <w:ilvl w:val="0"/>
          <w:numId w:val="165"/>
        </w:numPr>
        <w:shd w:val="clear" w:color="auto" w:fill="FFFFFF"/>
        <w:tabs>
          <w:tab w:val="left" w:pos="1152"/>
        </w:tabs>
        <w:ind w:left="0" w:right="14" w:firstLine="709"/>
        <w:jc w:val="both"/>
      </w:pPr>
      <w:r>
        <w:rPr>
          <w:rFonts w:eastAsia="Times New Roman"/>
          <w:sz w:val="24"/>
          <w:szCs w:val="24"/>
        </w:rPr>
        <w:t>Уплата неустойки, пеней, штрафа не освобождает Сторону, нарушившую условия договора, от исполнения своих обязательств.</w:t>
      </w:r>
    </w:p>
    <w:p w:rsidR="00FC6913" w:rsidRDefault="00FC6913" w:rsidP="00064977">
      <w:pPr>
        <w:pStyle w:val="13"/>
        <w:numPr>
          <w:ilvl w:val="0"/>
          <w:numId w:val="165"/>
        </w:numPr>
        <w:shd w:val="clear" w:color="auto" w:fill="FFFFFF"/>
        <w:tabs>
          <w:tab w:val="left" w:pos="1152"/>
        </w:tabs>
        <w:ind w:left="0" w:right="14" w:firstLine="709"/>
        <w:jc w:val="both"/>
      </w:pPr>
      <w:r>
        <w:rPr>
          <w:rFonts w:eastAsia="Times New Roman"/>
          <w:sz w:val="24"/>
          <w:szCs w:val="24"/>
        </w:rPr>
        <w:t>Положения настоящей статьи могут не применяться при осуществлении закупки у единственного поставщика (подрядчика, исполнителя) при условии включения в договор условий об ответственности контрагента, предусмотренной законодательством Российской Федерации.</w:t>
      </w:r>
    </w:p>
    <w:p w:rsidR="00FC6913" w:rsidRDefault="00FC6913" w:rsidP="00064977">
      <w:pPr>
        <w:ind w:firstLine="709"/>
        <w:rPr>
          <w:rFonts w:eastAsia="Times New Roman"/>
          <w:sz w:val="24"/>
          <w:szCs w:val="24"/>
        </w:rPr>
      </w:pPr>
    </w:p>
    <w:p w:rsidR="00FC6913" w:rsidRDefault="00FC6913" w:rsidP="00A800F8">
      <w:pPr>
        <w:shd w:val="clear" w:color="auto" w:fill="FFFFFF"/>
        <w:ind w:right="7" w:firstLine="709"/>
        <w:jc w:val="both"/>
        <w:outlineLvl w:val="0"/>
      </w:pPr>
      <w:r>
        <w:rPr>
          <w:rFonts w:eastAsia="Times New Roman"/>
          <w:b/>
          <w:bCs/>
          <w:sz w:val="24"/>
          <w:szCs w:val="24"/>
        </w:rPr>
        <w:t>Глава 1</w:t>
      </w:r>
      <w:r w:rsidR="006D139D">
        <w:rPr>
          <w:rFonts w:eastAsia="Times New Roman"/>
          <w:b/>
          <w:bCs/>
          <w:sz w:val="24"/>
          <w:szCs w:val="24"/>
        </w:rPr>
        <w:t>4</w:t>
      </w:r>
      <w:r>
        <w:rPr>
          <w:rFonts w:eastAsia="Times New Roman"/>
          <w:b/>
          <w:bCs/>
          <w:sz w:val="24"/>
          <w:szCs w:val="24"/>
        </w:rPr>
        <w:t>. Заключительные положения</w:t>
      </w:r>
    </w:p>
    <w:p w:rsidR="00FC6913" w:rsidRDefault="00FC6913" w:rsidP="00A800F8">
      <w:pPr>
        <w:shd w:val="clear" w:color="auto" w:fill="FFFFFF"/>
        <w:ind w:firstLine="709"/>
        <w:jc w:val="both"/>
        <w:outlineLvl w:val="0"/>
      </w:pPr>
      <w:r>
        <w:rPr>
          <w:rFonts w:eastAsia="Times New Roman"/>
          <w:sz w:val="24"/>
          <w:szCs w:val="24"/>
        </w:rPr>
        <w:t xml:space="preserve">Статья </w:t>
      </w:r>
      <w:r w:rsidR="006D139D">
        <w:rPr>
          <w:rFonts w:eastAsia="Times New Roman"/>
          <w:sz w:val="24"/>
          <w:szCs w:val="24"/>
        </w:rPr>
        <w:t>7</w:t>
      </w:r>
      <w:r w:rsidR="00CD2248">
        <w:rPr>
          <w:rFonts w:eastAsia="Times New Roman"/>
          <w:sz w:val="24"/>
          <w:szCs w:val="24"/>
        </w:rPr>
        <w:t>9</w:t>
      </w:r>
      <w:r>
        <w:rPr>
          <w:rFonts w:eastAsia="Times New Roman"/>
          <w:sz w:val="24"/>
          <w:szCs w:val="24"/>
        </w:rPr>
        <w:t>. Заключительные положения</w:t>
      </w:r>
    </w:p>
    <w:p w:rsidR="00FC6913" w:rsidRDefault="00FC6913" w:rsidP="00064977">
      <w:pPr>
        <w:pStyle w:val="13"/>
        <w:numPr>
          <w:ilvl w:val="0"/>
          <w:numId w:val="166"/>
        </w:numPr>
        <w:shd w:val="clear" w:color="auto" w:fill="FFFFFF"/>
        <w:ind w:left="0" w:firstLine="709"/>
        <w:jc w:val="both"/>
      </w:pPr>
      <w:r>
        <w:rPr>
          <w:rFonts w:eastAsia="Times New Roman"/>
          <w:sz w:val="24"/>
          <w:szCs w:val="24"/>
        </w:rPr>
        <w:t xml:space="preserve">Настоящее Положение применяется к закупочной деятельности Заказчика </w:t>
      </w:r>
      <w:r w:rsidR="00730952">
        <w:rPr>
          <w:rFonts w:eastAsia="Times New Roman"/>
          <w:sz w:val="24"/>
          <w:szCs w:val="24"/>
        </w:rPr>
        <w:t>с 01 июля</w:t>
      </w:r>
      <w:r>
        <w:rPr>
          <w:rFonts w:eastAsia="Times New Roman"/>
          <w:sz w:val="24"/>
          <w:szCs w:val="24"/>
        </w:rPr>
        <w:t xml:space="preserve"> 20</w:t>
      </w:r>
      <w:r w:rsidR="00730952">
        <w:rPr>
          <w:rFonts w:eastAsia="Times New Roman"/>
          <w:sz w:val="24"/>
          <w:szCs w:val="24"/>
        </w:rPr>
        <w:t>21</w:t>
      </w:r>
      <w:r>
        <w:rPr>
          <w:rFonts w:eastAsia="Times New Roman"/>
          <w:sz w:val="24"/>
          <w:szCs w:val="24"/>
        </w:rPr>
        <w:t xml:space="preserve"> году и в последующих годах.</w:t>
      </w:r>
    </w:p>
    <w:p w:rsidR="00FC6913" w:rsidRDefault="00FC6913" w:rsidP="00064977">
      <w:pPr>
        <w:pStyle w:val="13"/>
        <w:widowControl/>
        <w:tabs>
          <w:tab w:val="left" w:pos="738"/>
        </w:tabs>
        <w:ind w:left="-4"/>
        <w:jc w:val="both"/>
      </w:pPr>
      <w:r>
        <w:rPr>
          <w:rFonts w:eastAsia="Calibri"/>
          <w:sz w:val="24"/>
          <w:szCs w:val="24"/>
          <w:lang w:eastAsia="en-US"/>
        </w:rPr>
        <w:t xml:space="preserve">        2.      Заказчик при осуществлении закупок руководствуется настоящим Положением с момента его размещения в единой информационной системе (официальный сайт).</w:t>
      </w:r>
    </w:p>
    <w:sectPr w:rsidR="00FC6913" w:rsidSect="0047629D">
      <w:headerReference w:type="default" r:id="rId31"/>
      <w:footerReference w:type="default" r:id="rId32"/>
      <w:pgSz w:w="12240" w:h="15840"/>
      <w:pgMar w:top="1440" w:right="851" w:bottom="1440" w:left="1134" w:header="720" w:footer="720" w:gutter="0"/>
      <w:cols w:space="720"/>
      <w:titlePg/>
      <w:docGrid w:linePitch="27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B18" w:rsidRDefault="00024B18">
      <w:r>
        <w:separator/>
      </w:r>
    </w:p>
  </w:endnote>
  <w:endnote w:type="continuationSeparator" w:id="0">
    <w:p w:rsidR="00024B18" w:rsidRDefault="00024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82">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88" w:rsidRDefault="00AE3E88" w:rsidP="00F626D3">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B18" w:rsidRDefault="00024B18">
      <w:r>
        <w:separator/>
      </w:r>
    </w:p>
  </w:footnote>
  <w:footnote w:type="continuationSeparator" w:id="0">
    <w:p w:rsidR="00024B18" w:rsidRDefault="00024B18">
      <w:r>
        <w:continuationSeparator/>
      </w:r>
    </w:p>
  </w:footnote>
  <w:footnote w:id="1">
    <w:p w:rsidR="00AE3E88" w:rsidRDefault="00AE3E88">
      <w:r>
        <w:rPr>
          <w:rStyle w:val="a8"/>
        </w:rPr>
        <w:footnoteRef/>
      </w:r>
      <w:r>
        <w:br w:type="page"/>
      </w:r>
      <w:r>
        <w:rPr>
          <w:rFonts w:eastAsia="Times New Roman"/>
          <w:sz w:val="18"/>
          <w:szCs w:val="18"/>
        </w:rPr>
        <w:t xml:space="preserve">Для электронных документов должны быть соблюдены условия признания электронных документов, подписанных усиленной неквалифицированной электронной подписью, равнозначными документам на </w:t>
      </w:r>
      <w:r>
        <w:rPr>
          <w:rFonts w:eastAsia="Times New Roman"/>
          <w:spacing w:val="-1"/>
          <w:sz w:val="18"/>
          <w:szCs w:val="18"/>
        </w:rPr>
        <w:t xml:space="preserve">бумажном носителе, подписанным собственноручной подписью, в соответствии с Федеральным законом от 6 </w:t>
      </w:r>
      <w:r>
        <w:rPr>
          <w:rFonts w:eastAsia="Times New Roman"/>
          <w:sz w:val="18"/>
          <w:szCs w:val="18"/>
        </w:rPr>
        <w:t>апреля 2011 г. № 63-ФЗ «Об электронной подписи».</w:t>
      </w:r>
    </w:p>
  </w:footnote>
  <w:footnote w:id="2">
    <w:p w:rsidR="00AE3E88" w:rsidRDefault="00AE3E88">
      <w:r>
        <w:rPr>
          <w:rStyle w:val="a8"/>
        </w:rPr>
        <w:footnoteRef/>
      </w:r>
      <w:r>
        <w:br w:type="page"/>
      </w:r>
      <w:r>
        <w:rPr>
          <w:rStyle w:val="10"/>
        </w:rPr>
        <w:t xml:space="preserve"> </w:t>
      </w:r>
      <w:r>
        <w:rPr>
          <w:rFonts w:eastAsia="Times New Roman"/>
          <w:spacing w:val="-2"/>
          <w:sz w:val="18"/>
          <w:szCs w:val="18"/>
        </w:rPr>
        <w:t xml:space="preserve">   Включая все налоги и сборы</w:t>
      </w:r>
    </w:p>
  </w:footnote>
  <w:footnote w:id="3">
    <w:p w:rsidR="00AE3E88" w:rsidRDefault="00AE3E88">
      <w:r>
        <w:rPr>
          <w:rStyle w:val="a8"/>
        </w:rPr>
        <w:footnoteRef/>
      </w:r>
      <w:r>
        <w:br w:type="page"/>
      </w:r>
      <w:r>
        <w:rPr>
          <w:rStyle w:val="10"/>
        </w:rPr>
        <w:t xml:space="preserve"> </w:t>
      </w:r>
      <w:r>
        <w:rPr>
          <w:rFonts w:eastAsia="Times New Roman"/>
          <w:sz w:val="18"/>
          <w:szCs w:val="18"/>
        </w:rPr>
        <w:t xml:space="preserve"> Под одноименной продукцией понимается идентичные, однородные,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w:t>
      </w:r>
      <w:r>
        <w:rPr>
          <w:rFonts w:eastAsia="Times New Roman"/>
          <w:spacing w:val="-1"/>
          <w:sz w:val="18"/>
          <w:szCs w:val="18"/>
        </w:rPr>
        <w:t xml:space="preserve">свойства товаров, результатов работ, услуг, являются однородными по своему потребительскому назначению </w:t>
      </w:r>
      <w:r>
        <w:rPr>
          <w:rFonts w:eastAsia="Times New Roman"/>
          <w:sz w:val="18"/>
          <w:szCs w:val="18"/>
        </w:rPr>
        <w:t>и могут быть взаимозаменяемыми.</w:t>
      </w:r>
    </w:p>
  </w:footnote>
  <w:footnote w:id="4">
    <w:p w:rsidR="00AE3E88" w:rsidRDefault="00AE3E88">
      <w:r>
        <w:rPr>
          <w:rStyle w:val="a8"/>
        </w:rPr>
        <w:footnoteRef/>
      </w:r>
      <w:r>
        <w:br w:type="page"/>
      </w:r>
      <w:r>
        <w:rPr>
          <w:rStyle w:val="10"/>
        </w:rPr>
        <w:t xml:space="preserve"> </w:t>
      </w:r>
      <w:r>
        <w:rPr>
          <w:sz w:val="18"/>
          <w:szCs w:val="18"/>
        </w:rPr>
        <w:t xml:space="preserve">     </w:t>
      </w:r>
      <w:r>
        <w:rPr>
          <w:rFonts w:eastAsia="Times New Roman"/>
          <w:spacing w:val="-1"/>
          <w:sz w:val="18"/>
          <w:szCs w:val="18"/>
        </w:rPr>
        <w:t>Включая все налоги и сборы</w:t>
      </w:r>
    </w:p>
  </w:footnote>
  <w:footnote w:id="5">
    <w:p w:rsidR="00AE3E88" w:rsidRDefault="00AE3E88">
      <w:r>
        <w:rPr>
          <w:rStyle w:val="a8"/>
        </w:rPr>
        <w:footnoteRef/>
      </w:r>
      <w:r>
        <w:br w:type="page"/>
      </w:r>
      <w:r>
        <w:rPr>
          <w:rStyle w:val="10"/>
        </w:rPr>
        <w:t xml:space="preserve"> </w:t>
      </w:r>
      <w:r>
        <w:rPr>
          <w:sz w:val="18"/>
          <w:szCs w:val="18"/>
        </w:rPr>
        <w:t xml:space="preserve">  Включая все налоги и сборы</w:t>
      </w:r>
    </w:p>
  </w:footnote>
  <w:footnote w:id="6">
    <w:p w:rsidR="00AE3E88" w:rsidRDefault="00AE3E88">
      <w:r>
        <w:rPr>
          <w:rStyle w:val="a8"/>
        </w:rPr>
        <w:footnoteRef/>
      </w:r>
      <w:r>
        <w:br w:type="page"/>
      </w:r>
      <w:r>
        <w:rPr>
          <w:rStyle w:val="10"/>
        </w:rPr>
        <w:tab/>
      </w:r>
      <w:r>
        <w:rPr>
          <w:rStyle w:val="10"/>
        </w:rPr>
        <w:tab/>
      </w:r>
      <w:r>
        <w:rPr>
          <w:rStyle w:val="10"/>
        </w:rPr>
        <w:tab/>
      </w:r>
      <w:r>
        <w:rPr>
          <w:rStyle w:val="10"/>
        </w:rPr>
        <w:tab/>
      </w:r>
      <w:r>
        <w:rPr>
          <w:rStyle w:val="10"/>
        </w:rPr>
        <w:tab/>
      </w:r>
      <w:r>
        <w:rPr>
          <w:rStyle w:val="10"/>
        </w:rPr>
        <w:tab/>
      </w:r>
      <w:r>
        <w:rPr>
          <w:sz w:val="18"/>
          <w:szCs w:val="18"/>
        </w:rPr>
        <w:t xml:space="preserve"> Включая все налоги и сборы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2471321"/>
      <w:docPartObj>
        <w:docPartGallery w:val="Page Numbers (Top of Page)"/>
        <w:docPartUnique/>
      </w:docPartObj>
    </w:sdtPr>
    <w:sdtContent>
      <w:p w:rsidR="00AE3E88" w:rsidRDefault="0075701D">
        <w:pPr>
          <w:pStyle w:val="af1"/>
          <w:jc w:val="right"/>
        </w:pPr>
        <w:fldSimple w:instr=" PAGE   \* MERGEFORMAT ">
          <w:r w:rsidR="00AA4274">
            <w:rPr>
              <w:noProof/>
            </w:rPr>
            <w:t>2</w:t>
          </w:r>
        </w:fldSimple>
      </w:p>
    </w:sdtContent>
  </w:sdt>
  <w:p w:rsidR="00AE3E88" w:rsidRDefault="00AE3E8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DA05B6C"/>
    <w:name w:val="WWNum1"/>
    <w:lvl w:ilvl="0">
      <w:start w:val="1"/>
      <w:numFmt w:val="decimal"/>
      <w:lvlText w:val="%1)"/>
      <w:lvlJc w:val="left"/>
      <w:pPr>
        <w:tabs>
          <w:tab w:val="num" w:pos="0"/>
        </w:tabs>
        <w:ind w:left="720" w:hanging="360"/>
      </w:pPr>
      <w:rPr>
        <w:rFonts w:ascii="Times New Roman" w:eastAsia="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2"/>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8"/>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6"/>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7"/>
    <w:lvl w:ilvl="0">
      <w:start w:val="4"/>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Num8"/>
    <w:lvl w:ilvl="0">
      <w:start w:val="12"/>
      <w:numFmt w:val="decimal"/>
      <w:lvlText w:val="%1)"/>
      <w:lvlJc w:val="left"/>
      <w:pPr>
        <w:tabs>
          <w:tab w:val="num" w:pos="0"/>
        </w:tabs>
        <w:ind w:left="0" w:firstLine="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5"/>
      <w:numFmt w:val="decimal"/>
      <w:lvlText w:val="%1)"/>
      <w:lvlJc w:val="left"/>
      <w:pPr>
        <w:tabs>
          <w:tab w:val="num" w:pos="0"/>
        </w:tabs>
        <w:ind w:left="0" w:firstLine="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Num10"/>
    <w:lvl w:ilvl="0">
      <w:start w:val="23"/>
      <w:numFmt w:val="decimal"/>
      <w:lvlText w:val="%1)"/>
      <w:lvlJc w:val="left"/>
      <w:pPr>
        <w:tabs>
          <w:tab w:val="num" w:pos="0"/>
        </w:tabs>
        <w:ind w:left="0" w:firstLine="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Num11"/>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Num12"/>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Num13"/>
    <w:lvl w:ilvl="0">
      <w:start w:val="4"/>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Num14"/>
    <w:lvl w:ilvl="0">
      <w:start w:val="6"/>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Num15"/>
    <w:lvl w:ilvl="0">
      <w:start w:val="9"/>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Num16"/>
    <w:lvl w:ilvl="0">
      <w:start w:val="5"/>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Num17"/>
    <w:lvl w:ilvl="0">
      <w:start w:val="7"/>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Num18"/>
    <w:lvl w:ilvl="0">
      <w:start w:val="1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Num19"/>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Num20"/>
    <w:lvl w:ilvl="0">
      <w:start w:val="4"/>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Num21"/>
    <w:lvl w:ilvl="0">
      <w:start w:val="3"/>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Num22"/>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Num23"/>
    <w:lvl w:ilvl="0">
      <w:start w:val="7"/>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Num24"/>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Num25"/>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Num26"/>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Num27"/>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Num28"/>
    <w:lvl w:ilvl="0">
      <w:start w:val="5"/>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Num29"/>
    <w:lvl w:ilvl="0">
      <w:start w:val="7"/>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Num30"/>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Num31"/>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Num32"/>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Num33"/>
    <w:lvl w:ilvl="0">
      <w:start w:val="5"/>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Num34"/>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Num35"/>
    <w:lvl w:ilvl="0">
      <w:start w:val="2"/>
      <w:numFmt w:val="decimal"/>
      <w:lvlText w:val="%1."/>
      <w:lvlJc w:val="left"/>
      <w:pPr>
        <w:tabs>
          <w:tab w:val="num" w:pos="0"/>
        </w:tabs>
        <w:ind w:left="0" w:firstLine="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Num36"/>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Num37"/>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Num38"/>
    <w:lvl w:ilvl="0">
      <w:start w:val="7"/>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Num39"/>
    <w:lvl w:ilvl="0">
      <w:start w:val="1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Num40"/>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Num41"/>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Num42"/>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name w:val="WWNum43"/>
    <w:lvl w:ilvl="0">
      <w:start w:val="4"/>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C"/>
    <w:multiLevelType w:val="multilevel"/>
    <w:tmpl w:val="0000002C"/>
    <w:name w:val="WWNum44"/>
    <w:lvl w:ilvl="0">
      <w:start w:val="65535"/>
      <w:numFmt w:val="bullet"/>
      <w:lvlText w:val="-"/>
      <w:lvlJc w:val="left"/>
      <w:pPr>
        <w:tabs>
          <w:tab w:val="num" w:pos="0"/>
        </w:tabs>
        <w:ind w:left="720" w:hanging="36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name w:val="WWNum45"/>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name w:val="WWNum46"/>
    <w:lvl w:ilvl="0">
      <w:start w:val="7"/>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name w:val="WWNum47"/>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0"/>
    <w:multiLevelType w:val="multilevel"/>
    <w:tmpl w:val="00000030"/>
    <w:name w:val="WWNum48"/>
    <w:lvl w:ilvl="0">
      <w:start w:val="3"/>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Num49"/>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name w:val="WWNum50"/>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Num51"/>
    <w:lvl w:ilvl="0">
      <w:start w:val="6"/>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4"/>
    <w:multiLevelType w:val="multilevel"/>
    <w:tmpl w:val="00000034"/>
    <w:name w:val="WWNum52"/>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5"/>
    <w:multiLevelType w:val="multilevel"/>
    <w:tmpl w:val="00000035"/>
    <w:name w:val="WWNum53"/>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36"/>
    <w:multiLevelType w:val="multilevel"/>
    <w:tmpl w:val="00000036"/>
    <w:name w:val="WWNum54"/>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7"/>
    <w:multiLevelType w:val="multilevel"/>
    <w:tmpl w:val="00000037"/>
    <w:name w:val="WWNum55"/>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8"/>
    <w:multiLevelType w:val="multilevel"/>
    <w:tmpl w:val="00000038"/>
    <w:name w:val="WWNum56"/>
    <w:lvl w:ilvl="0">
      <w:start w:val="3"/>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00000039"/>
    <w:multiLevelType w:val="multilevel"/>
    <w:tmpl w:val="00000039"/>
    <w:name w:val="WWNum57"/>
    <w:lvl w:ilvl="0">
      <w:start w:val="5"/>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A"/>
    <w:multiLevelType w:val="multilevel"/>
    <w:tmpl w:val="0000003A"/>
    <w:name w:val="WWNum58"/>
    <w:lvl w:ilvl="0">
      <w:start w:val="7"/>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0000003B"/>
    <w:multiLevelType w:val="multilevel"/>
    <w:tmpl w:val="0000003B"/>
    <w:name w:val="WWNum59"/>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0000003C"/>
    <w:multiLevelType w:val="multilevel"/>
    <w:tmpl w:val="0000003C"/>
    <w:name w:val="WWNum60"/>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0000003D"/>
    <w:multiLevelType w:val="multilevel"/>
    <w:tmpl w:val="0000003D"/>
    <w:name w:val="WWNum61"/>
    <w:lvl w:ilvl="0">
      <w:start w:val="4"/>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E"/>
    <w:multiLevelType w:val="multilevel"/>
    <w:tmpl w:val="0000003E"/>
    <w:name w:val="WWNum62"/>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3F"/>
    <w:multiLevelType w:val="multilevel"/>
    <w:tmpl w:val="0000003F"/>
    <w:name w:val="WWNum63"/>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0"/>
    <w:multiLevelType w:val="multilevel"/>
    <w:tmpl w:val="00000040"/>
    <w:name w:val="WWNum64"/>
    <w:lvl w:ilvl="0">
      <w:start w:val="3"/>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00041"/>
    <w:multiLevelType w:val="multilevel"/>
    <w:tmpl w:val="00000041"/>
    <w:name w:val="WWNum65"/>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00042"/>
    <w:multiLevelType w:val="multilevel"/>
    <w:tmpl w:val="00000042"/>
    <w:name w:val="WWNum66"/>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00043"/>
    <w:multiLevelType w:val="multilevel"/>
    <w:tmpl w:val="00000043"/>
    <w:name w:val="WWNum67"/>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00044"/>
    <w:multiLevelType w:val="multilevel"/>
    <w:tmpl w:val="00000044"/>
    <w:name w:val="WWNum68"/>
    <w:lvl w:ilvl="0">
      <w:start w:val="10"/>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00045"/>
    <w:multiLevelType w:val="multilevel"/>
    <w:tmpl w:val="00000045"/>
    <w:name w:val="WWNum69"/>
    <w:lvl w:ilvl="0">
      <w:start w:val="4"/>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00046"/>
    <w:multiLevelType w:val="multilevel"/>
    <w:tmpl w:val="00000046"/>
    <w:name w:val="WWNum70"/>
    <w:lvl w:ilvl="0">
      <w:start w:val="8"/>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00047"/>
    <w:multiLevelType w:val="multilevel"/>
    <w:tmpl w:val="00000047"/>
    <w:name w:val="WWNum71"/>
    <w:lvl w:ilvl="0">
      <w:start w:val="14"/>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00048"/>
    <w:multiLevelType w:val="multilevel"/>
    <w:tmpl w:val="00000048"/>
    <w:name w:val="WWNum72"/>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00049"/>
    <w:multiLevelType w:val="multilevel"/>
    <w:tmpl w:val="00000049"/>
    <w:name w:val="WWNum73"/>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0000004A"/>
    <w:multiLevelType w:val="multilevel"/>
    <w:tmpl w:val="0000004A"/>
    <w:name w:val="WWNum74"/>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0004B"/>
    <w:multiLevelType w:val="multilevel"/>
    <w:tmpl w:val="0000004B"/>
    <w:name w:val="WWNum75"/>
    <w:lvl w:ilvl="0">
      <w:start w:val="3"/>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0004C"/>
    <w:multiLevelType w:val="multilevel"/>
    <w:tmpl w:val="0000004C"/>
    <w:name w:val="WWNum76"/>
    <w:lvl w:ilvl="0">
      <w:start w:val="7"/>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0000004D"/>
    <w:multiLevelType w:val="multilevel"/>
    <w:tmpl w:val="0000004D"/>
    <w:name w:val="WWNum77"/>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0000004E"/>
    <w:multiLevelType w:val="multilevel"/>
    <w:tmpl w:val="0000004E"/>
    <w:name w:val="WWNum78"/>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0000004F"/>
    <w:multiLevelType w:val="multilevel"/>
    <w:tmpl w:val="0000004F"/>
    <w:name w:val="WWNum79"/>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00000050"/>
    <w:multiLevelType w:val="multilevel"/>
    <w:tmpl w:val="00000050"/>
    <w:name w:val="WWNum80"/>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00000051"/>
    <w:multiLevelType w:val="multilevel"/>
    <w:tmpl w:val="00000051"/>
    <w:name w:val="WWNum81"/>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00000052"/>
    <w:multiLevelType w:val="multilevel"/>
    <w:tmpl w:val="00000052"/>
    <w:name w:val="WWNum82"/>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00000053"/>
    <w:multiLevelType w:val="multilevel"/>
    <w:tmpl w:val="00000053"/>
    <w:name w:val="WWNum83"/>
    <w:lvl w:ilvl="0">
      <w:start w:val="5"/>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nsid w:val="00000054"/>
    <w:multiLevelType w:val="multilevel"/>
    <w:tmpl w:val="00000054"/>
    <w:name w:val="WWNum84"/>
    <w:lvl w:ilvl="0">
      <w:start w:val="8"/>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00000055"/>
    <w:multiLevelType w:val="multilevel"/>
    <w:tmpl w:val="00000055"/>
    <w:name w:val="WWNum85"/>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00000056"/>
    <w:multiLevelType w:val="multilevel"/>
    <w:tmpl w:val="00000056"/>
    <w:name w:val="WWNum86"/>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00000057"/>
    <w:multiLevelType w:val="multilevel"/>
    <w:tmpl w:val="00000057"/>
    <w:name w:val="WWNum87"/>
    <w:lvl w:ilvl="0">
      <w:start w:val="4"/>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00000058"/>
    <w:multiLevelType w:val="multilevel"/>
    <w:tmpl w:val="00000058"/>
    <w:name w:val="WWNum88"/>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59"/>
    <w:multiLevelType w:val="multilevel"/>
    <w:tmpl w:val="00000059"/>
    <w:name w:val="WWNum89"/>
    <w:lvl w:ilvl="0">
      <w:start w:val="9"/>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nsid w:val="0000005A"/>
    <w:multiLevelType w:val="multilevel"/>
    <w:tmpl w:val="0000005A"/>
    <w:name w:val="WWNum90"/>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0000005B"/>
    <w:multiLevelType w:val="multilevel"/>
    <w:tmpl w:val="0000005B"/>
    <w:name w:val="WWNum91"/>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nsid w:val="0000005C"/>
    <w:multiLevelType w:val="multilevel"/>
    <w:tmpl w:val="0000005C"/>
    <w:name w:val="WWNum92"/>
    <w:lvl w:ilvl="0">
      <w:start w:val="13"/>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nsid w:val="0000005D"/>
    <w:multiLevelType w:val="multilevel"/>
    <w:tmpl w:val="0000005D"/>
    <w:name w:val="WWNum93"/>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nsid w:val="0000005E"/>
    <w:multiLevelType w:val="multilevel"/>
    <w:tmpl w:val="0000005E"/>
    <w:name w:val="WWNum94"/>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0000005F"/>
    <w:multiLevelType w:val="multilevel"/>
    <w:tmpl w:val="0000005F"/>
    <w:name w:val="WWNum95"/>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00000060"/>
    <w:multiLevelType w:val="multilevel"/>
    <w:tmpl w:val="00000060"/>
    <w:name w:val="WWNum96"/>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00000061"/>
    <w:multiLevelType w:val="multilevel"/>
    <w:tmpl w:val="00000061"/>
    <w:name w:val="WWNum97"/>
    <w:lvl w:ilvl="0">
      <w:start w:val="3"/>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62"/>
    <w:multiLevelType w:val="multilevel"/>
    <w:tmpl w:val="00000062"/>
    <w:name w:val="WWNum98"/>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00000063"/>
    <w:multiLevelType w:val="multilevel"/>
    <w:tmpl w:val="00000063"/>
    <w:name w:val="WWNum99"/>
    <w:lvl w:ilvl="0">
      <w:start w:val="5"/>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00000064"/>
    <w:multiLevelType w:val="multilevel"/>
    <w:tmpl w:val="00000064"/>
    <w:name w:val="WWNum100"/>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nsid w:val="00000065"/>
    <w:multiLevelType w:val="multilevel"/>
    <w:tmpl w:val="00000065"/>
    <w:name w:val="WWNum101"/>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nsid w:val="00000066"/>
    <w:multiLevelType w:val="multilevel"/>
    <w:tmpl w:val="00000066"/>
    <w:name w:val="WWNum102"/>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nsid w:val="00000067"/>
    <w:multiLevelType w:val="multilevel"/>
    <w:tmpl w:val="00000067"/>
    <w:name w:val="WWNum103"/>
    <w:lvl w:ilvl="0">
      <w:start w:val="5"/>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00000068"/>
    <w:multiLevelType w:val="multilevel"/>
    <w:tmpl w:val="00000068"/>
    <w:name w:val="WWNum104"/>
    <w:lvl w:ilvl="0">
      <w:start w:val="7"/>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nsid w:val="00000069"/>
    <w:multiLevelType w:val="multilevel"/>
    <w:tmpl w:val="00000069"/>
    <w:name w:val="WWNum105"/>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nsid w:val="0000006A"/>
    <w:multiLevelType w:val="multilevel"/>
    <w:tmpl w:val="0000006A"/>
    <w:name w:val="WWNum106"/>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nsid w:val="0000006B"/>
    <w:multiLevelType w:val="multilevel"/>
    <w:tmpl w:val="0000006B"/>
    <w:name w:val="WWNum107"/>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0000006C"/>
    <w:multiLevelType w:val="multilevel"/>
    <w:tmpl w:val="0000006C"/>
    <w:name w:val="WWNum108"/>
    <w:lvl w:ilvl="0">
      <w:start w:val="5"/>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nsid w:val="0000006D"/>
    <w:multiLevelType w:val="multilevel"/>
    <w:tmpl w:val="0000006D"/>
    <w:name w:val="WWNum109"/>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0000006E"/>
    <w:multiLevelType w:val="multilevel"/>
    <w:tmpl w:val="0000006E"/>
    <w:name w:val="WWNum110"/>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nsid w:val="0000006F"/>
    <w:multiLevelType w:val="multilevel"/>
    <w:tmpl w:val="0000006F"/>
    <w:name w:val="WWNum111"/>
    <w:lvl w:ilvl="0">
      <w:start w:val="4"/>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nsid w:val="00000070"/>
    <w:multiLevelType w:val="multilevel"/>
    <w:tmpl w:val="00000070"/>
    <w:name w:val="WWNum112"/>
    <w:lvl w:ilvl="0">
      <w:start w:val="6"/>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nsid w:val="00000071"/>
    <w:multiLevelType w:val="multilevel"/>
    <w:tmpl w:val="00000071"/>
    <w:name w:val="WWNum113"/>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nsid w:val="00000072"/>
    <w:multiLevelType w:val="multilevel"/>
    <w:tmpl w:val="00000072"/>
    <w:name w:val="WWNum114"/>
    <w:lvl w:ilvl="0">
      <w:start w:val="6"/>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nsid w:val="00000073"/>
    <w:multiLevelType w:val="multilevel"/>
    <w:tmpl w:val="00000073"/>
    <w:name w:val="WWNum115"/>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nsid w:val="00000074"/>
    <w:multiLevelType w:val="multilevel"/>
    <w:tmpl w:val="00000074"/>
    <w:name w:val="WWNum116"/>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nsid w:val="00000075"/>
    <w:multiLevelType w:val="multilevel"/>
    <w:tmpl w:val="00000075"/>
    <w:name w:val="WWNum117"/>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nsid w:val="00000076"/>
    <w:multiLevelType w:val="multilevel"/>
    <w:tmpl w:val="00000076"/>
    <w:name w:val="WWNum118"/>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nsid w:val="00000077"/>
    <w:multiLevelType w:val="multilevel"/>
    <w:tmpl w:val="00000077"/>
    <w:name w:val="WWNum119"/>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nsid w:val="00000078"/>
    <w:multiLevelType w:val="multilevel"/>
    <w:tmpl w:val="00000078"/>
    <w:name w:val="WWNum120"/>
    <w:lvl w:ilvl="0">
      <w:start w:val="5"/>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nsid w:val="00000079"/>
    <w:multiLevelType w:val="multilevel"/>
    <w:tmpl w:val="00000079"/>
    <w:name w:val="WWNum121"/>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nsid w:val="0000007A"/>
    <w:multiLevelType w:val="multilevel"/>
    <w:tmpl w:val="0000007A"/>
    <w:name w:val="WWNum122"/>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nsid w:val="0000007B"/>
    <w:multiLevelType w:val="multilevel"/>
    <w:tmpl w:val="0000007B"/>
    <w:name w:val="WWNum123"/>
    <w:lvl w:ilvl="0">
      <w:start w:val="5"/>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nsid w:val="0000007C"/>
    <w:multiLevelType w:val="multilevel"/>
    <w:tmpl w:val="0000007C"/>
    <w:name w:val="WWNum124"/>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nsid w:val="0000007D"/>
    <w:multiLevelType w:val="multilevel"/>
    <w:tmpl w:val="0000007D"/>
    <w:name w:val="WWNum125"/>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nsid w:val="0000007E"/>
    <w:multiLevelType w:val="multilevel"/>
    <w:tmpl w:val="0000007E"/>
    <w:name w:val="WWNum126"/>
    <w:lvl w:ilvl="0">
      <w:start w:val="6"/>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nsid w:val="0000007F"/>
    <w:multiLevelType w:val="multilevel"/>
    <w:tmpl w:val="0000007F"/>
    <w:name w:val="WWNum127"/>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nsid w:val="00000080"/>
    <w:multiLevelType w:val="multilevel"/>
    <w:tmpl w:val="00000080"/>
    <w:name w:val="WWNum128"/>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nsid w:val="00000081"/>
    <w:multiLevelType w:val="multilevel"/>
    <w:tmpl w:val="00000081"/>
    <w:name w:val="WWNum129"/>
    <w:lvl w:ilvl="0">
      <w:start w:val="4"/>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nsid w:val="00000082"/>
    <w:multiLevelType w:val="multilevel"/>
    <w:tmpl w:val="00000082"/>
    <w:name w:val="WWNum130"/>
    <w:lvl w:ilvl="0">
      <w:start w:val="8"/>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nsid w:val="00000083"/>
    <w:multiLevelType w:val="multilevel"/>
    <w:tmpl w:val="00000083"/>
    <w:name w:val="WWNum131"/>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nsid w:val="00000084"/>
    <w:multiLevelType w:val="multilevel"/>
    <w:tmpl w:val="00000084"/>
    <w:name w:val="WWNum132"/>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nsid w:val="00000085"/>
    <w:multiLevelType w:val="multilevel"/>
    <w:tmpl w:val="00000085"/>
    <w:name w:val="WWNum133"/>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nsid w:val="00000086"/>
    <w:multiLevelType w:val="multilevel"/>
    <w:tmpl w:val="00000086"/>
    <w:name w:val="WWNum134"/>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nsid w:val="00000087"/>
    <w:multiLevelType w:val="multilevel"/>
    <w:tmpl w:val="00000087"/>
    <w:name w:val="WWNum135"/>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nsid w:val="00000088"/>
    <w:multiLevelType w:val="multilevel"/>
    <w:tmpl w:val="00000088"/>
    <w:name w:val="WWNum136"/>
    <w:lvl w:ilvl="0">
      <w:start w:val="3"/>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00000089"/>
    <w:multiLevelType w:val="multilevel"/>
    <w:tmpl w:val="00000089"/>
    <w:name w:val="WWNum137"/>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nsid w:val="0000008A"/>
    <w:multiLevelType w:val="multilevel"/>
    <w:tmpl w:val="0000008A"/>
    <w:name w:val="WWNum138"/>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nsid w:val="0000008B"/>
    <w:multiLevelType w:val="multilevel"/>
    <w:tmpl w:val="0000008B"/>
    <w:name w:val="WWNum139"/>
    <w:lvl w:ilvl="0">
      <w:start w:val="5"/>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nsid w:val="0000008C"/>
    <w:multiLevelType w:val="multilevel"/>
    <w:tmpl w:val="0000008C"/>
    <w:name w:val="WWNum140"/>
    <w:lvl w:ilvl="0">
      <w:start w:val="5"/>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nsid w:val="0000008D"/>
    <w:multiLevelType w:val="multilevel"/>
    <w:tmpl w:val="0000008D"/>
    <w:name w:val="WWNum141"/>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nsid w:val="0000008E"/>
    <w:multiLevelType w:val="multilevel"/>
    <w:tmpl w:val="0000008E"/>
    <w:name w:val="WWNum142"/>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nsid w:val="0000008F"/>
    <w:multiLevelType w:val="multilevel"/>
    <w:tmpl w:val="0000008F"/>
    <w:name w:val="WWNum143"/>
    <w:lvl w:ilvl="0">
      <w:start w:val="8"/>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nsid w:val="00000090"/>
    <w:multiLevelType w:val="multilevel"/>
    <w:tmpl w:val="00000090"/>
    <w:name w:val="WWNum144"/>
    <w:lvl w:ilvl="0">
      <w:start w:val="15"/>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nsid w:val="00000091"/>
    <w:multiLevelType w:val="multilevel"/>
    <w:tmpl w:val="00000091"/>
    <w:name w:val="WWNum145"/>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nsid w:val="00000092"/>
    <w:multiLevelType w:val="multilevel"/>
    <w:tmpl w:val="00000092"/>
    <w:name w:val="WWNum146"/>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nsid w:val="00000093"/>
    <w:multiLevelType w:val="multilevel"/>
    <w:tmpl w:val="00000093"/>
    <w:name w:val="WWNum147"/>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nsid w:val="00000094"/>
    <w:multiLevelType w:val="multilevel"/>
    <w:tmpl w:val="00000094"/>
    <w:name w:val="WWNum148"/>
    <w:lvl w:ilvl="0">
      <w:start w:val="1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nsid w:val="00000095"/>
    <w:multiLevelType w:val="multilevel"/>
    <w:tmpl w:val="00000095"/>
    <w:name w:val="WWNum149"/>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nsid w:val="00000096"/>
    <w:multiLevelType w:val="multilevel"/>
    <w:tmpl w:val="00000096"/>
    <w:name w:val="WWNum150"/>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0">
    <w:nsid w:val="00000097"/>
    <w:multiLevelType w:val="multilevel"/>
    <w:tmpl w:val="00000097"/>
    <w:name w:val="WWNum151"/>
    <w:lvl w:ilvl="0">
      <w:start w:val="4"/>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nsid w:val="00000098"/>
    <w:multiLevelType w:val="multilevel"/>
    <w:tmpl w:val="00000098"/>
    <w:name w:val="WWNum152"/>
    <w:lvl w:ilvl="0">
      <w:start w:val="7"/>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nsid w:val="00000099"/>
    <w:multiLevelType w:val="multilevel"/>
    <w:tmpl w:val="00000099"/>
    <w:name w:val="WWNum153"/>
    <w:lvl w:ilvl="0">
      <w:start w:val="65535"/>
      <w:numFmt w:val="bullet"/>
      <w:lvlText w:val="-"/>
      <w:lvlJc w:val="left"/>
      <w:pPr>
        <w:tabs>
          <w:tab w:val="num" w:pos="0"/>
        </w:tabs>
        <w:ind w:left="720" w:hanging="36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nsid w:val="0000009A"/>
    <w:multiLevelType w:val="multilevel"/>
    <w:tmpl w:val="0000009A"/>
    <w:name w:val="WWNum154"/>
    <w:lvl w:ilvl="0">
      <w:start w:val="9"/>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nsid w:val="0000009B"/>
    <w:multiLevelType w:val="multilevel"/>
    <w:tmpl w:val="0000009B"/>
    <w:name w:val="WWNum155"/>
    <w:lvl w:ilvl="0">
      <w:start w:val="1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nsid w:val="0000009C"/>
    <w:multiLevelType w:val="multilevel"/>
    <w:tmpl w:val="0000009C"/>
    <w:name w:val="WWNum156"/>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6">
    <w:nsid w:val="0000009D"/>
    <w:multiLevelType w:val="multilevel"/>
    <w:tmpl w:val="0000009D"/>
    <w:name w:val="WWNum157"/>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nsid w:val="0000009E"/>
    <w:multiLevelType w:val="multilevel"/>
    <w:tmpl w:val="0000009E"/>
    <w:name w:val="WWNum158"/>
    <w:lvl w:ilvl="0">
      <w:start w:val="9"/>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nsid w:val="0000009F"/>
    <w:multiLevelType w:val="multilevel"/>
    <w:tmpl w:val="0000009F"/>
    <w:name w:val="WWNum159"/>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nsid w:val="000000A0"/>
    <w:multiLevelType w:val="multilevel"/>
    <w:tmpl w:val="000000A0"/>
    <w:name w:val="WWNum160"/>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nsid w:val="000000A1"/>
    <w:multiLevelType w:val="multilevel"/>
    <w:tmpl w:val="000000A1"/>
    <w:name w:val="WWNum161"/>
    <w:lvl w:ilvl="0">
      <w:start w:val="2"/>
      <w:numFmt w:val="decimal"/>
      <w:lvlText w:val="%1."/>
      <w:lvlJc w:val="left"/>
      <w:pPr>
        <w:tabs>
          <w:tab w:val="num" w:pos="0"/>
        </w:tabs>
        <w:ind w:left="720" w:hanging="360"/>
      </w:pPr>
      <w:rPr>
        <w:rFonts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nsid w:val="000000A2"/>
    <w:multiLevelType w:val="multilevel"/>
    <w:tmpl w:val="000000A2"/>
    <w:name w:val="WWNum162"/>
    <w:lvl w:ilvl="0">
      <w:start w:val="4"/>
      <w:numFmt w:val="decimal"/>
      <w:lvlText w:val="%1."/>
      <w:lvlJc w:val="left"/>
      <w:pPr>
        <w:tabs>
          <w:tab w:val="num" w:pos="0"/>
        </w:tabs>
        <w:ind w:left="0" w:firstLine="0"/>
      </w:pPr>
      <w:rPr>
        <w:rFonts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2">
    <w:nsid w:val="000000A3"/>
    <w:multiLevelType w:val="multilevel"/>
    <w:tmpl w:val="000000A3"/>
    <w:name w:val="WWNum163"/>
    <w:lvl w:ilvl="0">
      <w:start w:val="14"/>
      <w:numFmt w:val="decimal"/>
      <w:lvlText w:val="%1"/>
      <w:lvlJc w:val="left"/>
      <w:pPr>
        <w:tabs>
          <w:tab w:val="num" w:pos="0"/>
        </w:tabs>
        <w:ind w:left="1094" w:hanging="360"/>
      </w:pPr>
    </w:lvl>
    <w:lvl w:ilvl="1">
      <w:start w:val="1"/>
      <w:numFmt w:val="lowerLetter"/>
      <w:lvlText w:val="%2."/>
      <w:lvlJc w:val="left"/>
      <w:pPr>
        <w:tabs>
          <w:tab w:val="num" w:pos="0"/>
        </w:tabs>
        <w:ind w:left="1814" w:hanging="360"/>
      </w:pPr>
    </w:lvl>
    <w:lvl w:ilvl="2">
      <w:start w:val="1"/>
      <w:numFmt w:val="lowerRoman"/>
      <w:lvlText w:val="%3."/>
      <w:lvlJc w:val="right"/>
      <w:pPr>
        <w:tabs>
          <w:tab w:val="num" w:pos="0"/>
        </w:tabs>
        <w:ind w:left="2534" w:hanging="180"/>
      </w:pPr>
    </w:lvl>
    <w:lvl w:ilvl="3">
      <w:start w:val="1"/>
      <w:numFmt w:val="decimal"/>
      <w:lvlText w:val="%4."/>
      <w:lvlJc w:val="left"/>
      <w:pPr>
        <w:tabs>
          <w:tab w:val="num" w:pos="0"/>
        </w:tabs>
        <w:ind w:left="3254" w:hanging="360"/>
      </w:pPr>
    </w:lvl>
    <w:lvl w:ilvl="4">
      <w:start w:val="1"/>
      <w:numFmt w:val="lowerLetter"/>
      <w:lvlText w:val="%5."/>
      <w:lvlJc w:val="left"/>
      <w:pPr>
        <w:tabs>
          <w:tab w:val="num" w:pos="0"/>
        </w:tabs>
        <w:ind w:left="3974" w:hanging="360"/>
      </w:pPr>
    </w:lvl>
    <w:lvl w:ilvl="5">
      <w:start w:val="1"/>
      <w:numFmt w:val="lowerRoman"/>
      <w:lvlText w:val="%6."/>
      <w:lvlJc w:val="right"/>
      <w:pPr>
        <w:tabs>
          <w:tab w:val="num" w:pos="0"/>
        </w:tabs>
        <w:ind w:left="4694" w:hanging="180"/>
      </w:pPr>
    </w:lvl>
    <w:lvl w:ilvl="6">
      <w:start w:val="1"/>
      <w:numFmt w:val="decimal"/>
      <w:lvlText w:val="%7."/>
      <w:lvlJc w:val="left"/>
      <w:pPr>
        <w:tabs>
          <w:tab w:val="num" w:pos="0"/>
        </w:tabs>
        <w:ind w:left="5414" w:hanging="360"/>
      </w:pPr>
    </w:lvl>
    <w:lvl w:ilvl="7">
      <w:start w:val="1"/>
      <w:numFmt w:val="lowerLetter"/>
      <w:lvlText w:val="%8."/>
      <w:lvlJc w:val="left"/>
      <w:pPr>
        <w:tabs>
          <w:tab w:val="num" w:pos="0"/>
        </w:tabs>
        <w:ind w:left="6134" w:hanging="360"/>
      </w:pPr>
    </w:lvl>
    <w:lvl w:ilvl="8">
      <w:start w:val="1"/>
      <w:numFmt w:val="lowerRoman"/>
      <w:lvlText w:val="%9."/>
      <w:lvlJc w:val="right"/>
      <w:pPr>
        <w:tabs>
          <w:tab w:val="num" w:pos="0"/>
        </w:tabs>
        <w:ind w:left="6854" w:hanging="180"/>
      </w:pPr>
    </w:lvl>
  </w:abstractNum>
  <w:abstractNum w:abstractNumId="163">
    <w:nsid w:val="000000A4"/>
    <w:multiLevelType w:val="multilevel"/>
    <w:tmpl w:val="000000A4"/>
    <w:name w:val="WWNum164"/>
    <w:lvl w:ilvl="0">
      <w:start w:val="1"/>
      <w:numFmt w:val="decimal"/>
      <w:lvlText w:val="%1."/>
      <w:lvlJc w:val="left"/>
      <w:pPr>
        <w:tabs>
          <w:tab w:val="num" w:pos="0"/>
        </w:tabs>
        <w:ind w:left="0" w:firstLine="0"/>
      </w:pPr>
      <w:rPr>
        <w:rFonts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nsid w:val="000000A5"/>
    <w:multiLevelType w:val="multilevel"/>
    <w:tmpl w:val="000000A5"/>
    <w:name w:val="WWNum165"/>
    <w:lvl w:ilvl="0">
      <w:start w:val="1"/>
      <w:numFmt w:val="decimal"/>
      <w:lvlText w:val="%1."/>
      <w:lvlJc w:val="left"/>
      <w:pPr>
        <w:tabs>
          <w:tab w:val="num" w:pos="0"/>
        </w:tabs>
        <w:ind w:left="1160" w:hanging="375"/>
      </w:pPr>
      <w:rPr>
        <w:sz w:val="24"/>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65">
    <w:nsid w:val="000000A6"/>
    <w:multiLevelType w:val="multilevel"/>
    <w:tmpl w:val="000000A6"/>
    <w:name w:val="WWNum166"/>
    <w:lvl w:ilvl="0">
      <w:start w:val="1"/>
      <w:numFmt w:val="decimal"/>
      <w:lvlText w:val="%1."/>
      <w:lvlJc w:val="left"/>
      <w:pPr>
        <w:tabs>
          <w:tab w:val="num" w:pos="0"/>
        </w:tabs>
        <w:ind w:left="1130" w:hanging="360"/>
      </w:pPr>
      <w:rPr>
        <w:sz w:val="24"/>
      </w:rPr>
    </w:lvl>
    <w:lvl w:ilvl="1">
      <w:start w:val="1"/>
      <w:numFmt w:val="lowerLetter"/>
      <w:lvlText w:val="%2."/>
      <w:lvlJc w:val="left"/>
      <w:pPr>
        <w:tabs>
          <w:tab w:val="num" w:pos="0"/>
        </w:tabs>
        <w:ind w:left="1850" w:hanging="360"/>
      </w:pPr>
    </w:lvl>
    <w:lvl w:ilvl="2">
      <w:start w:val="1"/>
      <w:numFmt w:val="lowerRoman"/>
      <w:lvlText w:val="%3."/>
      <w:lvlJc w:val="right"/>
      <w:pPr>
        <w:tabs>
          <w:tab w:val="num" w:pos="0"/>
        </w:tabs>
        <w:ind w:left="2570" w:hanging="180"/>
      </w:pPr>
    </w:lvl>
    <w:lvl w:ilvl="3">
      <w:start w:val="1"/>
      <w:numFmt w:val="decimal"/>
      <w:lvlText w:val="%4."/>
      <w:lvlJc w:val="left"/>
      <w:pPr>
        <w:tabs>
          <w:tab w:val="num" w:pos="0"/>
        </w:tabs>
        <w:ind w:left="3290" w:hanging="360"/>
      </w:pPr>
    </w:lvl>
    <w:lvl w:ilvl="4">
      <w:start w:val="1"/>
      <w:numFmt w:val="lowerLetter"/>
      <w:lvlText w:val="%5."/>
      <w:lvlJc w:val="left"/>
      <w:pPr>
        <w:tabs>
          <w:tab w:val="num" w:pos="0"/>
        </w:tabs>
        <w:ind w:left="4010" w:hanging="360"/>
      </w:pPr>
    </w:lvl>
    <w:lvl w:ilvl="5">
      <w:start w:val="1"/>
      <w:numFmt w:val="lowerRoman"/>
      <w:lvlText w:val="%6."/>
      <w:lvlJc w:val="right"/>
      <w:pPr>
        <w:tabs>
          <w:tab w:val="num" w:pos="0"/>
        </w:tabs>
        <w:ind w:left="4730" w:hanging="180"/>
      </w:pPr>
    </w:lvl>
    <w:lvl w:ilvl="6">
      <w:start w:val="1"/>
      <w:numFmt w:val="decimal"/>
      <w:lvlText w:val="%7."/>
      <w:lvlJc w:val="left"/>
      <w:pPr>
        <w:tabs>
          <w:tab w:val="num" w:pos="0"/>
        </w:tabs>
        <w:ind w:left="5450" w:hanging="360"/>
      </w:pPr>
    </w:lvl>
    <w:lvl w:ilvl="7">
      <w:start w:val="1"/>
      <w:numFmt w:val="lowerLetter"/>
      <w:lvlText w:val="%8."/>
      <w:lvlJc w:val="left"/>
      <w:pPr>
        <w:tabs>
          <w:tab w:val="num" w:pos="0"/>
        </w:tabs>
        <w:ind w:left="6170" w:hanging="360"/>
      </w:pPr>
    </w:lvl>
    <w:lvl w:ilvl="8">
      <w:start w:val="1"/>
      <w:numFmt w:val="lowerRoman"/>
      <w:lvlText w:val="%9."/>
      <w:lvlJc w:val="right"/>
      <w:pPr>
        <w:tabs>
          <w:tab w:val="num" w:pos="0"/>
        </w:tabs>
        <w:ind w:left="6890" w:hanging="180"/>
      </w:pPr>
    </w:lvl>
  </w:abstractNum>
  <w:abstractNum w:abstractNumId="166">
    <w:nsid w:val="000000A7"/>
    <w:multiLevelType w:val="multilevel"/>
    <w:tmpl w:val="000000A7"/>
    <w:name w:val="WWNum167"/>
    <w:lvl w:ilvl="0">
      <w:start w:val="5"/>
      <w:numFmt w:val="decimal"/>
      <w:lvlText w:val="%1."/>
      <w:lvlJc w:val="left"/>
      <w:pPr>
        <w:tabs>
          <w:tab w:val="num" w:pos="0"/>
        </w:tabs>
        <w:ind w:left="0" w:firstLine="0"/>
      </w:pPr>
      <w:rPr>
        <w:rFonts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7">
    <w:nsid w:val="000000A8"/>
    <w:multiLevelType w:val="multilevel"/>
    <w:tmpl w:val="000000A8"/>
    <w:name w:val="WWNum1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nsid w:val="000000A9"/>
    <w:multiLevelType w:val="multilevel"/>
    <w:tmpl w:val="000000A9"/>
    <w:name w:val="WWNum16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nsid w:val="0A115483"/>
    <w:multiLevelType w:val="hybridMultilevel"/>
    <w:tmpl w:val="0DC46C32"/>
    <w:name w:val="WWNum4423"/>
    <w:lvl w:ilvl="0" w:tplc="7F5E9C56">
      <w:start w:val="1"/>
      <w:numFmt w:val="bullet"/>
      <w:suff w:val="space"/>
      <w:lvlText w:val=""/>
      <w:lvlJc w:val="left"/>
      <w:pPr>
        <w:ind w:left="284" w:hanging="284"/>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249C3A1D"/>
    <w:multiLevelType w:val="hybridMultilevel"/>
    <w:tmpl w:val="EADEE054"/>
    <w:name w:val="WWNum4422"/>
    <w:lvl w:ilvl="0" w:tplc="89E4789E">
      <w:start w:val="1"/>
      <w:numFmt w:val="decimal"/>
      <w:suff w:val="space"/>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2871307C"/>
    <w:multiLevelType w:val="hybridMultilevel"/>
    <w:tmpl w:val="7F30ECEC"/>
    <w:name w:val="WWNum1674"/>
    <w:lvl w:ilvl="0" w:tplc="23EA4F60">
      <w:start w:val="1"/>
      <w:numFmt w:val="decimal"/>
      <w:suff w:val="space"/>
      <w:lvlText w:val="%1."/>
      <w:lvlJc w:val="left"/>
      <w:pPr>
        <w:ind w:left="284"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2ADF7232"/>
    <w:multiLevelType w:val="hybridMultilevel"/>
    <w:tmpl w:val="190C61EA"/>
    <w:name w:val="WWNum1672"/>
    <w:lvl w:ilvl="0" w:tplc="92BE3030">
      <w:start w:val="1"/>
      <w:numFmt w:val="bullet"/>
      <w:suff w:val="space"/>
      <w:lvlText w:val=""/>
      <w:lvlJc w:val="left"/>
      <w:pPr>
        <w:ind w:left="284"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3DB74C43"/>
    <w:multiLevelType w:val="hybridMultilevel"/>
    <w:tmpl w:val="0A76B120"/>
    <w:name w:val="WWNum442222"/>
    <w:lvl w:ilvl="0" w:tplc="AD1CBCFE">
      <w:start w:val="1"/>
      <w:numFmt w:val="decimal"/>
      <w:suff w:val="space"/>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4E486DD6"/>
    <w:multiLevelType w:val="hybridMultilevel"/>
    <w:tmpl w:val="3656DFCE"/>
    <w:lvl w:ilvl="0" w:tplc="D6F4E9FE">
      <w:start w:val="1"/>
      <w:numFmt w:val="decimal"/>
      <w:suff w:val="space"/>
      <w:lvlText w:val="%1."/>
      <w:lvlJc w:val="left"/>
      <w:pPr>
        <w:ind w:left="284"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4E985624"/>
    <w:multiLevelType w:val="hybridMultilevel"/>
    <w:tmpl w:val="BDE2360E"/>
    <w:name w:val="WWNum442"/>
    <w:lvl w:ilvl="0" w:tplc="92BE30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3466800"/>
    <w:multiLevelType w:val="hybridMultilevel"/>
    <w:tmpl w:val="2E76C288"/>
    <w:name w:val="WWNum44222"/>
    <w:lvl w:ilvl="0" w:tplc="85D258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585865AE"/>
    <w:multiLevelType w:val="hybridMultilevel"/>
    <w:tmpl w:val="437A2372"/>
    <w:name w:val="WWNum1673"/>
    <w:lvl w:ilvl="0" w:tplc="6E6EE094">
      <w:start w:val="1"/>
      <w:numFmt w:val="bullet"/>
      <w:suff w:val="space"/>
      <w:lvlText w:val=""/>
      <w:lvlJc w:val="left"/>
      <w:pPr>
        <w:ind w:left="284" w:hanging="284"/>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58D52A7E"/>
    <w:multiLevelType w:val="hybridMultilevel"/>
    <w:tmpl w:val="BAA4A064"/>
    <w:lvl w:ilvl="0" w:tplc="B28C1298">
      <w:start w:val="1"/>
      <w:numFmt w:val="decimal"/>
      <w:suff w:val="space"/>
      <w:lvlText w:val="%1."/>
      <w:lvlJc w:val="left"/>
      <w:pPr>
        <w:ind w:left="284" w:hanging="284"/>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5A4B4470"/>
    <w:multiLevelType w:val="multilevel"/>
    <w:tmpl w:val="AE047398"/>
    <w:name w:val="WWNum167"/>
    <w:lvl w:ilvl="0">
      <w:start w:val="5"/>
      <w:numFmt w:val="decimal"/>
      <w:suff w:val="space"/>
      <w:lvlText w:val="%1."/>
      <w:lvlJc w:val="left"/>
      <w:pPr>
        <w:ind w:left="284" w:firstLine="0"/>
      </w:pPr>
      <w:rPr>
        <w:rFonts w:cs="Times New Roman" w:hint="default"/>
        <w:sz w:val="24"/>
      </w:rPr>
    </w:lvl>
    <w:lvl w:ilvl="1">
      <w:start w:val="1"/>
      <w:numFmt w:val="decimal"/>
      <w:suff w:val="space"/>
      <w:lvlText w:val="%2."/>
      <w:lvlJc w:val="left"/>
      <w:pPr>
        <w:ind w:left="284" w:firstLine="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4" w:firstLine="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0">
    <w:nsid w:val="61734526"/>
    <w:multiLevelType w:val="hybridMultilevel"/>
    <w:tmpl w:val="55B2F3D8"/>
    <w:name w:val="WWNum1675"/>
    <w:lvl w:ilvl="0" w:tplc="269812DE">
      <w:start w:val="1"/>
      <w:numFmt w:val="decimal"/>
      <w:suff w:val="space"/>
      <w:lvlText w:val="%1."/>
      <w:lvlJc w:val="left"/>
      <w:pPr>
        <w:ind w:left="284"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743156EB"/>
    <w:multiLevelType w:val="hybridMultilevel"/>
    <w:tmpl w:val="87AC7126"/>
    <w:lvl w:ilvl="0" w:tplc="FAC26B2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7C16331E"/>
    <w:multiLevelType w:val="hybridMultilevel"/>
    <w:tmpl w:val="85E89D08"/>
    <w:name w:val="WWNum1676"/>
    <w:lvl w:ilvl="0" w:tplc="E3BE8E1E">
      <w:start w:val="1"/>
      <w:numFmt w:val="decimal"/>
      <w:suff w:val="space"/>
      <w:lvlText w:val="%1."/>
      <w:lvlJc w:val="left"/>
      <w:pPr>
        <w:ind w:left="340" w:hanging="5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79"/>
  </w:num>
  <w:num w:numId="171">
    <w:abstractNumId w:val="172"/>
  </w:num>
  <w:num w:numId="172">
    <w:abstractNumId w:val="175"/>
  </w:num>
  <w:num w:numId="173">
    <w:abstractNumId w:val="170"/>
  </w:num>
  <w:num w:numId="174">
    <w:abstractNumId w:val="181"/>
  </w:num>
  <w:num w:numId="175">
    <w:abstractNumId w:val="169"/>
  </w:num>
  <w:num w:numId="176">
    <w:abstractNumId w:val="174"/>
  </w:num>
  <w:num w:numId="177">
    <w:abstractNumId w:val="178"/>
  </w:num>
  <w:num w:numId="178">
    <w:abstractNumId w:val="171"/>
  </w:num>
  <w:num w:numId="179">
    <w:abstractNumId w:val="180"/>
  </w:num>
  <w:num w:numId="180">
    <w:abstractNumId w:val="173"/>
  </w:num>
  <w:num w:numId="181">
    <w:abstractNumId w:val="182"/>
  </w:num>
  <w:numIdMacAtCleanup w:val="1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105"/>
  <w:drawingGridVerticalSpacing w:val="0"/>
  <w:displayHorizontalDrawingGridEvery w:val="0"/>
  <w:displayVerticalDrawingGridEvery w:val="0"/>
  <w:noPunctuationKerning/>
  <w:characterSpacingControl w:val="doNotCompress"/>
  <w:strictFirstAndLastChars/>
  <w:hdrShapeDefaults>
    <o:shapedefaults v:ext="edit" spidmax="12290"/>
  </w:hdrShapeDefaults>
  <w:footnotePr>
    <w:footnote w:id="-1"/>
    <w:footnote w:id="0"/>
  </w:footnotePr>
  <w:endnotePr>
    <w:endnote w:id="-1"/>
    <w:endnote w:id="0"/>
  </w:endnotePr>
  <w:compat>
    <w:spaceForUL/>
    <w:balanceSingleByteDoubleByteWidth/>
    <w:doNotLeaveBackslashAlone/>
    <w:ulTrailSpace/>
    <w:adjustLineHeightInTable/>
  </w:compat>
  <w:rsids>
    <w:rsidRoot w:val="00061BC4"/>
    <w:rsid w:val="00024B18"/>
    <w:rsid w:val="0003043A"/>
    <w:rsid w:val="00061A01"/>
    <w:rsid w:val="00061BC4"/>
    <w:rsid w:val="00064977"/>
    <w:rsid w:val="00085ECD"/>
    <w:rsid w:val="001023A6"/>
    <w:rsid w:val="0013292C"/>
    <w:rsid w:val="00154B09"/>
    <w:rsid w:val="00175DA1"/>
    <w:rsid w:val="00182E81"/>
    <w:rsid w:val="001A312F"/>
    <w:rsid w:val="001D47D1"/>
    <w:rsid w:val="002025A0"/>
    <w:rsid w:val="0021696F"/>
    <w:rsid w:val="00241FF5"/>
    <w:rsid w:val="00245BD4"/>
    <w:rsid w:val="00272D14"/>
    <w:rsid w:val="002869C9"/>
    <w:rsid w:val="0029348C"/>
    <w:rsid w:val="002D2DDE"/>
    <w:rsid w:val="00337EDB"/>
    <w:rsid w:val="003501EA"/>
    <w:rsid w:val="003A4DB3"/>
    <w:rsid w:val="003F227E"/>
    <w:rsid w:val="003F3AA2"/>
    <w:rsid w:val="0047629D"/>
    <w:rsid w:val="00491049"/>
    <w:rsid w:val="004D6022"/>
    <w:rsid w:val="00521079"/>
    <w:rsid w:val="0053395A"/>
    <w:rsid w:val="0053421E"/>
    <w:rsid w:val="005839D8"/>
    <w:rsid w:val="00593D0E"/>
    <w:rsid w:val="005A5697"/>
    <w:rsid w:val="005C6276"/>
    <w:rsid w:val="005F0A95"/>
    <w:rsid w:val="00605DB2"/>
    <w:rsid w:val="0062671C"/>
    <w:rsid w:val="006C661C"/>
    <w:rsid w:val="006D139D"/>
    <w:rsid w:val="006D4B5C"/>
    <w:rsid w:val="006F3A9D"/>
    <w:rsid w:val="007240A7"/>
    <w:rsid w:val="0072687D"/>
    <w:rsid w:val="00730952"/>
    <w:rsid w:val="007453ED"/>
    <w:rsid w:val="0075701D"/>
    <w:rsid w:val="00762F66"/>
    <w:rsid w:val="00766308"/>
    <w:rsid w:val="007A01E9"/>
    <w:rsid w:val="007A31EE"/>
    <w:rsid w:val="00806A6C"/>
    <w:rsid w:val="009048EA"/>
    <w:rsid w:val="009054AB"/>
    <w:rsid w:val="00944408"/>
    <w:rsid w:val="009525CC"/>
    <w:rsid w:val="0098709F"/>
    <w:rsid w:val="009A4124"/>
    <w:rsid w:val="00A14B18"/>
    <w:rsid w:val="00A24F0C"/>
    <w:rsid w:val="00A51DD1"/>
    <w:rsid w:val="00A77494"/>
    <w:rsid w:val="00A800F8"/>
    <w:rsid w:val="00A921E0"/>
    <w:rsid w:val="00AA4274"/>
    <w:rsid w:val="00AE028F"/>
    <w:rsid w:val="00AE3E88"/>
    <w:rsid w:val="00AF7706"/>
    <w:rsid w:val="00B0609B"/>
    <w:rsid w:val="00B9463D"/>
    <w:rsid w:val="00BB188E"/>
    <w:rsid w:val="00BC0F59"/>
    <w:rsid w:val="00C205FE"/>
    <w:rsid w:val="00C8168E"/>
    <w:rsid w:val="00C81C9B"/>
    <w:rsid w:val="00CA1E5E"/>
    <w:rsid w:val="00CB1288"/>
    <w:rsid w:val="00CB6A85"/>
    <w:rsid w:val="00CD2248"/>
    <w:rsid w:val="00CF1441"/>
    <w:rsid w:val="00D679DC"/>
    <w:rsid w:val="00D83819"/>
    <w:rsid w:val="00D93D11"/>
    <w:rsid w:val="00E155D1"/>
    <w:rsid w:val="00E56AF6"/>
    <w:rsid w:val="00E7788E"/>
    <w:rsid w:val="00E95F39"/>
    <w:rsid w:val="00EC15E9"/>
    <w:rsid w:val="00EF6C7E"/>
    <w:rsid w:val="00F15FD9"/>
    <w:rsid w:val="00F46292"/>
    <w:rsid w:val="00F626D3"/>
    <w:rsid w:val="00FA690F"/>
    <w:rsid w:val="00FC54BD"/>
    <w:rsid w:val="00FC6913"/>
    <w:rsid w:val="00FD3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9C9"/>
    <w:pPr>
      <w:widowControl w:val="0"/>
      <w:suppressAutoHyphens/>
    </w:pPr>
    <w:rPr>
      <w:rFonts w:eastAsia="font182"/>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2869C9"/>
  </w:style>
  <w:style w:type="character" w:customStyle="1" w:styleId="a3">
    <w:name w:val="Текст сноски Знак"/>
    <w:rsid w:val="002869C9"/>
    <w:rPr>
      <w:rFonts w:ascii="Times New Roman" w:eastAsia="font182" w:hAnsi="Times New Roman" w:cs="Times New Roman"/>
      <w:sz w:val="20"/>
      <w:szCs w:val="20"/>
      <w:lang w:eastAsia="ru-RU"/>
    </w:rPr>
  </w:style>
  <w:style w:type="character" w:customStyle="1" w:styleId="10">
    <w:name w:val="Знак сноски1"/>
    <w:rsid w:val="002869C9"/>
    <w:rPr>
      <w:vertAlign w:val="superscript"/>
    </w:rPr>
  </w:style>
  <w:style w:type="character" w:customStyle="1" w:styleId="a4">
    <w:name w:val="Основной текст Знак"/>
    <w:rsid w:val="002869C9"/>
    <w:rPr>
      <w:rFonts w:ascii="Calibri" w:eastAsia="Times New Roman" w:hAnsi="Calibri" w:cs="Times New Roman"/>
      <w:sz w:val="24"/>
      <w:szCs w:val="24"/>
      <w:lang w:eastAsia="ru-RU"/>
    </w:rPr>
  </w:style>
  <w:style w:type="character" w:customStyle="1" w:styleId="a5">
    <w:name w:val="Верхний колонтитул Знак"/>
    <w:uiPriority w:val="99"/>
    <w:rsid w:val="002869C9"/>
    <w:rPr>
      <w:rFonts w:ascii="Times New Roman" w:eastAsia="font182" w:hAnsi="Times New Roman" w:cs="Times New Roman"/>
      <w:sz w:val="20"/>
      <w:szCs w:val="20"/>
      <w:lang w:eastAsia="ru-RU"/>
    </w:rPr>
  </w:style>
  <w:style w:type="character" w:customStyle="1" w:styleId="a6">
    <w:name w:val="Нижний колонтитул Знак"/>
    <w:uiPriority w:val="99"/>
    <w:rsid w:val="002869C9"/>
    <w:rPr>
      <w:rFonts w:ascii="Times New Roman" w:eastAsia="font182" w:hAnsi="Times New Roman" w:cs="Times New Roman"/>
      <w:sz w:val="20"/>
      <w:szCs w:val="20"/>
      <w:lang w:eastAsia="ru-RU"/>
    </w:rPr>
  </w:style>
  <w:style w:type="character" w:customStyle="1" w:styleId="ListLabel1">
    <w:name w:val="ListLabel 1"/>
    <w:rsid w:val="002869C9"/>
    <w:rPr>
      <w:rFonts w:cs="Times New Roman"/>
      <w:sz w:val="24"/>
    </w:rPr>
  </w:style>
  <w:style w:type="character" w:customStyle="1" w:styleId="ListLabel2">
    <w:name w:val="ListLabel 2"/>
    <w:rsid w:val="002869C9"/>
    <w:rPr>
      <w:rFonts w:cs="Times New Roman"/>
    </w:rPr>
  </w:style>
  <w:style w:type="character" w:customStyle="1" w:styleId="ListLabel3">
    <w:name w:val="ListLabel 3"/>
    <w:rsid w:val="002869C9"/>
    <w:rPr>
      <w:rFonts w:cs="Times New Roman"/>
      <w:sz w:val="24"/>
    </w:rPr>
  </w:style>
  <w:style w:type="character" w:customStyle="1" w:styleId="ListLabel4">
    <w:name w:val="ListLabel 4"/>
    <w:rsid w:val="002869C9"/>
    <w:rPr>
      <w:rFonts w:cs="Times New Roman"/>
      <w:sz w:val="24"/>
    </w:rPr>
  </w:style>
  <w:style w:type="character" w:customStyle="1" w:styleId="ListLabel5">
    <w:name w:val="ListLabel 5"/>
    <w:rsid w:val="002869C9"/>
    <w:rPr>
      <w:rFonts w:cs="Times New Roman"/>
      <w:sz w:val="24"/>
    </w:rPr>
  </w:style>
  <w:style w:type="character" w:customStyle="1" w:styleId="ListLabel6">
    <w:name w:val="ListLabel 6"/>
    <w:rsid w:val="002869C9"/>
    <w:rPr>
      <w:rFonts w:cs="Times New Roman"/>
      <w:sz w:val="24"/>
    </w:rPr>
  </w:style>
  <w:style w:type="character" w:customStyle="1" w:styleId="ListLabel7">
    <w:name w:val="ListLabel 7"/>
    <w:rsid w:val="002869C9"/>
    <w:rPr>
      <w:rFonts w:cs="Times New Roman"/>
      <w:sz w:val="24"/>
    </w:rPr>
  </w:style>
  <w:style w:type="character" w:customStyle="1" w:styleId="ListLabel8">
    <w:name w:val="ListLabel 8"/>
    <w:rsid w:val="002869C9"/>
    <w:rPr>
      <w:rFonts w:cs="Times New Roman"/>
      <w:sz w:val="24"/>
    </w:rPr>
  </w:style>
  <w:style w:type="character" w:customStyle="1" w:styleId="ListLabel9">
    <w:name w:val="ListLabel 9"/>
    <w:rsid w:val="002869C9"/>
    <w:rPr>
      <w:rFonts w:cs="Times New Roman"/>
      <w:sz w:val="24"/>
    </w:rPr>
  </w:style>
  <w:style w:type="character" w:customStyle="1" w:styleId="ListLabel10">
    <w:name w:val="ListLabel 10"/>
    <w:rsid w:val="002869C9"/>
    <w:rPr>
      <w:rFonts w:cs="Times New Roman"/>
      <w:sz w:val="24"/>
    </w:rPr>
  </w:style>
  <w:style w:type="character" w:customStyle="1" w:styleId="ListLabel11">
    <w:name w:val="ListLabel 11"/>
    <w:rsid w:val="002869C9"/>
    <w:rPr>
      <w:rFonts w:cs="Times New Roman"/>
      <w:sz w:val="24"/>
    </w:rPr>
  </w:style>
  <w:style w:type="character" w:customStyle="1" w:styleId="ListLabel12">
    <w:name w:val="ListLabel 12"/>
    <w:rsid w:val="002869C9"/>
    <w:rPr>
      <w:rFonts w:cs="Times New Roman"/>
      <w:sz w:val="24"/>
    </w:rPr>
  </w:style>
  <w:style w:type="character" w:customStyle="1" w:styleId="ListLabel13">
    <w:name w:val="ListLabel 13"/>
    <w:rsid w:val="002869C9"/>
    <w:rPr>
      <w:rFonts w:cs="Times New Roman"/>
      <w:sz w:val="24"/>
    </w:rPr>
  </w:style>
  <w:style w:type="character" w:customStyle="1" w:styleId="ListLabel14">
    <w:name w:val="ListLabel 14"/>
    <w:rsid w:val="002869C9"/>
    <w:rPr>
      <w:rFonts w:cs="Times New Roman"/>
      <w:sz w:val="24"/>
    </w:rPr>
  </w:style>
  <w:style w:type="character" w:customStyle="1" w:styleId="ListLabel15">
    <w:name w:val="ListLabel 15"/>
    <w:rsid w:val="002869C9"/>
    <w:rPr>
      <w:rFonts w:cs="Times New Roman"/>
      <w:sz w:val="24"/>
    </w:rPr>
  </w:style>
  <w:style w:type="character" w:customStyle="1" w:styleId="ListLabel16">
    <w:name w:val="ListLabel 16"/>
    <w:rsid w:val="002869C9"/>
    <w:rPr>
      <w:rFonts w:cs="Times New Roman"/>
      <w:sz w:val="24"/>
    </w:rPr>
  </w:style>
  <w:style w:type="character" w:customStyle="1" w:styleId="ListLabel17">
    <w:name w:val="ListLabel 17"/>
    <w:rsid w:val="002869C9"/>
    <w:rPr>
      <w:rFonts w:cs="Times New Roman"/>
      <w:sz w:val="24"/>
    </w:rPr>
  </w:style>
  <w:style w:type="character" w:customStyle="1" w:styleId="ListLabel18">
    <w:name w:val="ListLabel 18"/>
    <w:rsid w:val="002869C9"/>
    <w:rPr>
      <w:rFonts w:cs="Times New Roman"/>
      <w:sz w:val="24"/>
    </w:rPr>
  </w:style>
  <w:style w:type="character" w:customStyle="1" w:styleId="ListLabel19">
    <w:name w:val="ListLabel 19"/>
    <w:rsid w:val="002869C9"/>
    <w:rPr>
      <w:rFonts w:cs="Times New Roman"/>
      <w:sz w:val="24"/>
    </w:rPr>
  </w:style>
  <w:style w:type="character" w:customStyle="1" w:styleId="ListLabel20">
    <w:name w:val="ListLabel 20"/>
    <w:rsid w:val="002869C9"/>
    <w:rPr>
      <w:rFonts w:cs="Times New Roman"/>
      <w:sz w:val="24"/>
    </w:rPr>
  </w:style>
  <w:style w:type="character" w:customStyle="1" w:styleId="ListLabel21">
    <w:name w:val="ListLabel 21"/>
    <w:rsid w:val="002869C9"/>
    <w:rPr>
      <w:rFonts w:cs="Times New Roman"/>
      <w:sz w:val="24"/>
    </w:rPr>
  </w:style>
  <w:style w:type="character" w:customStyle="1" w:styleId="ListLabel22">
    <w:name w:val="ListLabel 22"/>
    <w:rsid w:val="002869C9"/>
    <w:rPr>
      <w:rFonts w:cs="Times New Roman"/>
    </w:rPr>
  </w:style>
  <w:style w:type="character" w:customStyle="1" w:styleId="ListLabel23">
    <w:name w:val="ListLabel 23"/>
    <w:rsid w:val="002869C9"/>
    <w:rPr>
      <w:rFonts w:cs="Times New Roman"/>
      <w:sz w:val="24"/>
    </w:rPr>
  </w:style>
  <w:style w:type="character" w:customStyle="1" w:styleId="ListLabel24">
    <w:name w:val="ListLabel 24"/>
    <w:rsid w:val="002869C9"/>
    <w:rPr>
      <w:rFonts w:cs="Times New Roman"/>
      <w:sz w:val="24"/>
    </w:rPr>
  </w:style>
  <w:style w:type="character" w:customStyle="1" w:styleId="ListLabel25">
    <w:name w:val="ListLabel 25"/>
    <w:rsid w:val="002869C9"/>
    <w:rPr>
      <w:rFonts w:cs="Times New Roman"/>
    </w:rPr>
  </w:style>
  <w:style w:type="character" w:customStyle="1" w:styleId="ListLabel26">
    <w:name w:val="ListLabel 26"/>
    <w:rsid w:val="002869C9"/>
    <w:rPr>
      <w:rFonts w:cs="Times New Roman"/>
      <w:sz w:val="24"/>
    </w:rPr>
  </w:style>
  <w:style w:type="character" w:customStyle="1" w:styleId="ListLabel27">
    <w:name w:val="ListLabel 27"/>
    <w:rsid w:val="002869C9"/>
    <w:rPr>
      <w:rFonts w:cs="Times New Roman"/>
      <w:sz w:val="24"/>
    </w:rPr>
  </w:style>
  <w:style w:type="character" w:customStyle="1" w:styleId="ListLabel28">
    <w:name w:val="ListLabel 28"/>
    <w:rsid w:val="002869C9"/>
    <w:rPr>
      <w:rFonts w:cs="Times New Roman"/>
      <w:sz w:val="24"/>
    </w:rPr>
  </w:style>
  <w:style w:type="character" w:customStyle="1" w:styleId="ListLabel29">
    <w:name w:val="ListLabel 29"/>
    <w:rsid w:val="002869C9"/>
    <w:rPr>
      <w:rFonts w:cs="Times New Roman"/>
      <w:sz w:val="24"/>
    </w:rPr>
  </w:style>
  <w:style w:type="character" w:customStyle="1" w:styleId="ListLabel30">
    <w:name w:val="ListLabel 30"/>
    <w:rsid w:val="002869C9"/>
    <w:rPr>
      <w:rFonts w:cs="Times New Roman"/>
      <w:sz w:val="24"/>
    </w:rPr>
  </w:style>
  <w:style w:type="character" w:customStyle="1" w:styleId="ListLabel31">
    <w:name w:val="ListLabel 31"/>
    <w:rsid w:val="002869C9"/>
    <w:rPr>
      <w:rFonts w:cs="Times New Roman"/>
      <w:sz w:val="24"/>
    </w:rPr>
  </w:style>
  <w:style w:type="character" w:customStyle="1" w:styleId="ListLabel32">
    <w:name w:val="ListLabel 32"/>
    <w:rsid w:val="002869C9"/>
    <w:rPr>
      <w:rFonts w:cs="Times New Roman"/>
      <w:sz w:val="24"/>
    </w:rPr>
  </w:style>
  <w:style w:type="character" w:customStyle="1" w:styleId="ListLabel33">
    <w:name w:val="ListLabel 33"/>
    <w:rsid w:val="002869C9"/>
    <w:rPr>
      <w:rFonts w:cs="Times New Roman"/>
      <w:sz w:val="24"/>
    </w:rPr>
  </w:style>
  <w:style w:type="character" w:customStyle="1" w:styleId="ListLabel34">
    <w:name w:val="ListLabel 34"/>
    <w:rsid w:val="002869C9"/>
    <w:rPr>
      <w:rFonts w:cs="Times New Roman"/>
      <w:sz w:val="24"/>
    </w:rPr>
  </w:style>
  <w:style w:type="character" w:customStyle="1" w:styleId="ListLabel35">
    <w:name w:val="ListLabel 35"/>
    <w:rsid w:val="002869C9"/>
    <w:rPr>
      <w:rFonts w:cs="Times New Roman"/>
      <w:sz w:val="24"/>
    </w:rPr>
  </w:style>
  <w:style w:type="character" w:customStyle="1" w:styleId="ListLabel36">
    <w:name w:val="ListLabel 36"/>
    <w:rsid w:val="002869C9"/>
    <w:rPr>
      <w:rFonts w:cs="Times New Roman"/>
      <w:sz w:val="24"/>
    </w:rPr>
  </w:style>
  <w:style w:type="character" w:customStyle="1" w:styleId="ListLabel37">
    <w:name w:val="ListLabel 37"/>
    <w:rsid w:val="002869C9"/>
    <w:rPr>
      <w:rFonts w:cs="Times New Roman"/>
      <w:sz w:val="24"/>
    </w:rPr>
  </w:style>
  <w:style w:type="character" w:customStyle="1" w:styleId="ListLabel38">
    <w:name w:val="ListLabel 38"/>
    <w:rsid w:val="002869C9"/>
    <w:rPr>
      <w:rFonts w:cs="Times New Roman"/>
      <w:sz w:val="24"/>
    </w:rPr>
  </w:style>
  <w:style w:type="character" w:customStyle="1" w:styleId="ListLabel39">
    <w:name w:val="ListLabel 39"/>
    <w:rsid w:val="002869C9"/>
    <w:rPr>
      <w:rFonts w:cs="Times New Roman"/>
      <w:sz w:val="24"/>
    </w:rPr>
  </w:style>
  <w:style w:type="character" w:customStyle="1" w:styleId="ListLabel40">
    <w:name w:val="ListLabel 40"/>
    <w:rsid w:val="002869C9"/>
    <w:rPr>
      <w:rFonts w:cs="Times New Roman"/>
      <w:sz w:val="24"/>
    </w:rPr>
  </w:style>
  <w:style w:type="character" w:customStyle="1" w:styleId="ListLabel41">
    <w:name w:val="ListLabel 41"/>
    <w:rsid w:val="002869C9"/>
    <w:rPr>
      <w:rFonts w:cs="Times New Roman"/>
      <w:sz w:val="24"/>
    </w:rPr>
  </w:style>
  <w:style w:type="character" w:customStyle="1" w:styleId="ListLabel42">
    <w:name w:val="ListLabel 42"/>
    <w:rsid w:val="002869C9"/>
    <w:rPr>
      <w:rFonts w:cs="Times New Roman"/>
    </w:rPr>
  </w:style>
  <w:style w:type="character" w:customStyle="1" w:styleId="ListLabel43">
    <w:name w:val="ListLabel 43"/>
    <w:rsid w:val="002869C9"/>
    <w:rPr>
      <w:rFonts w:cs="Times New Roman"/>
    </w:rPr>
  </w:style>
  <w:style w:type="character" w:customStyle="1" w:styleId="ListLabel44">
    <w:name w:val="ListLabel 44"/>
    <w:rsid w:val="002869C9"/>
    <w:rPr>
      <w:rFonts w:cs="Times New Roman"/>
    </w:rPr>
  </w:style>
  <w:style w:type="character" w:customStyle="1" w:styleId="ListLabel45">
    <w:name w:val="ListLabel 45"/>
    <w:rsid w:val="002869C9"/>
    <w:rPr>
      <w:rFonts w:cs="Times New Roman"/>
      <w:sz w:val="24"/>
    </w:rPr>
  </w:style>
  <w:style w:type="character" w:customStyle="1" w:styleId="ListLabel46">
    <w:name w:val="ListLabel 46"/>
    <w:rsid w:val="002869C9"/>
    <w:rPr>
      <w:rFonts w:cs="Times New Roman"/>
      <w:sz w:val="24"/>
    </w:rPr>
  </w:style>
  <w:style w:type="character" w:customStyle="1" w:styleId="ListLabel47">
    <w:name w:val="ListLabel 47"/>
    <w:rsid w:val="002869C9"/>
    <w:rPr>
      <w:rFonts w:cs="Times New Roman"/>
      <w:sz w:val="24"/>
    </w:rPr>
  </w:style>
  <w:style w:type="character" w:customStyle="1" w:styleId="ListLabel48">
    <w:name w:val="ListLabel 48"/>
    <w:rsid w:val="002869C9"/>
    <w:rPr>
      <w:rFonts w:cs="Times New Roman"/>
      <w:sz w:val="24"/>
    </w:rPr>
  </w:style>
  <w:style w:type="character" w:customStyle="1" w:styleId="ListLabel49">
    <w:name w:val="ListLabel 49"/>
    <w:rsid w:val="002869C9"/>
    <w:rPr>
      <w:rFonts w:cs="Times New Roman"/>
      <w:sz w:val="24"/>
    </w:rPr>
  </w:style>
  <w:style w:type="character" w:customStyle="1" w:styleId="ListLabel50">
    <w:name w:val="ListLabel 50"/>
    <w:rsid w:val="002869C9"/>
    <w:rPr>
      <w:rFonts w:cs="Times New Roman"/>
      <w:sz w:val="24"/>
    </w:rPr>
  </w:style>
  <w:style w:type="character" w:customStyle="1" w:styleId="ListLabel51">
    <w:name w:val="ListLabel 51"/>
    <w:rsid w:val="002869C9"/>
    <w:rPr>
      <w:rFonts w:cs="Times New Roman"/>
      <w:sz w:val="24"/>
    </w:rPr>
  </w:style>
  <w:style w:type="character" w:customStyle="1" w:styleId="ListLabel52">
    <w:name w:val="ListLabel 52"/>
    <w:rsid w:val="002869C9"/>
    <w:rPr>
      <w:rFonts w:cs="Times New Roman"/>
      <w:sz w:val="24"/>
    </w:rPr>
  </w:style>
  <w:style w:type="character" w:customStyle="1" w:styleId="ListLabel53">
    <w:name w:val="ListLabel 53"/>
    <w:rsid w:val="002869C9"/>
    <w:rPr>
      <w:rFonts w:cs="Times New Roman"/>
    </w:rPr>
  </w:style>
  <w:style w:type="character" w:customStyle="1" w:styleId="ListLabel54">
    <w:name w:val="ListLabel 54"/>
    <w:rsid w:val="002869C9"/>
    <w:rPr>
      <w:rFonts w:cs="Times New Roman"/>
      <w:sz w:val="24"/>
    </w:rPr>
  </w:style>
  <w:style w:type="character" w:customStyle="1" w:styleId="ListLabel55">
    <w:name w:val="ListLabel 55"/>
    <w:rsid w:val="002869C9"/>
    <w:rPr>
      <w:rFonts w:cs="Times New Roman"/>
      <w:sz w:val="24"/>
    </w:rPr>
  </w:style>
  <w:style w:type="character" w:customStyle="1" w:styleId="ListLabel56">
    <w:name w:val="ListLabel 56"/>
    <w:rsid w:val="002869C9"/>
    <w:rPr>
      <w:rFonts w:cs="Times New Roman"/>
      <w:sz w:val="24"/>
    </w:rPr>
  </w:style>
  <w:style w:type="character" w:customStyle="1" w:styleId="ListLabel57">
    <w:name w:val="ListLabel 57"/>
    <w:rsid w:val="002869C9"/>
    <w:rPr>
      <w:rFonts w:cs="Times New Roman"/>
      <w:sz w:val="24"/>
    </w:rPr>
  </w:style>
  <w:style w:type="character" w:customStyle="1" w:styleId="ListLabel58">
    <w:name w:val="ListLabel 58"/>
    <w:rsid w:val="002869C9"/>
    <w:rPr>
      <w:rFonts w:cs="Times New Roman"/>
      <w:sz w:val="24"/>
    </w:rPr>
  </w:style>
  <w:style w:type="character" w:customStyle="1" w:styleId="ListLabel59">
    <w:name w:val="ListLabel 59"/>
    <w:rsid w:val="002869C9"/>
    <w:rPr>
      <w:rFonts w:cs="Times New Roman"/>
      <w:sz w:val="24"/>
    </w:rPr>
  </w:style>
  <w:style w:type="character" w:customStyle="1" w:styleId="ListLabel60">
    <w:name w:val="ListLabel 60"/>
    <w:rsid w:val="002869C9"/>
    <w:rPr>
      <w:rFonts w:cs="Times New Roman"/>
      <w:sz w:val="24"/>
    </w:rPr>
  </w:style>
  <w:style w:type="character" w:customStyle="1" w:styleId="ListLabel61">
    <w:name w:val="ListLabel 61"/>
    <w:rsid w:val="002869C9"/>
    <w:rPr>
      <w:rFonts w:cs="Times New Roman"/>
      <w:sz w:val="24"/>
    </w:rPr>
  </w:style>
  <w:style w:type="character" w:customStyle="1" w:styleId="ListLabel62">
    <w:name w:val="ListLabel 62"/>
    <w:rsid w:val="002869C9"/>
    <w:rPr>
      <w:rFonts w:cs="Times New Roman"/>
      <w:sz w:val="24"/>
    </w:rPr>
  </w:style>
  <w:style w:type="character" w:customStyle="1" w:styleId="ListLabel63">
    <w:name w:val="ListLabel 63"/>
    <w:rsid w:val="002869C9"/>
    <w:rPr>
      <w:rFonts w:cs="Times New Roman"/>
      <w:sz w:val="24"/>
    </w:rPr>
  </w:style>
  <w:style w:type="character" w:customStyle="1" w:styleId="ListLabel64">
    <w:name w:val="ListLabel 64"/>
    <w:rsid w:val="002869C9"/>
    <w:rPr>
      <w:rFonts w:cs="Times New Roman"/>
      <w:sz w:val="24"/>
    </w:rPr>
  </w:style>
  <w:style w:type="character" w:customStyle="1" w:styleId="ListLabel65">
    <w:name w:val="ListLabel 65"/>
    <w:rsid w:val="002869C9"/>
    <w:rPr>
      <w:rFonts w:cs="Times New Roman"/>
      <w:sz w:val="24"/>
    </w:rPr>
  </w:style>
  <w:style w:type="character" w:customStyle="1" w:styleId="ListLabel66">
    <w:name w:val="ListLabel 66"/>
    <w:rsid w:val="002869C9"/>
    <w:rPr>
      <w:rFonts w:cs="Times New Roman"/>
      <w:sz w:val="24"/>
    </w:rPr>
  </w:style>
  <w:style w:type="character" w:customStyle="1" w:styleId="ListLabel67">
    <w:name w:val="ListLabel 67"/>
    <w:rsid w:val="002869C9"/>
    <w:rPr>
      <w:rFonts w:cs="Times New Roman"/>
    </w:rPr>
  </w:style>
  <w:style w:type="character" w:customStyle="1" w:styleId="ListLabel68">
    <w:name w:val="ListLabel 68"/>
    <w:rsid w:val="002869C9"/>
    <w:rPr>
      <w:rFonts w:cs="Times New Roman"/>
      <w:sz w:val="24"/>
    </w:rPr>
  </w:style>
  <w:style w:type="character" w:customStyle="1" w:styleId="ListLabel69">
    <w:name w:val="ListLabel 69"/>
    <w:rsid w:val="002869C9"/>
    <w:rPr>
      <w:rFonts w:cs="Times New Roman"/>
      <w:sz w:val="24"/>
    </w:rPr>
  </w:style>
  <w:style w:type="character" w:customStyle="1" w:styleId="ListLabel70">
    <w:name w:val="ListLabel 70"/>
    <w:rsid w:val="002869C9"/>
    <w:rPr>
      <w:rFonts w:cs="Times New Roman"/>
      <w:sz w:val="24"/>
    </w:rPr>
  </w:style>
  <w:style w:type="character" w:customStyle="1" w:styleId="ListLabel71">
    <w:name w:val="ListLabel 71"/>
    <w:rsid w:val="002869C9"/>
    <w:rPr>
      <w:rFonts w:cs="Times New Roman"/>
      <w:sz w:val="24"/>
    </w:rPr>
  </w:style>
  <w:style w:type="character" w:customStyle="1" w:styleId="ListLabel72">
    <w:name w:val="ListLabel 72"/>
    <w:rsid w:val="002869C9"/>
    <w:rPr>
      <w:rFonts w:cs="Times New Roman"/>
      <w:sz w:val="24"/>
    </w:rPr>
  </w:style>
  <w:style w:type="character" w:customStyle="1" w:styleId="ListLabel73">
    <w:name w:val="ListLabel 73"/>
    <w:rsid w:val="002869C9"/>
    <w:rPr>
      <w:rFonts w:cs="Times New Roman"/>
      <w:sz w:val="24"/>
    </w:rPr>
  </w:style>
  <w:style w:type="character" w:customStyle="1" w:styleId="ListLabel74">
    <w:name w:val="ListLabel 74"/>
    <w:rsid w:val="002869C9"/>
    <w:rPr>
      <w:rFonts w:cs="Times New Roman"/>
      <w:sz w:val="24"/>
    </w:rPr>
  </w:style>
  <w:style w:type="character" w:customStyle="1" w:styleId="ListLabel75">
    <w:name w:val="ListLabel 75"/>
    <w:rsid w:val="002869C9"/>
    <w:rPr>
      <w:rFonts w:cs="Times New Roman"/>
      <w:sz w:val="24"/>
    </w:rPr>
  </w:style>
  <w:style w:type="character" w:customStyle="1" w:styleId="ListLabel76">
    <w:name w:val="ListLabel 76"/>
    <w:rsid w:val="002869C9"/>
    <w:rPr>
      <w:rFonts w:cs="Times New Roman"/>
      <w:sz w:val="24"/>
    </w:rPr>
  </w:style>
  <w:style w:type="character" w:customStyle="1" w:styleId="ListLabel77">
    <w:name w:val="ListLabel 77"/>
    <w:rsid w:val="002869C9"/>
    <w:rPr>
      <w:rFonts w:cs="Times New Roman"/>
      <w:sz w:val="24"/>
    </w:rPr>
  </w:style>
  <w:style w:type="character" w:customStyle="1" w:styleId="ListLabel78">
    <w:name w:val="ListLabel 78"/>
    <w:rsid w:val="002869C9"/>
    <w:rPr>
      <w:rFonts w:cs="Times New Roman"/>
      <w:sz w:val="24"/>
    </w:rPr>
  </w:style>
  <w:style w:type="character" w:customStyle="1" w:styleId="ListLabel79">
    <w:name w:val="ListLabel 79"/>
    <w:rsid w:val="002869C9"/>
    <w:rPr>
      <w:rFonts w:cs="Times New Roman"/>
      <w:sz w:val="24"/>
    </w:rPr>
  </w:style>
  <w:style w:type="character" w:customStyle="1" w:styleId="ListLabel80">
    <w:name w:val="ListLabel 80"/>
    <w:rsid w:val="002869C9"/>
    <w:rPr>
      <w:rFonts w:cs="Times New Roman"/>
      <w:sz w:val="24"/>
    </w:rPr>
  </w:style>
  <w:style w:type="character" w:customStyle="1" w:styleId="ListLabel81">
    <w:name w:val="ListLabel 81"/>
    <w:rsid w:val="002869C9"/>
    <w:rPr>
      <w:rFonts w:cs="Times New Roman"/>
      <w:sz w:val="24"/>
    </w:rPr>
  </w:style>
  <w:style w:type="character" w:customStyle="1" w:styleId="ListLabel82">
    <w:name w:val="ListLabel 82"/>
    <w:rsid w:val="002869C9"/>
    <w:rPr>
      <w:rFonts w:cs="Times New Roman"/>
      <w:sz w:val="24"/>
    </w:rPr>
  </w:style>
  <w:style w:type="character" w:customStyle="1" w:styleId="ListLabel83">
    <w:name w:val="ListLabel 83"/>
    <w:rsid w:val="002869C9"/>
    <w:rPr>
      <w:rFonts w:cs="Times New Roman"/>
      <w:sz w:val="24"/>
    </w:rPr>
  </w:style>
  <w:style w:type="character" w:customStyle="1" w:styleId="ListLabel84">
    <w:name w:val="ListLabel 84"/>
    <w:rsid w:val="002869C9"/>
    <w:rPr>
      <w:rFonts w:cs="Times New Roman"/>
      <w:sz w:val="24"/>
    </w:rPr>
  </w:style>
  <w:style w:type="character" w:customStyle="1" w:styleId="ListLabel85">
    <w:name w:val="ListLabel 85"/>
    <w:rsid w:val="002869C9"/>
    <w:rPr>
      <w:rFonts w:cs="Times New Roman"/>
      <w:sz w:val="24"/>
    </w:rPr>
  </w:style>
  <w:style w:type="character" w:customStyle="1" w:styleId="ListLabel86">
    <w:name w:val="ListLabel 86"/>
    <w:rsid w:val="002869C9"/>
    <w:rPr>
      <w:rFonts w:cs="Times New Roman"/>
      <w:sz w:val="24"/>
    </w:rPr>
  </w:style>
  <w:style w:type="character" w:customStyle="1" w:styleId="ListLabel87">
    <w:name w:val="ListLabel 87"/>
    <w:rsid w:val="002869C9"/>
    <w:rPr>
      <w:rFonts w:cs="Times New Roman"/>
      <w:sz w:val="24"/>
    </w:rPr>
  </w:style>
  <w:style w:type="character" w:customStyle="1" w:styleId="ListLabel88">
    <w:name w:val="ListLabel 88"/>
    <w:rsid w:val="002869C9"/>
    <w:rPr>
      <w:rFonts w:cs="Times New Roman"/>
      <w:sz w:val="24"/>
    </w:rPr>
  </w:style>
  <w:style w:type="character" w:customStyle="1" w:styleId="ListLabel89">
    <w:name w:val="ListLabel 89"/>
    <w:rsid w:val="002869C9"/>
    <w:rPr>
      <w:rFonts w:cs="Times New Roman"/>
      <w:sz w:val="24"/>
    </w:rPr>
  </w:style>
  <w:style w:type="character" w:customStyle="1" w:styleId="ListLabel90">
    <w:name w:val="ListLabel 90"/>
    <w:rsid w:val="002869C9"/>
    <w:rPr>
      <w:rFonts w:cs="Times New Roman"/>
      <w:sz w:val="24"/>
    </w:rPr>
  </w:style>
  <w:style w:type="character" w:customStyle="1" w:styleId="ListLabel91">
    <w:name w:val="ListLabel 91"/>
    <w:rsid w:val="002869C9"/>
    <w:rPr>
      <w:rFonts w:cs="Times New Roman"/>
      <w:sz w:val="24"/>
    </w:rPr>
  </w:style>
  <w:style w:type="character" w:customStyle="1" w:styleId="ListLabel92">
    <w:name w:val="ListLabel 92"/>
    <w:rsid w:val="002869C9"/>
    <w:rPr>
      <w:rFonts w:cs="Times New Roman"/>
      <w:sz w:val="24"/>
    </w:rPr>
  </w:style>
  <w:style w:type="character" w:customStyle="1" w:styleId="ListLabel93">
    <w:name w:val="ListLabel 93"/>
    <w:rsid w:val="002869C9"/>
    <w:rPr>
      <w:rFonts w:cs="Times New Roman"/>
      <w:sz w:val="24"/>
    </w:rPr>
  </w:style>
  <w:style w:type="character" w:customStyle="1" w:styleId="ListLabel94">
    <w:name w:val="ListLabel 94"/>
    <w:rsid w:val="002869C9"/>
    <w:rPr>
      <w:rFonts w:cs="Times New Roman"/>
      <w:sz w:val="24"/>
    </w:rPr>
  </w:style>
  <w:style w:type="character" w:customStyle="1" w:styleId="ListLabel95">
    <w:name w:val="ListLabel 95"/>
    <w:rsid w:val="002869C9"/>
    <w:rPr>
      <w:rFonts w:cs="Times New Roman"/>
      <w:sz w:val="24"/>
    </w:rPr>
  </w:style>
  <w:style w:type="character" w:customStyle="1" w:styleId="ListLabel96">
    <w:name w:val="ListLabel 96"/>
    <w:rsid w:val="002869C9"/>
    <w:rPr>
      <w:rFonts w:cs="Times New Roman"/>
      <w:sz w:val="24"/>
    </w:rPr>
  </w:style>
  <w:style w:type="character" w:customStyle="1" w:styleId="ListLabel97">
    <w:name w:val="ListLabel 97"/>
    <w:rsid w:val="002869C9"/>
    <w:rPr>
      <w:rFonts w:cs="Times New Roman"/>
      <w:sz w:val="24"/>
    </w:rPr>
  </w:style>
  <w:style w:type="character" w:customStyle="1" w:styleId="ListLabel98">
    <w:name w:val="ListLabel 98"/>
    <w:rsid w:val="002869C9"/>
    <w:rPr>
      <w:rFonts w:cs="Times New Roman"/>
      <w:sz w:val="24"/>
    </w:rPr>
  </w:style>
  <w:style w:type="character" w:customStyle="1" w:styleId="ListLabel99">
    <w:name w:val="ListLabel 99"/>
    <w:rsid w:val="002869C9"/>
    <w:rPr>
      <w:rFonts w:cs="Times New Roman"/>
      <w:sz w:val="24"/>
    </w:rPr>
  </w:style>
  <w:style w:type="character" w:customStyle="1" w:styleId="ListLabel100">
    <w:name w:val="ListLabel 100"/>
    <w:rsid w:val="002869C9"/>
    <w:rPr>
      <w:rFonts w:cs="Times New Roman"/>
      <w:sz w:val="24"/>
    </w:rPr>
  </w:style>
  <w:style w:type="character" w:customStyle="1" w:styleId="ListLabel101">
    <w:name w:val="ListLabel 101"/>
    <w:rsid w:val="002869C9"/>
    <w:rPr>
      <w:rFonts w:cs="Times New Roman"/>
      <w:sz w:val="24"/>
    </w:rPr>
  </w:style>
  <w:style w:type="character" w:customStyle="1" w:styleId="ListLabel102">
    <w:name w:val="ListLabel 102"/>
    <w:rsid w:val="002869C9"/>
    <w:rPr>
      <w:rFonts w:cs="Times New Roman"/>
      <w:sz w:val="24"/>
    </w:rPr>
  </w:style>
  <w:style w:type="character" w:customStyle="1" w:styleId="ListLabel103">
    <w:name w:val="ListLabel 103"/>
    <w:rsid w:val="002869C9"/>
    <w:rPr>
      <w:rFonts w:cs="Times New Roman"/>
      <w:sz w:val="24"/>
    </w:rPr>
  </w:style>
  <w:style w:type="character" w:customStyle="1" w:styleId="ListLabel104">
    <w:name w:val="ListLabel 104"/>
    <w:rsid w:val="002869C9"/>
    <w:rPr>
      <w:rFonts w:cs="Times New Roman"/>
      <w:sz w:val="24"/>
    </w:rPr>
  </w:style>
  <w:style w:type="character" w:customStyle="1" w:styleId="ListLabel105">
    <w:name w:val="ListLabel 105"/>
    <w:rsid w:val="002869C9"/>
    <w:rPr>
      <w:rFonts w:cs="Times New Roman"/>
      <w:sz w:val="24"/>
    </w:rPr>
  </w:style>
  <w:style w:type="character" w:customStyle="1" w:styleId="ListLabel106">
    <w:name w:val="ListLabel 106"/>
    <w:rsid w:val="002869C9"/>
    <w:rPr>
      <w:rFonts w:cs="Times New Roman"/>
      <w:sz w:val="24"/>
    </w:rPr>
  </w:style>
  <w:style w:type="character" w:customStyle="1" w:styleId="ListLabel107">
    <w:name w:val="ListLabel 107"/>
    <w:rsid w:val="002869C9"/>
    <w:rPr>
      <w:rFonts w:cs="Times New Roman"/>
      <w:sz w:val="24"/>
    </w:rPr>
  </w:style>
  <w:style w:type="character" w:customStyle="1" w:styleId="ListLabel108">
    <w:name w:val="ListLabel 108"/>
    <w:rsid w:val="002869C9"/>
    <w:rPr>
      <w:rFonts w:cs="Times New Roman"/>
      <w:sz w:val="24"/>
    </w:rPr>
  </w:style>
  <w:style w:type="character" w:customStyle="1" w:styleId="ListLabel109">
    <w:name w:val="ListLabel 109"/>
    <w:rsid w:val="002869C9"/>
    <w:rPr>
      <w:rFonts w:cs="Times New Roman"/>
      <w:sz w:val="24"/>
    </w:rPr>
  </w:style>
  <w:style w:type="character" w:customStyle="1" w:styleId="ListLabel110">
    <w:name w:val="ListLabel 110"/>
    <w:rsid w:val="002869C9"/>
    <w:rPr>
      <w:rFonts w:cs="Times New Roman"/>
      <w:sz w:val="24"/>
    </w:rPr>
  </w:style>
  <w:style w:type="character" w:customStyle="1" w:styleId="ListLabel111">
    <w:name w:val="ListLabel 111"/>
    <w:rsid w:val="002869C9"/>
    <w:rPr>
      <w:rFonts w:cs="Times New Roman"/>
      <w:sz w:val="24"/>
    </w:rPr>
  </w:style>
  <w:style w:type="character" w:customStyle="1" w:styleId="ListLabel112">
    <w:name w:val="ListLabel 112"/>
    <w:rsid w:val="002869C9"/>
    <w:rPr>
      <w:rFonts w:cs="Times New Roman"/>
      <w:sz w:val="24"/>
    </w:rPr>
  </w:style>
  <w:style w:type="character" w:customStyle="1" w:styleId="ListLabel113">
    <w:name w:val="ListLabel 113"/>
    <w:rsid w:val="002869C9"/>
    <w:rPr>
      <w:rFonts w:cs="Times New Roman"/>
      <w:sz w:val="24"/>
    </w:rPr>
  </w:style>
  <w:style w:type="character" w:customStyle="1" w:styleId="ListLabel114">
    <w:name w:val="ListLabel 114"/>
    <w:rsid w:val="002869C9"/>
    <w:rPr>
      <w:rFonts w:cs="Times New Roman"/>
      <w:sz w:val="24"/>
    </w:rPr>
  </w:style>
  <w:style w:type="character" w:customStyle="1" w:styleId="ListLabel115">
    <w:name w:val="ListLabel 115"/>
    <w:rsid w:val="002869C9"/>
    <w:rPr>
      <w:rFonts w:cs="Times New Roman"/>
      <w:sz w:val="24"/>
    </w:rPr>
  </w:style>
  <w:style w:type="character" w:customStyle="1" w:styleId="ListLabel116">
    <w:name w:val="ListLabel 116"/>
    <w:rsid w:val="002869C9"/>
    <w:rPr>
      <w:rFonts w:cs="Times New Roman"/>
      <w:sz w:val="24"/>
    </w:rPr>
  </w:style>
  <w:style w:type="character" w:customStyle="1" w:styleId="ListLabel117">
    <w:name w:val="ListLabel 117"/>
    <w:rsid w:val="002869C9"/>
    <w:rPr>
      <w:rFonts w:cs="Times New Roman"/>
    </w:rPr>
  </w:style>
  <w:style w:type="character" w:customStyle="1" w:styleId="ListLabel118">
    <w:name w:val="ListLabel 118"/>
    <w:rsid w:val="002869C9"/>
    <w:rPr>
      <w:rFonts w:cs="Times New Roman"/>
    </w:rPr>
  </w:style>
  <w:style w:type="character" w:customStyle="1" w:styleId="ListLabel119">
    <w:name w:val="ListLabel 119"/>
    <w:rsid w:val="002869C9"/>
    <w:rPr>
      <w:rFonts w:cs="Times New Roman"/>
      <w:sz w:val="24"/>
    </w:rPr>
  </w:style>
  <w:style w:type="character" w:customStyle="1" w:styleId="ListLabel120">
    <w:name w:val="ListLabel 120"/>
    <w:rsid w:val="002869C9"/>
    <w:rPr>
      <w:rFonts w:cs="Times New Roman"/>
      <w:sz w:val="24"/>
    </w:rPr>
  </w:style>
  <w:style w:type="character" w:customStyle="1" w:styleId="ListLabel121">
    <w:name w:val="ListLabel 121"/>
    <w:rsid w:val="002869C9"/>
    <w:rPr>
      <w:rFonts w:cs="Times New Roman"/>
      <w:sz w:val="24"/>
    </w:rPr>
  </w:style>
  <w:style w:type="character" w:customStyle="1" w:styleId="ListLabel122">
    <w:name w:val="ListLabel 122"/>
    <w:rsid w:val="002869C9"/>
    <w:rPr>
      <w:rFonts w:cs="Times New Roman"/>
      <w:sz w:val="24"/>
    </w:rPr>
  </w:style>
  <w:style w:type="character" w:customStyle="1" w:styleId="ListLabel123">
    <w:name w:val="ListLabel 123"/>
    <w:rsid w:val="002869C9"/>
    <w:rPr>
      <w:rFonts w:cs="Times New Roman"/>
      <w:sz w:val="24"/>
    </w:rPr>
  </w:style>
  <w:style w:type="character" w:customStyle="1" w:styleId="ListLabel124">
    <w:name w:val="ListLabel 124"/>
    <w:rsid w:val="002869C9"/>
    <w:rPr>
      <w:rFonts w:cs="Times New Roman"/>
      <w:sz w:val="24"/>
    </w:rPr>
  </w:style>
  <w:style w:type="character" w:customStyle="1" w:styleId="ListLabel125">
    <w:name w:val="ListLabel 125"/>
    <w:rsid w:val="002869C9"/>
    <w:rPr>
      <w:rFonts w:cs="Times New Roman"/>
      <w:sz w:val="24"/>
    </w:rPr>
  </w:style>
  <w:style w:type="character" w:customStyle="1" w:styleId="ListLabel126">
    <w:name w:val="ListLabel 126"/>
    <w:rsid w:val="002869C9"/>
    <w:rPr>
      <w:rFonts w:cs="Times New Roman"/>
      <w:sz w:val="24"/>
    </w:rPr>
  </w:style>
  <w:style w:type="character" w:customStyle="1" w:styleId="ListLabel127">
    <w:name w:val="ListLabel 127"/>
    <w:rsid w:val="002869C9"/>
    <w:rPr>
      <w:rFonts w:cs="Times New Roman"/>
      <w:sz w:val="24"/>
    </w:rPr>
  </w:style>
  <w:style w:type="character" w:customStyle="1" w:styleId="ListLabel128">
    <w:name w:val="ListLabel 128"/>
    <w:rsid w:val="002869C9"/>
    <w:rPr>
      <w:rFonts w:cs="Times New Roman"/>
      <w:sz w:val="24"/>
    </w:rPr>
  </w:style>
  <w:style w:type="character" w:customStyle="1" w:styleId="ListLabel129">
    <w:name w:val="ListLabel 129"/>
    <w:rsid w:val="002869C9"/>
    <w:rPr>
      <w:rFonts w:cs="Times New Roman"/>
      <w:sz w:val="24"/>
    </w:rPr>
  </w:style>
  <w:style w:type="character" w:customStyle="1" w:styleId="ListLabel130">
    <w:name w:val="ListLabel 130"/>
    <w:rsid w:val="002869C9"/>
    <w:rPr>
      <w:rFonts w:cs="Times New Roman"/>
      <w:sz w:val="24"/>
    </w:rPr>
  </w:style>
  <w:style w:type="character" w:customStyle="1" w:styleId="ListLabel131">
    <w:name w:val="ListLabel 131"/>
    <w:rsid w:val="002869C9"/>
    <w:rPr>
      <w:rFonts w:cs="Times New Roman"/>
      <w:sz w:val="24"/>
    </w:rPr>
  </w:style>
  <w:style w:type="character" w:customStyle="1" w:styleId="ListLabel132">
    <w:name w:val="ListLabel 132"/>
    <w:rsid w:val="002869C9"/>
    <w:rPr>
      <w:rFonts w:cs="Times New Roman"/>
      <w:sz w:val="24"/>
    </w:rPr>
  </w:style>
  <w:style w:type="character" w:customStyle="1" w:styleId="ListLabel133">
    <w:name w:val="ListLabel 133"/>
    <w:rsid w:val="002869C9"/>
    <w:rPr>
      <w:rFonts w:cs="Times New Roman"/>
      <w:sz w:val="24"/>
    </w:rPr>
  </w:style>
  <w:style w:type="character" w:customStyle="1" w:styleId="ListLabel134">
    <w:name w:val="ListLabel 134"/>
    <w:rsid w:val="002869C9"/>
    <w:rPr>
      <w:rFonts w:cs="Times New Roman"/>
      <w:sz w:val="24"/>
    </w:rPr>
  </w:style>
  <w:style w:type="character" w:customStyle="1" w:styleId="ListLabel135">
    <w:name w:val="ListLabel 135"/>
    <w:rsid w:val="002869C9"/>
    <w:rPr>
      <w:rFonts w:cs="Times New Roman"/>
      <w:sz w:val="24"/>
    </w:rPr>
  </w:style>
  <w:style w:type="character" w:customStyle="1" w:styleId="ListLabel136">
    <w:name w:val="ListLabel 136"/>
    <w:rsid w:val="002869C9"/>
    <w:rPr>
      <w:rFonts w:cs="Times New Roman"/>
      <w:sz w:val="24"/>
    </w:rPr>
  </w:style>
  <w:style w:type="character" w:customStyle="1" w:styleId="ListLabel137">
    <w:name w:val="ListLabel 137"/>
    <w:rsid w:val="002869C9"/>
    <w:rPr>
      <w:rFonts w:cs="Times New Roman"/>
      <w:sz w:val="24"/>
    </w:rPr>
  </w:style>
  <w:style w:type="character" w:customStyle="1" w:styleId="ListLabel138">
    <w:name w:val="ListLabel 138"/>
    <w:rsid w:val="002869C9"/>
    <w:rPr>
      <w:rFonts w:cs="Times New Roman"/>
      <w:sz w:val="24"/>
    </w:rPr>
  </w:style>
  <w:style w:type="character" w:customStyle="1" w:styleId="ListLabel139">
    <w:name w:val="ListLabel 139"/>
    <w:rsid w:val="002869C9"/>
    <w:rPr>
      <w:rFonts w:cs="Times New Roman"/>
      <w:sz w:val="24"/>
    </w:rPr>
  </w:style>
  <w:style w:type="character" w:customStyle="1" w:styleId="ListLabel140">
    <w:name w:val="ListLabel 140"/>
    <w:rsid w:val="002869C9"/>
    <w:rPr>
      <w:rFonts w:cs="Times New Roman"/>
      <w:sz w:val="24"/>
    </w:rPr>
  </w:style>
  <w:style w:type="character" w:customStyle="1" w:styleId="ListLabel141">
    <w:name w:val="ListLabel 141"/>
    <w:rsid w:val="002869C9"/>
    <w:rPr>
      <w:rFonts w:cs="Times New Roman"/>
      <w:sz w:val="24"/>
    </w:rPr>
  </w:style>
  <w:style w:type="character" w:customStyle="1" w:styleId="ListLabel142">
    <w:name w:val="ListLabel 142"/>
    <w:rsid w:val="002869C9"/>
    <w:rPr>
      <w:rFonts w:cs="Times New Roman"/>
      <w:sz w:val="24"/>
    </w:rPr>
  </w:style>
  <w:style w:type="character" w:customStyle="1" w:styleId="ListLabel143">
    <w:name w:val="ListLabel 143"/>
    <w:rsid w:val="002869C9"/>
    <w:rPr>
      <w:rFonts w:cs="Times New Roman"/>
      <w:sz w:val="24"/>
    </w:rPr>
  </w:style>
  <w:style w:type="character" w:customStyle="1" w:styleId="ListLabel144">
    <w:name w:val="ListLabel 144"/>
    <w:rsid w:val="002869C9"/>
    <w:rPr>
      <w:rFonts w:cs="Times New Roman"/>
      <w:sz w:val="24"/>
    </w:rPr>
  </w:style>
  <w:style w:type="character" w:customStyle="1" w:styleId="ListLabel145">
    <w:name w:val="ListLabel 145"/>
    <w:rsid w:val="002869C9"/>
    <w:rPr>
      <w:rFonts w:cs="Times New Roman"/>
      <w:sz w:val="24"/>
    </w:rPr>
  </w:style>
  <w:style w:type="character" w:customStyle="1" w:styleId="ListLabel146">
    <w:name w:val="ListLabel 146"/>
    <w:rsid w:val="002869C9"/>
    <w:rPr>
      <w:rFonts w:cs="Times New Roman"/>
      <w:sz w:val="24"/>
    </w:rPr>
  </w:style>
  <w:style w:type="character" w:customStyle="1" w:styleId="ListLabel147">
    <w:name w:val="ListLabel 147"/>
    <w:rsid w:val="002869C9"/>
    <w:rPr>
      <w:rFonts w:cs="Times New Roman"/>
      <w:sz w:val="24"/>
    </w:rPr>
  </w:style>
  <w:style w:type="character" w:customStyle="1" w:styleId="ListLabel148">
    <w:name w:val="ListLabel 148"/>
    <w:rsid w:val="002869C9"/>
    <w:rPr>
      <w:rFonts w:cs="Times New Roman"/>
      <w:sz w:val="24"/>
    </w:rPr>
  </w:style>
  <w:style w:type="character" w:customStyle="1" w:styleId="ListLabel149">
    <w:name w:val="ListLabel 149"/>
    <w:rsid w:val="002869C9"/>
    <w:rPr>
      <w:rFonts w:cs="Times New Roman"/>
      <w:sz w:val="24"/>
    </w:rPr>
  </w:style>
  <w:style w:type="character" w:customStyle="1" w:styleId="ListLabel150">
    <w:name w:val="ListLabel 150"/>
    <w:rsid w:val="002869C9"/>
    <w:rPr>
      <w:rFonts w:cs="Times New Roman"/>
      <w:sz w:val="24"/>
    </w:rPr>
  </w:style>
  <w:style w:type="character" w:customStyle="1" w:styleId="ListLabel151">
    <w:name w:val="ListLabel 151"/>
    <w:rsid w:val="002869C9"/>
    <w:rPr>
      <w:rFonts w:cs="Times New Roman"/>
      <w:sz w:val="24"/>
    </w:rPr>
  </w:style>
  <w:style w:type="character" w:customStyle="1" w:styleId="ListLabel152">
    <w:name w:val="ListLabel 152"/>
    <w:rsid w:val="002869C9"/>
    <w:rPr>
      <w:rFonts w:cs="Times New Roman"/>
      <w:sz w:val="24"/>
    </w:rPr>
  </w:style>
  <w:style w:type="character" w:customStyle="1" w:styleId="ListLabel153">
    <w:name w:val="ListLabel 153"/>
    <w:rsid w:val="002869C9"/>
    <w:rPr>
      <w:rFonts w:cs="Times New Roman"/>
      <w:sz w:val="24"/>
    </w:rPr>
  </w:style>
  <w:style w:type="character" w:customStyle="1" w:styleId="ListLabel154">
    <w:name w:val="ListLabel 154"/>
    <w:rsid w:val="002869C9"/>
    <w:rPr>
      <w:rFonts w:cs="Times New Roman"/>
      <w:sz w:val="24"/>
    </w:rPr>
  </w:style>
  <w:style w:type="character" w:customStyle="1" w:styleId="ListLabel155">
    <w:name w:val="ListLabel 155"/>
    <w:rsid w:val="002869C9"/>
    <w:rPr>
      <w:rFonts w:cs="Times New Roman"/>
      <w:sz w:val="24"/>
    </w:rPr>
  </w:style>
  <w:style w:type="character" w:customStyle="1" w:styleId="ListLabel156">
    <w:name w:val="ListLabel 156"/>
    <w:rsid w:val="002869C9"/>
    <w:rPr>
      <w:rFonts w:cs="Times New Roman"/>
      <w:sz w:val="24"/>
    </w:rPr>
  </w:style>
  <w:style w:type="character" w:customStyle="1" w:styleId="ListLabel157">
    <w:name w:val="ListLabel 157"/>
    <w:rsid w:val="002869C9"/>
    <w:rPr>
      <w:rFonts w:cs="Times New Roman"/>
      <w:sz w:val="24"/>
    </w:rPr>
  </w:style>
  <w:style w:type="character" w:customStyle="1" w:styleId="ListLabel158">
    <w:name w:val="ListLabel 158"/>
    <w:rsid w:val="002869C9"/>
    <w:rPr>
      <w:rFonts w:cs="Times New Roman"/>
      <w:sz w:val="24"/>
    </w:rPr>
  </w:style>
  <w:style w:type="character" w:customStyle="1" w:styleId="ListLabel159">
    <w:name w:val="ListLabel 159"/>
    <w:rsid w:val="002869C9"/>
    <w:rPr>
      <w:rFonts w:cs="Times New Roman"/>
      <w:sz w:val="24"/>
    </w:rPr>
  </w:style>
  <w:style w:type="character" w:customStyle="1" w:styleId="ListLabel160">
    <w:name w:val="ListLabel 160"/>
    <w:rsid w:val="002869C9"/>
    <w:rPr>
      <w:rFonts w:cs="Times New Roman"/>
      <w:sz w:val="24"/>
    </w:rPr>
  </w:style>
  <w:style w:type="character" w:customStyle="1" w:styleId="ListLabel161">
    <w:name w:val="ListLabel 161"/>
    <w:rsid w:val="002869C9"/>
    <w:rPr>
      <w:rFonts w:cs="Times New Roman"/>
      <w:sz w:val="24"/>
    </w:rPr>
  </w:style>
  <w:style w:type="character" w:customStyle="1" w:styleId="ListLabel162">
    <w:name w:val="ListLabel 162"/>
    <w:rsid w:val="002869C9"/>
    <w:rPr>
      <w:rFonts w:cs="Times New Roman"/>
      <w:sz w:val="24"/>
    </w:rPr>
  </w:style>
  <w:style w:type="character" w:customStyle="1" w:styleId="ListLabel163">
    <w:name w:val="ListLabel 163"/>
    <w:rsid w:val="002869C9"/>
    <w:rPr>
      <w:rFonts w:cs="Times New Roman"/>
      <w:sz w:val="24"/>
    </w:rPr>
  </w:style>
  <w:style w:type="character" w:customStyle="1" w:styleId="ListLabel164">
    <w:name w:val="ListLabel 164"/>
    <w:rsid w:val="002869C9"/>
    <w:rPr>
      <w:rFonts w:cs="Times New Roman"/>
      <w:sz w:val="24"/>
    </w:rPr>
  </w:style>
  <w:style w:type="character" w:customStyle="1" w:styleId="ListLabel165">
    <w:name w:val="ListLabel 165"/>
    <w:rsid w:val="002869C9"/>
    <w:rPr>
      <w:rFonts w:cs="Times New Roman"/>
      <w:sz w:val="24"/>
    </w:rPr>
  </w:style>
  <w:style w:type="character" w:customStyle="1" w:styleId="ListLabel166">
    <w:name w:val="ListLabel 166"/>
    <w:rsid w:val="002869C9"/>
    <w:rPr>
      <w:rFonts w:cs="Times New Roman"/>
      <w:sz w:val="24"/>
    </w:rPr>
  </w:style>
  <w:style w:type="character" w:customStyle="1" w:styleId="ListLabel167">
    <w:name w:val="ListLabel 167"/>
    <w:rsid w:val="002869C9"/>
    <w:rPr>
      <w:rFonts w:cs="Times New Roman"/>
      <w:sz w:val="24"/>
    </w:rPr>
  </w:style>
  <w:style w:type="character" w:customStyle="1" w:styleId="ListLabel168">
    <w:name w:val="ListLabel 168"/>
    <w:rsid w:val="002869C9"/>
    <w:rPr>
      <w:rFonts w:cs="Times New Roman"/>
      <w:sz w:val="24"/>
    </w:rPr>
  </w:style>
  <w:style w:type="character" w:customStyle="1" w:styleId="ListLabel169">
    <w:name w:val="ListLabel 169"/>
    <w:rsid w:val="002869C9"/>
    <w:rPr>
      <w:rFonts w:cs="Times New Roman"/>
      <w:sz w:val="24"/>
    </w:rPr>
  </w:style>
  <w:style w:type="character" w:customStyle="1" w:styleId="ListLabel170">
    <w:name w:val="ListLabel 170"/>
    <w:rsid w:val="002869C9"/>
    <w:rPr>
      <w:rFonts w:cs="Times New Roman"/>
      <w:sz w:val="24"/>
    </w:rPr>
  </w:style>
  <w:style w:type="character" w:customStyle="1" w:styleId="ListLabel171">
    <w:name w:val="ListLabel 171"/>
    <w:rsid w:val="002869C9"/>
    <w:rPr>
      <w:rFonts w:cs="Times New Roman"/>
      <w:sz w:val="24"/>
    </w:rPr>
  </w:style>
  <w:style w:type="character" w:customStyle="1" w:styleId="ListLabel172">
    <w:name w:val="ListLabel 172"/>
    <w:rsid w:val="002869C9"/>
    <w:rPr>
      <w:rFonts w:cs="Times New Roman"/>
      <w:sz w:val="24"/>
    </w:rPr>
  </w:style>
  <w:style w:type="character" w:customStyle="1" w:styleId="ListLabel173">
    <w:name w:val="ListLabel 173"/>
    <w:rsid w:val="002869C9"/>
    <w:rPr>
      <w:rFonts w:cs="Times New Roman"/>
      <w:sz w:val="24"/>
    </w:rPr>
  </w:style>
  <w:style w:type="character" w:customStyle="1" w:styleId="ListLabel174">
    <w:name w:val="ListLabel 174"/>
    <w:rsid w:val="002869C9"/>
    <w:rPr>
      <w:rFonts w:cs="Times New Roman"/>
    </w:rPr>
  </w:style>
  <w:style w:type="character" w:customStyle="1" w:styleId="ListLabel175">
    <w:name w:val="ListLabel 175"/>
    <w:rsid w:val="002869C9"/>
    <w:rPr>
      <w:rFonts w:cs="Times New Roman"/>
    </w:rPr>
  </w:style>
  <w:style w:type="character" w:customStyle="1" w:styleId="ListLabel176">
    <w:name w:val="ListLabel 176"/>
    <w:rsid w:val="002869C9"/>
    <w:rPr>
      <w:rFonts w:cs="Times New Roman"/>
      <w:sz w:val="24"/>
    </w:rPr>
  </w:style>
  <w:style w:type="character" w:customStyle="1" w:styleId="ListLabel177">
    <w:name w:val="ListLabel 177"/>
    <w:rsid w:val="002869C9"/>
    <w:rPr>
      <w:rFonts w:cs="Times New Roman"/>
      <w:sz w:val="24"/>
    </w:rPr>
  </w:style>
  <w:style w:type="character" w:customStyle="1" w:styleId="ListLabel178">
    <w:name w:val="ListLabel 178"/>
    <w:rsid w:val="002869C9"/>
    <w:rPr>
      <w:rFonts w:cs="Times New Roman"/>
      <w:sz w:val="24"/>
    </w:rPr>
  </w:style>
  <w:style w:type="character" w:customStyle="1" w:styleId="ListLabel179">
    <w:name w:val="ListLabel 179"/>
    <w:rsid w:val="002869C9"/>
    <w:rPr>
      <w:rFonts w:cs="Times New Roman"/>
      <w:sz w:val="24"/>
    </w:rPr>
  </w:style>
  <w:style w:type="character" w:customStyle="1" w:styleId="ListLabel180">
    <w:name w:val="ListLabel 180"/>
    <w:rsid w:val="002869C9"/>
    <w:rPr>
      <w:rFonts w:cs="Times New Roman"/>
    </w:rPr>
  </w:style>
  <w:style w:type="character" w:customStyle="1" w:styleId="ListLabel181">
    <w:name w:val="ListLabel 181"/>
    <w:rsid w:val="002869C9"/>
    <w:rPr>
      <w:rFonts w:cs="Times New Roman"/>
      <w:sz w:val="24"/>
    </w:rPr>
  </w:style>
  <w:style w:type="character" w:customStyle="1" w:styleId="ListLabel182">
    <w:name w:val="ListLabel 182"/>
    <w:rsid w:val="002869C9"/>
    <w:rPr>
      <w:rFonts w:cs="Times New Roman"/>
      <w:sz w:val="24"/>
    </w:rPr>
  </w:style>
  <w:style w:type="character" w:customStyle="1" w:styleId="ListLabel183">
    <w:name w:val="ListLabel 183"/>
    <w:rsid w:val="002869C9"/>
    <w:rPr>
      <w:rFonts w:cs="Times New Roman"/>
      <w:sz w:val="24"/>
    </w:rPr>
  </w:style>
  <w:style w:type="character" w:customStyle="1" w:styleId="ListLabel184">
    <w:name w:val="ListLabel 184"/>
    <w:rsid w:val="002869C9"/>
    <w:rPr>
      <w:rFonts w:cs="Times New Roman"/>
      <w:sz w:val="24"/>
    </w:rPr>
  </w:style>
  <w:style w:type="character" w:customStyle="1" w:styleId="ListLabel185">
    <w:name w:val="ListLabel 185"/>
    <w:rsid w:val="002869C9"/>
    <w:rPr>
      <w:rFonts w:cs="Times New Roman"/>
      <w:sz w:val="24"/>
    </w:rPr>
  </w:style>
  <w:style w:type="character" w:customStyle="1" w:styleId="ListLabel186">
    <w:name w:val="ListLabel 186"/>
    <w:rsid w:val="002869C9"/>
    <w:rPr>
      <w:rFonts w:cs="Times New Roman"/>
      <w:sz w:val="24"/>
    </w:rPr>
  </w:style>
  <w:style w:type="character" w:customStyle="1" w:styleId="ListLabel187">
    <w:name w:val="ListLabel 187"/>
    <w:rsid w:val="002869C9"/>
    <w:rPr>
      <w:rFonts w:cs="Times New Roman"/>
    </w:rPr>
  </w:style>
  <w:style w:type="character" w:customStyle="1" w:styleId="ListLabel188">
    <w:name w:val="ListLabel 188"/>
    <w:rsid w:val="002869C9"/>
    <w:rPr>
      <w:rFonts w:cs="Times New Roman"/>
    </w:rPr>
  </w:style>
  <w:style w:type="character" w:customStyle="1" w:styleId="ListLabel189">
    <w:name w:val="ListLabel 189"/>
    <w:rsid w:val="002869C9"/>
    <w:rPr>
      <w:rFonts w:cs="Times New Roman"/>
    </w:rPr>
  </w:style>
  <w:style w:type="character" w:customStyle="1" w:styleId="ListLabel190">
    <w:name w:val="ListLabel 190"/>
    <w:rsid w:val="002869C9"/>
    <w:rPr>
      <w:rFonts w:cs="Times New Roman"/>
      <w:sz w:val="24"/>
    </w:rPr>
  </w:style>
  <w:style w:type="character" w:customStyle="1" w:styleId="ListLabel191">
    <w:name w:val="ListLabel 191"/>
    <w:rsid w:val="002869C9"/>
    <w:rPr>
      <w:rFonts w:cs="Times New Roman"/>
    </w:rPr>
  </w:style>
  <w:style w:type="character" w:customStyle="1" w:styleId="ListLabel192">
    <w:name w:val="ListLabel 192"/>
    <w:rsid w:val="002869C9"/>
    <w:rPr>
      <w:rFonts w:cs="Times New Roman"/>
    </w:rPr>
  </w:style>
  <w:style w:type="character" w:customStyle="1" w:styleId="ListLabel193">
    <w:name w:val="ListLabel 193"/>
    <w:rsid w:val="002869C9"/>
    <w:rPr>
      <w:rFonts w:cs="Times New Roman"/>
      <w:sz w:val="24"/>
    </w:rPr>
  </w:style>
  <w:style w:type="character" w:customStyle="1" w:styleId="ListLabel194">
    <w:name w:val="ListLabel 194"/>
    <w:rsid w:val="002869C9"/>
    <w:rPr>
      <w:rFonts w:cs="Times New Roman"/>
      <w:sz w:val="24"/>
    </w:rPr>
  </w:style>
  <w:style w:type="character" w:customStyle="1" w:styleId="ListLabel195">
    <w:name w:val="ListLabel 195"/>
    <w:rsid w:val="002869C9"/>
    <w:rPr>
      <w:sz w:val="24"/>
    </w:rPr>
  </w:style>
  <w:style w:type="character" w:customStyle="1" w:styleId="ListLabel196">
    <w:name w:val="ListLabel 196"/>
    <w:rsid w:val="002869C9"/>
    <w:rPr>
      <w:sz w:val="24"/>
    </w:rPr>
  </w:style>
  <w:style w:type="character" w:customStyle="1" w:styleId="ListLabel197">
    <w:name w:val="ListLabel 197"/>
    <w:rsid w:val="002869C9"/>
    <w:rPr>
      <w:rFonts w:cs="Times New Roman"/>
      <w:sz w:val="24"/>
    </w:rPr>
  </w:style>
  <w:style w:type="character" w:styleId="a7">
    <w:name w:val="Hyperlink"/>
    <w:rsid w:val="002869C9"/>
    <w:rPr>
      <w:color w:val="000080"/>
      <w:u w:val="single"/>
    </w:rPr>
  </w:style>
  <w:style w:type="character" w:customStyle="1" w:styleId="a8">
    <w:name w:val="Символ сноски"/>
    <w:rsid w:val="002869C9"/>
  </w:style>
  <w:style w:type="character" w:styleId="a9">
    <w:name w:val="footnote reference"/>
    <w:rsid w:val="002869C9"/>
    <w:rPr>
      <w:vertAlign w:val="superscript"/>
    </w:rPr>
  </w:style>
  <w:style w:type="character" w:styleId="aa">
    <w:name w:val="endnote reference"/>
    <w:rsid w:val="002869C9"/>
    <w:rPr>
      <w:vertAlign w:val="superscript"/>
    </w:rPr>
  </w:style>
  <w:style w:type="character" w:customStyle="1" w:styleId="ab">
    <w:name w:val="Символы концевой сноски"/>
    <w:rsid w:val="002869C9"/>
  </w:style>
  <w:style w:type="character" w:customStyle="1" w:styleId="ListLabel198">
    <w:name w:val="ListLabel 198"/>
    <w:rsid w:val="002869C9"/>
    <w:rPr>
      <w:rFonts w:cs="Times New Roman"/>
      <w:sz w:val="24"/>
    </w:rPr>
  </w:style>
  <w:style w:type="character" w:customStyle="1" w:styleId="ListLabel199">
    <w:name w:val="ListLabel 199"/>
    <w:rsid w:val="002869C9"/>
    <w:rPr>
      <w:rFonts w:cs="Times New Roman"/>
      <w:sz w:val="24"/>
    </w:rPr>
  </w:style>
  <w:style w:type="character" w:customStyle="1" w:styleId="ListLabel200">
    <w:name w:val="ListLabel 200"/>
    <w:rsid w:val="002869C9"/>
    <w:rPr>
      <w:rFonts w:cs="Times New Roman"/>
      <w:sz w:val="24"/>
    </w:rPr>
  </w:style>
  <w:style w:type="character" w:customStyle="1" w:styleId="ListLabel201">
    <w:name w:val="ListLabel 201"/>
    <w:rsid w:val="002869C9"/>
    <w:rPr>
      <w:rFonts w:cs="Times New Roman"/>
      <w:sz w:val="24"/>
    </w:rPr>
  </w:style>
  <w:style w:type="character" w:customStyle="1" w:styleId="ListLabel202">
    <w:name w:val="ListLabel 202"/>
    <w:rsid w:val="002869C9"/>
    <w:rPr>
      <w:rFonts w:cs="Times New Roman"/>
      <w:sz w:val="24"/>
    </w:rPr>
  </w:style>
  <w:style w:type="character" w:customStyle="1" w:styleId="ListLabel203">
    <w:name w:val="ListLabel 203"/>
    <w:rsid w:val="002869C9"/>
    <w:rPr>
      <w:rFonts w:cs="Times New Roman"/>
      <w:sz w:val="24"/>
    </w:rPr>
  </w:style>
  <w:style w:type="character" w:customStyle="1" w:styleId="ListLabel204">
    <w:name w:val="ListLabel 204"/>
    <w:rsid w:val="002869C9"/>
    <w:rPr>
      <w:rFonts w:cs="Times New Roman"/>
      <w:sz w:val="24"/>
    </w:rPr>
  </w:style>
  <w:style w:type="character" w:customStyle="1" w:styleId="ListLabel205">
    <w:name w:val="ListLabel 205"/>
    <w:rsid w:val="002869C9"/>
    <w:rPr>
      <w:rFonts w:cs="Times New Roman"/>
      <w:sz w:val="24"/>
    </w:rPr>
  </w:style>
  <w:style w:type="character" w:customStyle="1" w:styleId="ListLabel206">
    <w:name w:val="ListLabel 206"/>
    <w:rsid w:val="002869C9"/>
    <w:rPr>
      <w:rFonts w:cs="Times New Roman"/>
      <w:sz w:val="24"/>
    </w:rPr>
  </w:style>
  <w:style w:type="character" w:customStyle="1" w:styleId="ListLabel207">
    <w:name w:val="ListLabel 207"/>
    <w:rsid w:val="002869C9"/>
    <w:rPr>
      <w:rFonts w:cs="Times New Roman"/>
      <w:sz w:val="24"/>
    </w:rPr>
  </w:style>
  <w:style w:type="character" w:customStyle="1" w:styleId="ListLabel208">
    <w:name w:val="ListLabel 208"/>
    <w:rsid w:val="002869C9"/>
    <w:rPr>
      <w:rFonts w:cs="Times New Roman"/>
      <w:sz w:val="24"/>
    </w:rPr>
  </w:style>
  <w:style w:type="character" w:customStyle="1" w:styleId="ListLabel209">
    <w:name w:val="ListLabel 209"/>
    <w:rsid w:val="002869C9"/>
    <w:rPr>
      <w:rFonts w:cs="Times New Roman"/>
      <w:sz w:val="24"/>
    </w:rPr>
  </w:style>
  <w:style w:type="character" w:customStyle="1" w:styleId="ListLabel210">
    <w:name w:val="ListLabel 210"/>
    <w:rsid w:val="002869C9"/>
    <w:rPr>
      <w:rFonts w:cs="Times New Roman"/>
      <w:sz w:val="24"/>
    </w:rPr>
  </w:style>
  <w:style w:type="character" w:customStyle="1" w:styleId="ListLabel211">
    <w:name w:val="ListLabel 211"/>
    <w:rsid w:val="002869C9"/>
    <w:rPr>
      <w:rFonts w:cs="Times New Roman"/>
      <w:sz w:val="24"/>
    </w:rPr>
  </w:style>
  <w:style w:type="character" w:customStyle="1" w:styleId="ListLabel212">
    <w:name w:val="ListLabel 212"/>
    <w:rsid w:val="002869C9"/>
    <w:rPr>
      <w:rFonts w:cs="Times New Roman"/>
      <w:sz w:val="24"/>
    </w:rPr>
  </w:style>
  <w:style w:type="character" w:customStyle="1" w:styleId="ListLabel213">
    <w:name w:val="ListLabel 213"/>
    <w:rsid w:val="002869C9"/>
    <w:rPr>
      <w:rFonts w:cs="Times New Roman"/>
      <w:sz w:val="24"/>
    </w:rPr>
  </w:style>
  <w:style w:type="character" w:customStyle="1" w:styleId="ListLabel214">
    <w:name w:val="ListLabel 214"/>
    <w:rsid w:val="002869C9"/>
    <w:rPr>
      <w:rFonts w:cs="Times New Roman"/>
      <w:sz w:val="24"/>
    </w:rPr>
  </w:style>
  <w:style w:type="character" w:customStyle="1" w:styleId="ListLabel215">
    <w:name w:val="ListLabel 215"/>
    <w:rsid w:val="002869C9"/>
    <w:rPr>
      <w:rFonts w:cs="Times New Roman"/>
      <w:sz w:val="24"/>
    </w:rPr>
  </w:style>
  <w:style w:type="character" w:customStyle="1" w:styleId="ListLabel216">
    <w:name w:val="ListLabel 216"/>
    <w:rsid w:val="002869C9"/>
    <w:rPr>
      <w:rFonts w:cs="Times New Roman"/>
      <w:sz w:val="24"/>
    </w:rPr>
  </w:style>
  <w:style w:type="character" w:customStyle="1" w:styleId="ListLabel217">
    <w:name w:val="ListLabel 217"/>
    <w:rsid w:val="002869C9"/>
    <w:rPr>
      <w:rFonts w:cs="Times New Roman"/>
      <w:sz w:val="24"/>
    </w:rPr>
  </w:style>
  <w:style w:type="character" w:customStyle="1" w:styleId="ListLabel218">
    <w:name w:val="ListLabel 218"/>
    <w:rsid w:val="002869C9"/>
    <w:rPr>
      <w:rFonts w:cs="Times New Roman"/>
      <w:sz w:val="24"/>
    </w:rPr>
  </w:style>
  <w:style w:type="character" w:customStyle="1" w:styleId="ListLabel219">
    <w:name w:val="ListLabel 219"/>
    <w:rsid w:val="002869C9"/>
    <w:rPr>
      <w:rFonts w:cs="Times New Roman"/>
      <w:sz w:val="24"/>
    </w:rPr>
  </w:style>
  <w:style w:type="character" w:customStyle="1" w:styleId="ListLabel220">
    <w:name w:val="ListLabel 220"/>
    <w:rsid w:val="002869C9"/>
    <w:rPr>
      <w:rFonts w:cs="Times New Roman"/>
      <w:sz w:val="24"/>
    </w:rPr>
  </w:style>
  <w:style w:type="character" w:customStyle="1" w:styleId="ListLabel221">
    <w:name w:val="ListLabel 221"/>
    <w:rsid w:val="002869C9"/>
    <w:rPr>
      <w:rFonts w:cs="Times New Roman"/>
      <w:sz w:val="24"/>
    </w:rPr>
  </w:style>
  <w:style w:type="character" w:customStyle="1" w:styleId="ListLabel222">
    <w:name w:val="ListLabel 222"/>
    <w:rsid w:val="002869C9"/>
    <w:rPr>
      <w:rFonts w:cs="Times New Roman"/>
      <w:sz w:val="24"/>
    </w:rPr>
  </w:style>
  <w:style w:type="character" w:customStyle="1" w:styleId="ListLabel223">
    <w:name w:val="ListLabel 223"/>
    <w:rsid w:val="002869C9"/>
    <w:rPr>
      <w:rFonts w:cs="Times New Roman"/>
      <w:sz w:val="24"/>
    </w:rPr>
  </w:style>
  <w:style w:type="character" w:customStyle="1" w:styleId="ListLabel224">
    <w:name w:val="ListLabel 224"/>
    <w:rsid w:val="002869C9"/>
    <w:rPr>
      <w:rFonts w:cs="Times New Roman"/>
      <w:sz w:val="24"/>
    </w:rPr>
  </w:style>
  <w:style w:type="character" w:customStyle="1" w:styleId="ListLabel225">
    <w:name w:val="ListLabel 225"/>
    <w:rsid w:val="002869C9"/>
    <w:rPr>
      <w:rFonts w:cs="Times New Roman"/>
      <w:sz w:val="24"/>
    </w:rPr>
  </w:style>
  <w:style w:type="character" w:customStyle="1" w:styleId="ListLabel226">
    <w:name w:val="ListLabel 226"/>
    <w:rsid w:val="002869C9"/>
    <w:rPr>
      <w:rFonts w:cs="Times New Roman"/>
      <w:sz w:val="24"/>
    </w:rPr>
  </w:style>
  <w:style w:type="character" w:customStyle="1" w:styleId="ListLabel227">
    <w:name w:val="ListLabel 227"/>
    <w:rsid w:val="002869C9"/>
    <w:rPr>
      <w:rFonts w:cs="Times New Roman"/>
      <w:sz w:val="24"/>
    </w:rPr>
  </w:style>
  <w:style w:type="character" w:customStyle="1" w:styleId="ListLabel228">
    <w:name w:val="ListLabel 228"/>
    <w:rsid w:val="002869C9"/>
    <w:rPr>
      <w:rFonts w:cs="Times New Roman"/>
      <w:sz w:val="24"/>
    </w:rPr>
  </w:style>
  <w:style w:type="character" w:customStyle="1" w:styleId="ListLabel229">
    <w:name w:val="ListLabel 229"/>
    <w:rsid w:val="002869C9"/>
    <w:rPr>
      <w:rFonts w:cs="Times New Roman"/>
      <w:sz w:val="24"/>
    </w:rPr>
  </w:style>
  <w:style w:type="character" w:customStyle="1" w:styleId="ListLabel230">
    <w:name w:val="ListLabel 230"/>
    <w:rsid w:val="002869C9"/>
    <w:rPr>
      <w:rFonts w:cs="Times New Roman"/>
      <w:sz w:val="24"/>
    </w:rPr>
  </w:style>
  <w:style w:type="character" w:customStyle="1" w:styleId="ListLabel231">
    <w:name w:val="ListLabel 231"/>
    <w:rsid w:val="002869C9"/>
    <w:rPr>
      <w:rFonts w:cs="Times New Roman"/>
      <w:sz w:val="24"/>
    </w:rPr>
  </w:style>
  <w:style w:type="character" w:customStyle="1" w:styleId="ListLabel232">
    <w:name w:val="ListLabel 232"/>
    <w:rsid w:val="002869C9"/>
    <w:rPr>
      <w:rFonts w:cs="Times New Roman"/>
      <w:sz w:val="24"/>
    </w:rPr>
  </w:style>
  <w:style w:type="character" w:customStyle="1" w:styleId="ListLabel233">
    <w:name w:val="ListLabel 233"/>
    <w:rsid w:val="002869C9"/>
    <w:rPr>
      <w:rFonts w:cs="Times New Roman"/>
      <w:sz w:val="24"/>
    </w:rPr>
  </w:style>
  <w:style w:type="character" w:customStyle="1" w:styleId="ListLabel234">
    <w:name w:val="ListLabel 234"/>
    <w:rsid w:val="002869C9"/>
    <w:rPr>
      <w:rFonts w:cs="Times New Roman"/>
      <w:sz w:val="24"/>
    </w:rPr>
  </w:style>
  <w:style w:type="character" w:customStyle="1" w:styleId="ListLabel235">
    <w:name w:val="ListLabel 235"/>
    <w:rsid w:val="002869C9"/>
    <w:rPr>
      <w:rFonts w:cs="Times New Roman"/>
      <w:sz w:val="24"/>
    </w:rPr>
  </w:style>
  <w:style w:type="character" w:customStyle="1" w:styleId="ListLabel236">
    <w:name w:val="ListLabel 236"/>
    <w:rsid w:val="002869C9"/>
    <w:rPr>
      <w:rFonts w:cs="Times New Roman"/>
      <w:sz w:val="24"/>
    </w:rPr>
  </w:style>
  <w:style w:type="character" w:customStyle="1" w:styleId="ListLabel237">
    <w:name w:val="ListLabel 237"/>
    <w:rsid w:val="002869C9"/>
    <w:rPr>
      <w:rFonts w:cs="Times New Roman"/>
      <w:sz w:val="24"/>
    </w:rPr>
  </w:style>
  <w:style w:type="character" w:customStyle="1" w:styleId="ListLabel238">
    <w:name w:val="ListLabel 238"/>
    <w:rsid w:val="002869C9"/>
    <w:rPr>
      <w:rFonts w:cs="Times New Roman"/>
      <w:sz w:val="24"/>
    </w:rPr>
  </w:style>
  <w:style w:type="character" w:customStyle="1" w:styleId="ListLabel239">
    <w:name w:val="ListLabel 239"/>
    <w:rsid w:val="002869C9"/>
    <w:rPr>
      <w:rFonts w:cs="Times New Roman"/>
      <w:sz w:val="24"/>
    </w:rPr>
  </w:style>
  <w:style w:type="character" w:customStyle="1" w:styleId="ListLabel240">
    <w:name w:val="ListLabel 240"/>
    <w:rsid w:val="002869C9"/>
    <w:rPr>
      <w:rFonts w:cs="Times New Roman"/>
      <w:sz w:val="24"/>
    </w:rPr>
  </w:style>
  <w:style w:type="character" w:customStyle="1" w:styleId="ListLabel241">
    <w:name w:val="ListLabel 241"/>
    <w:rsid w:val="002869C9"/>
    <w:rPr>
      <w:rFonts w:cs="Times New Roman"/>
      <w:sz w:val="24"/>
    </w:rPr>
  </w:style>
  <w:style w:type="character" w:customStyle="1" w:styleId="ListLabel242">
    <w:name w:val="ListLabel 242"/>
    <w:rsid w:val="002869C9"/>
    <w:rPr>
      <w:rFonts w:cs="Times New Roman"/>
      <w:sz w:val="24"/>
    </w:rPr>
  </w:style>
  <w:style w:type="character" w:customStyle="1" w:styleId="ListLabel243">
    <w:name w:val="ListLabel 243"/>
    <w:rsid w:val="002869C9"/>
    <w:rPr>
      <w:rFonts w:cs="Times New Roman"/>
      <w:sz w:val="24"/>
    </w:rPr>
  </w:style>
  <w:style w:type="character" w:customStyle="1" w:styleId="ListLabel244">
    <w:name w:val="ListLabel 244"/>
    <w:rsid w:val="002869C9"/>
    <w:rPr>
      <w:rFonts w:cs="Times New Roman"/>
      <w:sz w:val="24"/>
    </w:rPr>
  </w:style>
  <w:style w:type="character" w:customStyle="1" w:styleId="ListLabel245">
    <w:name w:val="ListLabel 245"/>
    <w:rsid w:val="002869C9"/>
    <w:rPr>
      <w:rFonts w:cs="Times New Roman"/>
      <w:sz w:val="24"/>
    </w:rPr>
  </w:style>
  <w:style w:type="character" w:customStyle="1" w:styleId="ListLabel246">
    <w:name w:val="ListLabel 246"/>
    <w:rsid w:val="002869C9"/>
    <w:rPr>
      <w:rFonts w:cs="Times New Roman"/>
      <w:sz w:val="24"/>
    </w:rPr>
  </w:style>
  <w:style w:type="character" w:customStyle="1" w:styleId="ListLabel247">
    <w:name w:val="ListLabel 247"/>
    <w:rsid w:val="002869C9"/>
    <w:rPr>
      <w:rFonts w:cs="Times New Roman"/>
      <w:sz w:val="24"/>
    </w:rPr>
  </w:style>
  <w:style w:type="character" w:customStyle="1" w:styleId="ListLabel248">
    <w:name w:val="ListLabel 248"/>
    <w:rsid w:val="002869C9"/>
    <w:rPr>
      <w:rFonts w:cs="Times New Roman"/>
      <w:sz w:val="24"/>
    </w:rPr>
  </w:style>
  <w:style w:type="character" w:customStyle="1" w:styleId="ListLabel249">
    <w:name w:val="ListLabel 249"/>
    <w:rsid w:val="002869C9"/>
    <w:rPr>
      <w:rFonts w:cs="Times New Roman"/>
      <w:sz w:val="24"/>
    </w:rPr>
  </w:style>
  <w:style w:type="character" w:customStyle="1" w:styleId="ListLabel250">
    <w:name w:val="ListLabel 250"/>
    <w:rsid w:val="002869C9"/>
    <w:rPr>
      <w:rFonts w:cs="Times New Roman"/>
      <w:sz w:val="24"/>
    </w:rPr>
  </w:style>
  <w:style w:type="character" w:customStyle="1" w:styleId="ListLabel251">
    <w:name w:val="ListLabel 251"/>
    <w:rsid w:val="002869C9"/>
    <w:rPr>
      <w:rFonts w:cs="Times New Roman"/>
      <w:sz w:val="24"/>
    </w:rPr>
  </w:style>
  <w:style w:type="character" w:customStyle="1" w:styleId="ListLabel252">
    <w:name w:val="ListLabel 252"/>
    <w:rsid w:val="002869C9"/>
    <w:rPr>
      <w:rFonts w:cs="Times New Roman"/>
      <w:sz w:val="24"/>
    </w:rPr>
  </w:style>
  <w:style w:type="character" w:customStyle="1" w:styleId="ListLabel253">
    <w:name w:val="ListLabel 253"/>
    <w:rsid w:val="002869C9"/>
    <w:rPr>
      <w:rFonts w:cs="Times New Roman"/>
      <w:sz w:val="24"/>
    </w:rPr>
  </w:style>
  <w:style w:type="character" w:customStyle="1" w:styleId="ListLabel254">
    <w:name w:val="ListLabel 254"/>
    <w:rsid w:val="002869C9"/>
    <w:rPr>
      <w:rFonts w:cs="Times New Roman"/>
      <w:sz w:val="24"/>
    </w:rPr>
  </w:style>
  <w:style w:type="character" w:customStyle="1" w:styleId="ListLabel255">
    <w:name w:val="ListLabel 255"/>
    <w:rsid w:val="002869C9"/>
    <w:rPr>
      <w:rFonts w:cs="Times New Roman"/>
      <w:sz w:val="24"/>
    </w:rPr>
  </w:style>
  <w:style w:type="character" w:customStyle="1" w:styleId="ListLabel256">
    <w:name w:val="ListLabel 256"/>
    <w:rsid w:val="002869C9"/>
    <w:rPr>
      <w:rFonts w:cs="Times New Roman"/>
      <w:sz w:val="24"/>
    </w:rPr>
  </w:style>
  <w:style w:type="character" w:customStyle="1" w:styleId="ListLabel257">
    <w:name w:val="ListLabel 257"/>
    <w:rsid w:val="002869C9"/>
    <w:rPr>
      <w:rFonts w:cs="Times New Roman"/>
      <w:sz w:val="24"/>
    </w:rPr>
  </w:style>
  <w:style w:type="character" w:customStyle="1" w:styleId="ListLabel258">
    <w:name w:val="ListLabel 258"/>
    <w:rsid w:val="002869C9"/>
    <w:rPr>
      <w:rFonts w:cs="Times New Roman"/>
      <w:sz w:val="24"/>
    </w:rPr>
  </w:style>
  <w:style w:type="character" w:customStyle="1" w:styleId="ListLabel259">
    <w:name w:val="ListLabel 259"/>
    <w:rsid w:val="002869C9"/>
    <w:rPr>
      <w:rFonts w:cs="Times New Roman"/>
      <w:sz w:val="24"/>
    </w:rPr>
  </w:style>
  <w:style w:type="character" w:customStyle="1" w:styleId="ListLabel260">
    <w:name w:val="ListLabel 260"/>
    <w:rsid w:val="002869C9"/>
    <w:rPr>
      <w:rFonts w:cs="Times New Roman"/>
      <w:sz w:val="24"/>
    </w:rPr>
  </w:style>
  <w:style w:type="character" w:customStyle="1" w:styleId="ListLabel261">
    <w:name w:val="ListLabel 261"/>
    <w:rsid w:val="002869C9"/>
    <w:rPr>
      <w:rFonts w:cs="Times New Roman"/>
      <w:sz w:val="24"/>
    </w:rPr>
  </w:style>
  <w:style w:type="character" w:customStyle="1" w:styleId="ListLabel262">
    <w:name w:val="ListLabel 262"/>
    <w:rsid w:val="002869C9"/>
    <w:rPr>
      <w:rFonts w:cs="Times New Roman"/>
      <w:sz w:val="24"/>
    </w:rPr>
  </w:style>
  <w:style w:type="character" w:customStyle="1" w:styleId="ListLabel263">
    <w:name w:val="ListLabel 263"/>
    <w:rsid w:val="002869C9"/>
    <w:rPr>
      <w:rFonts w:cs="Times New Roman"/>
      <w:sz w:val="24"/>
    </w:rPr>
  </w:style>
  <w:style w:type="character" w:customStyle="1" w:styleId="ListLabel264">
    <w:name w:val="ListLabel 264"/>
    <w:rsid w:val="002869C9"/>
    <w:rPr>
      <w:rFonts w:cs="Times New Roman"/>
      <w:sz w:val="24"/>
    </w:rPr>
  </w:style>
  <w:style w:type="character" w:customStyle="1" w:styleId="ListLabel265">
    <w:name w:val="ListLabel 265"/>
    <w:rsid w:val="002869C9"/>
    <w:rPr>
      <w:rFonts w:cs="Times New Roman"/>
      <w:sz w:val="24"/>
    </w:rPr>
  </w:style>
  <w:style w:type="character" w:customStyle="1" w:styleId="ListLabel266">
    <w:name w:val="ListLabel 266"/>
    <w:rsid w:val="002869C9"/>
    <w:rPr>
      <w:rFonts w:cs="Times New Roman"/>
      <w:sz w:val="24"/>
    </w:rPr>
  </w:style>
  <w:style w:type="character" w:customStyle="1" w:styleId="ListLabel267">
    <w:name w:val="ListLabel 267"/>
    <w:rsid w:val="002869C9"/>
    <w:rPr>
      <w:rFonts w:cs="Times New Roman"/>
      <w:sz w:val="24"/>
    </w:rPr>
  </w:style>
  <w:style w:type="character" w:customStyle="1" w:styleId="ListLabel268">
    <w:name w:val="ListLabel 268"/>
    <w:rsid w:val="002869C9"/>
    <w:rPr>
      <w:rFonts w:cs="Times New Roman"/>
      <w:sz w:val="24"/>
    </w:rPr>
  </w:style>
  <w:style w:type="character" w:customStyle="1" w:styleId="ListLabel269">
    <w:name w:val="ListLabel 269"/>
    <w:rsid w:val="002869C9"/>
    <w:rPr>
      <w:rFonts w:cs="Times New Roman"/>
      <w:sz w:val="24"/>
    </w:rPr>
  </w:style>
  <w:style w:type="character" w:customStyle="1" w:styleId="ListLabel270">
    <w:name w:val="ListLabel 270"/>
    <w:rsid w:val="002869C9"/>
    <w:rPr>
      <w:rFonts w:cs="Times New Roman"/>
      <w:sz w:val="24"/>
    </w:rPr>
  </w:style>
  <w:style w:type="character" w:customStyle="1" w:styleId="ListLabel271">
    <w:name w:val="ListLabel 271"/>
    <w:rsid w:val="002869C9"/>
    <w:rPr>
      <w:rFonts w:cs="Times New Roman"/>
      <w:sz w:val="24"/>
    </w:rPr>
  </w:style>
  <w:style w:type="character" w:customStyle="1" w:styleId="ListLabel272">
    <w:name w:val="ListLabel 272"/>
    <w:rsid w:val="002869C9"/>
    <w:rPr>
      <w:rFonts w:cs="Times New Roman"/>
      <w:sz w:val="24"/>
    </w:rPr>
  </w:style>
  <w:style w:type="character" w:customStyle="1" w:styleId="ListLabel273">
    <w:name w:val="ListLabel 273"/>
    <w:rsid w:val="002869C9"/>
    <w:rPr>
      <w:rFonts w:cs="Times New Roman"/>
      <w:sz w:val="24"/>
    </w:rPr>
  </w:style>
  <w:style w:type="character" w:customStyle="1" w:styleId="ListLabel274">
    <w:name w:val="ListLabel 274"/>
    <w:rsid w:val="002869C9"/>
    <w:rPr>
      <w:rFonts w:cs="Times New Roman"/>
      <w:sz w:val="24"/>
    </w:rPr>
  </w:style>
  <w:style w:type="character" w:customStyle="1" w:styleId="ListLabel275">
    <w:name w:val="ListLabel 275"/>
    <w:rsid w:val="002869C9"/>
    <w:rPr>
      <w:rFonts w:cs="Times New Roman"/>
      <w:sz w:val="24"/>
    </w:rPr>
  </w:style>
  <w:style w:type="character" w:customStyle="1" w:styleId="ListLabel276">
    <w:name w:val="ListLabel 276"/>
    <w:rsid w:val="002869C9"/>
    <w:rPr>
      <w:rFonts w:cs="Times New Roman"/>
      <w:sz w:val="24"/>
    </w:rPr>
  </w:style>
  <w:style w:type="character" w:customStyle="1" w:styleId="ListLabel277">
    <w:name w:val="ListLabel 277"/>
    <w:rsid w:val="002869C9"/>
    <w:rPr>
      <w:rFonts w:cs="Times New Roman"/>
      <w:sz w:val="24"/>
    </w:rPr>
  </w:style>
  <w:style w:type="character" w:customStyle="1" w:styleId="ListLabel278">
    <w:name w:val="ListLabel 278"/>
    <w:rsid w:val="002869C9"/>
    <w:rPr>
      <w:rFonts w:cs="Times New Roman"/>
      <w:sz w:val="24"/>
    </w:rPr>
  </w:style>
  <w:style w:type="character" w:customStyle="1" w:styleId="ListLabel279">
    <w:name w:val="ListLabel 279"/>
    <w:rsid w:val="002869C9"/>
    <w:rPr>
      <w:rFonts w:cs="Times New Roman"/>
      <w:sz w:val="24"/>
    </w:rPr>
  </w:style>
  <w:style w:type="character" w:customStyle="1" w:styleId="ListLabel280">
    <w:name w:val="ListLabel 280"/>
    <w:rsid w:val="002869C9"/>
    <w:rPr>
      <w:rFonts w:cs="Times New Roman"/>
      <w:sz w:val="24"/>
    </w:rPr>
  </w:style>
  <w:style w:type="character" w:customStyle="1" w:styleId="ListLabel281">
    <w:name w:val="ListLabel 281"/>
    <w:rsid w:val="002869C9"/>
    <w:rPr>
      <w:rFonts w:cs="Times New Roman"/>
      <w:sz w:val="24"/>
    </w:rPr>
  </w:style>
  <w:style w:type="character" w:customStyle="1" w:styleId="ListLabel282">
    <w:name w:val="ListLabel 282"/>
    <w:rsid w:val="002869C9"/>
    <w:rPr>
      <w:rFonts w:cs="Times New Roman"/>
      <w:sz w:val="24"/>
    </w:rPr>
  </w:style>
  <w:style w:type="character" w:customStyle="1" w:styleId="ListLabel283">
    <w:name w:val="ListLabel 283"/>
    <w:rsid w:val="002869C9"/>
    <w:rPr>
      <w:rFonts w:cs="Times New Roman"/>
      <w:sz w:val="24"/>
    </w:rPr>
  </w:style>
  <w:style w:type="character" w:customStyle="1" w:styleId="ListLabel284">
    <w:name w:val="ListLabel 284"/>
    <w:rsid w:val="002869C9"/>
    <w:rPr>
      <w:rFonts w:cs="Times New Roman"/>
      <w:sz w:val="24"/>
    </w:rPr>
  </w:style>
  <w:style w:type="character" w:customStyle="1" w:styleId="ListLabel285">
    <w:name w:val="ListLabel 285"/>
    <w:rsid w:val="002869C9"/>
    <w:rPr>
      <w:rFonts w:cs="Times New Roman"/>
      <w:sz w:val="24"/>
    </w:rPr>
  </w:style>
  <w:style w:type="character" w:customStyle="1" w:styleId="ListLabel286">
    <w:name w:val="ListLabel 286"/>
    <w:rsid w:val="002869C9"/>
    <w:rPr>
      <w:rFonts w:cs="Times New Roman"/>
      <w:sz w:val="24"/>
    </w:rPr>
  </w:style>
  <w:style w:type="character" w:customStyle="1" w:styleId="ListLabel287">
    <w:name w:val="ListLabel 287"/>
    <w:rsid w:val="002869C9"/>
    <w:rPr>
      <w:rFonts w:cs="Times New Roman"/>
      <w:sz w:val="24"/>
    </w:rPr>
  </w:style>
  <w:style w:type="character" w:customStyle="1" w:styleId="ListLabel288">
    <w:name w:val="ListLabel 288"/>
    <w:rsid w:val="002869C9"/>
    <w:rPr>
      <w:rFonts w:cs="Times New Roman"/>
      <w:sz w:val="24"/>
    </w:rPr>
  </w:style>
  <w:style w:type="character" w:customStyle="1" w:styleId="ListLabel289">
    <w:name w:val="ListLabel 289"/>
    <w:rsid w:val="002869C9"/>
    <w:rPr>
      <w:rFonts w:cs="Times New Roman"/>
      <w:sz w:val="24"/>
    </w:rPr>
  </w:style>
  <w:style w:type="character" w:customStyle="1" w:styleId="ListLabel290">
    <w:name w:val="ListLabel 290"/>
    <w:rsid w:val="002869C9"/>
    <w:rPr>
      <w:rFonts w:cs="Times New Roman"/>
      <w:sz w:val="24"/>
    </w:rPr>
  </w:style>
  <w:style w:type="character" w:customStyle="1" w:styleId="ListLabel291">
    <w:name w:val="ListLabel 291"/>
    <w:rsid w:val="002869C9"/>
    <w:rPr>
      <w:rFonts w:cs="Times New Roman"/>
      <w:sz w:val="24"/>
    </w:rPr>
  </w:style>
  <w:style w:type="character" w:customStyle="1" w:styleId="ListLabel292">
    <w:name w:val="ListLabel 292"/>
    <w:rsid w:val="002869C9"/>
    <w:rPr>
      <w:rFonts w:cs="Times New Roman"/>
      <w:sz w:val="24"/>
    </w:rPr>
  </w:style>
  <w:style w:type="character" w:customStyle="1" w:styleId="ListLabel293">
    <w:name w:val="ListLabel 293"/>
    <w:rsid w:val="002869C9"/>
    <w:rPr>
      <w:rFonts w:cs="Times New Roman"/>
      <w:sz w:val="24"/>
    </w:rPr>
  </w:style>
  <w:style w:type="character" w:customStyle="1" w:styleId="ListLabel294">
    <w:name w:val="ListLabel 294"/>
    <w:rsid w:val="002869C9"/>
    <w:rPr>
      <w:rFonts w:cs="Times New Roman"/>
      <w:sz w:val="24"/>
    </w:rPr>
  </w:style>
  <w:style w:type="character" w:customStyle="1" w:styleId="ListLabel295">
    <w:name w:val="ListLabel 295"/>
    <w:rsid w:val="002869C9"/>
    <w:rPr>
      <w:rFonts w:cs="Times New Roman"/>
      <w:sz w:val="24"/>
    </w:rPr>
  </w:style>
  <w:style w:type="character" w:customStyle="1" w:styleId="ListLabel296">
    <w:name w:val="ListLabel 296"/>
    <w:rsid w:val="002869C9"/>
    <w:rPr>
      <w:rFonts w:cs="Times New Roman"/>
      <w:sz w:val="24"/>
    </w:rPr>
  </w:style>
  <w:style w:type="character" w:customStyle="1" w:styleId="ListLabel297">
    <w:name w:val="ListLabel 297"/>
    <w:rsid w:val="002869C9"/>
    <w:rPr>
      <w:rFonts w:cs="Times New Roman"/>
      <w:sz w:val="24"/>
    </w:rPr>
  </w:style>
  <w:style w:type="character" w:customStyle="1" w:styleId="ListLabel298">
    <w:name w:val="ListLabel 298"/>
    <w:rsid w:val="002869C9"/>
    <w:rPr>
      <w:rFonts w:cs="Times New Roman"/>
      <w:sz w:val="24"/>
    </w:rPr>
  </w:style>
  <w:style w:type="character" w:customStyle="1" w:styleId="ListLabel299">
    <w:name w:val="ListLabel 299"/>
    <w:rsid w:val="002869C9"/>
    <w:rPr>
      <w:rFonts w:cs="Times New Roman"/>
      <w:sz w:val="24"/>
    </w:rPr>
  </w:style>
  <w:style w:type="character" w:customStyle="1" w:styleId="ListLabel300">
    <w:name w:val="ListLabel 300"/>
    <w:rsid w:val="002869C9"/>
    <w:rPr>
      <w:rFonts w:cs="Times New Roman"/>
      <w:sz w:val="24"/>
    </w:rPr>
  </w:style>
  <w:style w:type="character" w:customStyle="1" w:styleId="ListLabel301">
    <w:name w:val="ListLabel 301"/>
    <w:rsid w:val="002869C9"/>
    <w:rPr>
      <w:rFonts w:cs="Times New Roman"/>
      <w:sz w:val="24"/>
    </w:rPr>
  </w:style>
  <w:style w:type="character" w:customStyle="1" w:styleId="ListLabel302">
    <w:name w:val="ListLabel 302"/>
    <w:rsid w:val="002869C9"/>
    <w:rPr>
      <w:rFonts w:cs="Times New Roman"/>
      <w:sz w:val="24"/>
    </w:rPr>
  </w:style>
  <w:style w:type="character" w:customStyle="1" w:styleId="ListLabel303">
    <w:name w:val="ListLabel 303"/>
    <w:rsid w:val="002869C9"/>
    <w:rPr>
      <w:rFonts w:cs="Times New Roman"/>
      <w:sz w:val="24"/>
    </w:rPr>
  </w:style>
  <w:style w:type="character" w:customStyle="1" w:styleId="ListLabel304">
    <w:name w:val="ListLabel 304"/>
    <w:rsid w:val="002869C9"/>
    <w:rPr>
      <w:rFonts w:cs="Times New Roman"/>
      <w:sz w:val="24"/>
    </w:rPr>
  </w:style>
  <w:style w:type="character" w:customStyle="1" w:styleId="ListLabel305">
    <w:name w:val="ListLabel 305"/>
    <w:rsid w:val="002869C9"/>
    <w:rPr>
      <w:rFonts w:cs="Times New Roman"/>
      <w:sz w:val="24"/>
    </w:rPr>
  </w:style>
  <w:style w:type="character" w:customStyle="1" w:styleId="ListLabel306">
    <w:name w:val="ListLabel 306"/>
    <w:rsid w:val="002869C9"/>
    <w:rPr>
      <w:rFonts w:cs="Times New Roman"/>
      <w:sz w:val="24"/>
    </w:rPr>
  </w:style>
  <w:style w:type="character" w:customStyle="1" w:styleId="ListLabel307">
    <w:name w:val="ListLabel 307"/>
    <w:rsid w:val="002869C9"/>
    <w:rPr>
      <w:rFonts w:cs="Times New Roman"/>
      <w:sz w:val="24"/>
    </w:rPr>
  </w:style>
  <w:style w:type="character" w:customStyle="1" w:styleId="ListLabel308">
    <w:name w:val="ListLabel 308"/>
    <w:rsid w:val="002869C9"/>
    <w:rPr>
      <w:rFonts w:cs="Times New Roman"/>
      <w:sz w:val="24"/>
    </w:rPr>
  </w:style>
  <w:style w:type="character" w:customStyle="1" w:styleId="ListLabel309">
    <w:name w:val="ListLabel 309"/>
    <w:rsid w:val="002869C9"/>
    <w:rPr>
      <w:rFonts w:cs="Times New Roman"/>
      <w:sz w:val="24"/>
    </w:rPr>
  </w:style>
  <w:style w:type="character" w:customStyle="1" w:styleId="ListLabel310">
    <w:name w:val="ListLabel 310"/>
    <w:rsid w:val="002869C9"/>
    <w:rPr>
      <w:rFonts w:cs="Times New Roman"/>
      <w:sz w:val="24"/>
    </w:rPr>
  </w:style>
  <w:style w:type="character" w:customStyle="1" w:styleId="ListLabel311">
    <w:name w:val="ListLabel 311"/>
    <w:rsid w:val="002869C9"/>
    <w:rPr>
      <w:rFonts w:cs="Times New Roman"/>
      <w:sz w:val="24"/>
    </w:rPr>
  </w:style>
  <w:style w:type="character" w:customStyle="1" w:styleId="ListLabel312">
    <w:name w:val="ListLabel 312"/>
    <w:rsid w:val="002869C9"/>
    <w:rPr>
      <w:rFonts w:cs="Times New Roman"/>
      <w:sz w:val="24"/>
    </w:rPr>
  </w:style>
  <w:style w:type="character" w:customStyle="1" w:styleId="ListLabel313">
    <w:name w:val="ListLabel 313"/>
    <w:rsid w:val="002869C9"/>
    <w:rPr>
      <w:rFonts w:cs="Times New Roman"/>
      <w:sz w:val="24"/>
    </w:rPr>
  </w:style>
  <w:style w:type="character" w:customStyle="1" w:styleId="ListLabel314">
    <w:name w:val="ListLabel 314"/>
    <w:rsid w:val="002869C9"/>
    <w:rPr>
      <w:rFonts w:cs="Times New Roman"/>
      <w:sz w:val="24"/>
    </w:rPr>
  </w:style>
  <w:style w:type="character" w:customStyle="1" w:styleId="ListLabel315">
    <w:name w:val="ListLabel 315"/>
    <w:rsid w:val="002869C9"/>
    <w:rPr>
      <w:rFonts w:cs="Times New Roman"/>
      <w:sz w:val="24"/>
    </w:rPr>
  </w:style>
  <w:style w:type="character" w:customStyle="1" w:styleId="ListLabel316">
    <w:name w:val="ListLabel 316"/>
    <w:rsid w:val="002869C9"/>
    <w:rPr>
      <w:rFonts w:cs="Times New Roman"/>
      <w:sz w:val="24"/>
    </w:rPr>
  </w:style>
  <w:style w:type="character" w:customStyle="1" w:styleId="ListLabel317">
    <w:name w:val="ListLabel 317"/>
    <w:rsid w:val="002869C9"/>
    <w:rPr>
      <w:rFonts w:cs="Times New Roman"/>
      <w:sz w:val="24"/>
    </w:rPr>
  </w:style>
  <w:style w:type="character" w:customStyle="1" w:styleId="ListLabel318">
    <w:name w:val="ListLabel 318"/>
    <w:rsid w:val="002869C9"/>
    <w:rPr>
      <w:rFonts w:cs="Times New Roman"/>
      <w:sz w:val="24"/>
    </w:rPr>
  </w:style>
  <w:style w:type="character" w:customStyle="1" w:styleId="ListLabel319">
    <w:name w:val="ListLabel 319"/>
    <w:rsid w:val="002869C9"/>
    <w:rPr>
      <w:rFonts w:cs="Times New Roman"/>
      <w:sz w:val="24"/>
    </w:rPr>
  </w:style>
  <w:style w:type="character" w:customStyle="1" w:styleId="ListLabel320">
    <w:name w:val="ListLabel 320"/>
    <w:rsid w:val="002869C9"/>
    <w:rPr>
      <w:rFonts w:cs="Times New Roman"/>
      <w:sz w:val="24"/>
    </w:rPr>
  </w:style>
  <w:style w:type="character" w:customStyle="1" w:styleId="ListLabel321">
    <w:name w:val="ListLabel 321"/>
    <w:rsid w:val="002869C9"/>
    <w:rPr>
      <w:rFonts w:cs="Times New Roman"/>
      <w:sz w:val="24"/>
    </w:rPr>
  </w:style>
  <w:style w:type="character" w:customStyle="1" w:styleId="ListLabel322">
    <w:name w:val="ListLabel 322"/>
    <w:rsid w:val="002869C9"/>
    <w:rPr>
      <w:rFonts w:cs="Times New Roman"/>
      <w:sz w:val="24"/>
    </w:rPr>
  </w:style>
  <w:style w:type="character" w:customStyle="1" w:styleId="ListLabel323">
    <w:name w:val="ListLabel 323"/>
    <w:rsid w:val="002869C9"/>
    <w:rPr>
      <w:rFonts w:cs="Times New Roman"/>
      <w:sz w:val="24"/>
    </w:rPr>
  </w:style>
  <w:style w:type="character" w:customStyle="1" w:styleId="ListLabel324">
    <w:name w:val="ListLabel 324"/>
    <w:rsid w:val="002869C9"/>
    <w:rPr>
      <w:rFonts w:cs="Times New Roman"/>
      <w:sz w:val="24"/>
    </w:rPr>
  </w:style>
  <w:style w:type="character" w:customStyle="1" w:styleId="ListLabel325">
    <w:name w:val="ListLabel 325"/>
    <w:rsid w:val="002869C9"/>
    <w:rPr>
      <w:rFonts w:cs="Times New Roman"/>
      <w:sz w:val="24"/>
    </w:rPr>
  </w:style>
  <w:style w:type="character" w:customStyle="1" w:styleId="ListLabel326">
    <w:name w:val="ListLabel 326"/>
    <w:rsid w:val="002869C9"/>
    <w:rPr>
      <w:rFonts w:cs="Times New Roman"/>
      <w:sz w:val="24"/>
    </w:rPr>
  </w:style>
  <w:style w:type="character" w:customStyle="1" w:styleId="ListLabel327">
    <w:name w:val="ListLabel 327"/>
    <w:rsid w:val="002869C9"/>
    <w:rPr>
      <w:rFonts w:cs="Times New Roman"/>
      <w:sz w:val="24"/>
    </w:rPr>
  </w:style>
  <w:style w:type="character" w:customStyle="1" w:styleId="ListLabel328">
    <w:name w:val="ListLabel 328"/>
    <w:rsid w:val="002869C9"/>
    <w:rPr>
      <w:rFonts w:cs="Times New Roman"/>
      <w:sz w:val="24"/>
    </w:rPr>
  </w:style>
  <w:style w:type="character" w:customStyle="1" w:styleId="ListLabel329">
    <w:name w:val="ListLabel 329"/>
    <w:rsid w:val="002869C9"/>
    <w:rPr>
      <w:rFonts w:cs="Times New Roman"/>
      <w:sz w:val="24"/>
    </w:rPr>
  </w:style>
  <w:style w:type="character" w:customStyle="1" w:styleId="ListLabel330">
    <w:name w:val="ListLabel 330"/>
    <w:rsid w:val="002869C9"/>
    <w:rPr>
      <w:rFonts w:cs="Times New Roman"/>
      <w:sz w:val="24"/>
    </w:rPr>
  </w:style>
  <w:style w:type="character" w:customStyle="1" w:styleId="ListLabel331">
    <w:name w:val="ListLabel 331"/>
    <w:rsid w:val="002869C9"/>
    <w:rPr>
      <w:rFonts w:cs="Times New Roman"/>
      <w:sz w:val="24"/>
    </w:rPr>
  </w:style>
  <w:style w:type="character" w:customStyle="1" w:styleId="ListLabel332">
    <w:name w:val="ListLabel 332"/>
    <w:rsid w:val="002869C9"/>
    <w:rPr>
      <w:rFonts w:cs="Times New Roman"/>
      <w:sz w:val="24"/>
    </w:rPr>
  </w:style>
  <w:style w:type="character" w:customStyle="1" w:styleId="ListLabel333">
    <w:name w:val="ListLabel 333"/>
    <w:rsid w:val="002869C9"/>
    <w:rPr>
      <w:rFonts w:cs="Times New Roman"/>
      <w:sz w:val="24"/>
    </w:rPr>
  </w:style>
  <w:style w:type="character" w:customStyle="1" w:styleId="ListLabel334">
    <w:name w:val="ListLabel 334"/>
    <w:rsid w:val="002869C9"/>
    <w:rPr>
      <w:rFonts w:cs="Times New Roman"/>
      <w:sz w:val="24"/>
    </w:rPr>
  </w:style>
  <w:style w:type="character" w:customStyle="1" w:styleId="ListLabel335">
    <w:name w:val="ListLabel 335"/>
    <w:rsid w:val="002869C9"/>
    <w:rPr>
      <w:rFonts w:cs="Times New Roman"/>
      <w:sz w:val="24"/>
    </w:rPr>
  </w:style>
  <w:style w:type="character" w:customStyle="1" w:styleId="ListLabel336">
    <w:name w:val="ListLabel 336"/>
    <w:rsid w:val="002869C9"/>
    <w:rPr>
      <w:rFonts w:cs="Times New Roman"/>
      <w:sz w:val="24"/>
    </w:rPr>
  </w:style>
  <w:style w:type="character" w:customStyle="1" w:styleId="ListLabel337">
    <w:name w:val="ListLabel 337"/>
    <w:rsid w:val="002869C9"/>
    <w:rPr>
      <w:rFonts w:cs="Times New Roman"/>
      <w:sz w:val="24"/>
    </w:rPr>
  </w:style>
  <w:style w:type="character" w:customStyle="1" w:styleId="ListLabel338">
    <w:name w:val="ListLabel 338"/>
    <w:rsid w:val="002869C9"/>
    <w:rPr>
      <w:rFonts w:cs="Times New Roman"/>
      <w:sz w:val="24"/>
    </w:rPr>
  </w:style>
  <w:style w:type="character" w:customStyle="1" w:styleId="ListLabel339">
    <w:name w:val="ListLabel 339"/>
    <w:rsid w:val="002869C9"/>
    <w:rPr>
      <w:rFonts w:cs="Times New Roman"/>
      <w:sz w:val="24"/>
    </w:rPr>
  </w:style>
  <w:style w:type="character" w:customStyle="1" w:styleId="ListLabel340">
    <w:name w:val="ListLabel 340"/>
    <w:rsid w:val="002869C9"/>
    <w:rPr>
      <w:rFonts w:cs="Times New Roman"/>
      <w:sz w:val="24"/>
    </w:rPr>
  </w:style>
  <w:style w:type="character" w:customStyle="1" w:styleId="ListLabel341">
    <w:name w:val="ListLabel 341"/>
    <w:rsid w:val="002869C9"/>
    <w:rPr>
      <w:rFonts w:cs="Times New Roman"/>
      <w:sz w:val="24"/>
    </w:rPr>
  </w:style>
  <w:style w:type="character" w:customStyle="1" w:styleId="ListLabel342">
    <w:name w:val="ListLabel 342"/>
    <w:rsid w:val="002869C9"/>
    <w:rPr>
      <w:rFonts w:cs="Times New Roman"/>
      <w:sz w:val="24"/>
    </w:rPr>
  </w:style>
  <w:style w:type="character" w:customStyle="1" w:styleId="ListLabel343">
    <w:name w:val="ListLabel 343"/>
    <w:rsid w:val="002869C9"/>
    <w:rPr>
      <w:rFonts w:cs="Times New Roman"/>
      <w:sz w:val="24"/>
    </w:rPr>
  </w:style>
  <w:style w:type="character" w:customStyle="1" w:styleId="ListLabel344">
    <w:name w:val="ListLabel 344"/>
    <w:rsid w:val="002869C9"/>
    <w:rPr>
      <w:rFonts w:cs="Times New Roman"/>
      <w:sz w:val="24"/>
    </w:rPr>
  </w:style>
  <w:style w:type="character" w:customStyle="1" w:styleId="ListLabel345">
    <w:name w:val="ListLabel 345"/>
    <w:rsid w:val="002869C9"/>
    <w:rPr>
      <w:rFonts w:cs="Times New Roman"/>
      <w:sz w:val="24"/>
    </w:rPr>
  </w:style>
  <w:style w:type="character" w:customStyle="1" w:styleId="ListLabel346">
    <w:name w:val="ListLabel 346"/>
    <w:rsid w:val="002869C9"/>
    <w:rPr>
      <w:rFonts w:cs="Times New Roman"/>
      <w:sz w:val="24"/>
    </w:rPr>
  </w:style>
  <w:style w:type="character" w:customStyle="1" w:styleId="ListLabel347">
    <w:name w:val="ListLabel 347"/>
    <w:rsid w:val="002869C9"/>
    <w:rPr>
      <w:rFonts w:cs="Times New Roman"/>
      <w:sz w:val="24"/>
    </w:rPr>
  </w:style>
  <w:style w:type="character" w:customStyle="1" w:styleId="ListLabel348">
    <w:name w:val="ListLabel 348"/>
    <w:rsid w:val="002869C9"/>
    <w:rPr>
      <w:rFonts w:cs="Times New Roman"/>
      <w:sz w:val="24"/>
    </w:rPr>
  </w:style>
  <w:style w:type="character" w:customStyle="1" w:styleId="ListLabel349">
    <w:name w:val="ListLabel 349"/>
    <w:rsid w:val="002869C9"/>
    <w:rPr>
      <w:rFonts w:cs="Times New Roman"/>
      <w:sz w:val="24"/>
    </w:rPr>
  </w:style>
  <w:style w:type="character" w:customStyle="1" w:styleId="ListLabel350">
    <w:name w:val="ListLabel 350"/>
    <w:rsid w:val="002869C9"/>
    <w:rPr>
      <w:rFonts w:cs="Times New Roman"/>
      <w:sz w:val="24"/>
    </w:rPr>
  </w:style>
  <w:style w:type="character" w:customStyle="1" w:styleId="ListLabel351">
    <w:name w:val="ListLabel 351"/>
    <w:rsid w:val="002869C9"/>
    <w:rPr>
      <w:rFonts w:cs="Times New Roman"/>
      <w:sz w:val="24"/>
    </w:rPr>
  </w:style>
  <w:style w:type="character" w:customStyle="1" w:styleId="ListLabel352">
    <w:name w:val="ListLabel 352"/>
    <w:rsid w:val="002869C9"/>
    <w:rPr>
      <w:rFonts w:cs="Times New Roman"/>
      <w:sz w:val="24"/>
    </w:rPr>
  </w:style>
  <w:style w:type="character" w:customStyle="1" w:styleId="ListLabel353">
    <w:name w:val="ListLabel 353"/>
    <w:rsid w:val="002869C9"/>
    <w:rPr>
      <w:rFonts w:cs="Times New Roman"/>
      <w:sz w:val="24"/>
    </w:rPr>
  </w:style>
  <w:style w:type="character" w:customStyle="1" w:styleId="ListLabel354">
    <w:name w:val="ListLabel 354"/>
    <w:rsid w:val="002869C9"/>
    <w:rPr>
      <w:rFonts w:cs="Times New Roman"/>
      <w:sz w:val="24"/>
    </w:rPr>
  </w:style>
  <w:style w:type="character" w:customStyle="1" w:styleId="ListLabel355">
    <w:name w:val="ListLabel 355"/>
    <w:rsid w:val="002869C9"/>
    <w:rPr>
      <w:rFonts w:cs="Times New Roman"/>
      <w:sz w:val="24"/>
    </w:rPr>
  </w:style>
  <w:style w:type="character" w:customStyle="1" w:styleId="ListLabel356">
    <w:name w:val="ListLabel 356"/>
    <w:rsid w:val="002869C9"/>
    <w:rPr>
      <w:rFonts w:cs="Times New Roman"/>
      <w:sz w:val="24"/>
    </w:rPr>
  </w:style>
  <w:style w:type="character" w:customStyle="1" w:styleId="ListLabel357">
    <w:name w:val="ListLabel 357"/>
    <w:rsid w:val="002869C9"/>
    <w:rPr>
      <w:rFonts w:cs="Times New Roman"/>
      <w:sz w:val="24"/>
    </w:rPr>
  </w:style>
  <w:style w:type="character" w:customStyle="1" w:styleId="ListLabel358">
    <w:name w:val="ListLabel 358"/>
    <w:rsid w:val="002869C9"/>
    <w:rPr>
      <w:rFonts w:cs="Times New Roman"/>
      <w:sz w:val="24"/>
    </w:rPr>
  </w:style>
  <w:style w:type="character" w:customStyle="1" w:styleId="ListLabel359">
    <w:name w:val="ListLabel 359"/>
    <w:rsid w:val="002869C9"/>
    <w:rPr>
      <w:rFonts w:cs="Times New Roman"/>
      <w:sz w:val="24"/>
    </w:rPr>
  </w:style>
  <w:style w:type="character" w:customStyle="1" w:styleId="ListLabel360">
    <w:name w:val="ListLabel 360"/>
    <w:rsid w:val="002869C9"/>
    <w:rPr>
      <w:rFonts w:cs="Times New Roman"/>
      <w:sz w:val="24"/>
    </w:rPr>
  </w:style>
  <w:style w:type="character" w:customStyle="1" w:styleId="ListLabel361">
    <w:name w:val="ListLabel 361"/>
    <w:rsid w:val="002869C9"/>
    <w:rPr>
      <w:rFonts w:cs="Times New Roman"/>
      <w:sz w:val="24"/>
    </w:rPr>
  </w:style>
  <w:style w:type="character" w:customStyle="1" w:styleId="ListLabel362">
    <w:name w:val="ListLabel 362"/>
    <w:rsid w:val="002869C9"/>
    <w:rPr>
      <w:rFonts w:cs="Times New Roman"/>
      <w:sz w:val="24"/>
    </w:rPr>
  </w:style>
  <w:style w:type="character" w:customStyle="1" w:styleId="ListLabel363">
    <w:name w:val="ListLabel 363"/>
    <w:rsid w:val="002869C9"/>
    <w:rPr>
      <w:rFonts w:cs="Times New Roman"/>
      <w:sz w:val="24"/>
    </w:rPr>
  </w:style>
  <w:style w:type="character" w:customStyle="1" w:styleId="ListLabel364">
    <w:name w:val="ListLabel 364"/>
    <w:rsid w:val="002869C9"/>
    <w:rPr>
      <w:rFonts w:cs="Times New Roman"/>
      <w:sz w:val="24"/>
    </w:rPr>
  </w:style>
  <w:style w:type="character" w:customStyle="1" w:styleId="ListLabel365">
    <w:name w:val="ListLabel 365"/>
    <w:rsid w:val="002869C9"/>
    <w:rPr>
      <w:rFonts w:cs="Times New Roman"/>
      <w:sz w:val="24"/>
    </w:rPr>
  </w:style>
  <w:style w:type="character" w:customStyle="1" w:styleId="ListLabel366">
    <w:name w:val="ListLabel 366"/>
    <w:rsid w:val="002869C9"/>
    <w:rPr>
      <w:rFonts w:cs="Times New Roman"/>
      <w:sz w:val="24"/>
    </w:rPr>
  </w:style>
  <w:style w:type="character" w:customStyle="1" w:styleId="ListLabel367">
    <w:name w:val="ListLabel 367"/>
    <w:rsid w:val="002869C9"/>
    <w:rPr>
      <w:rFonts w:cs="Times New Roman"/>
      <w:sz w:val="24"/>
    </w:rPr>
  </w:style>
  <w:style w:type="character" w:customStyle="1" w:styleId="ListLabel368">
    <w:name w:val="ListLabel 368"/>
    <w:rsid w:val="002869C9"/>
    <w:rPr>
      <w:rFonts w:cs="Times New Roman"/>
      <w:sz w:val="24"/>
    </w:rPr>
  </w:style>
  <w:style w:type="character" w:customStyle="1" w:styleId="ListLabel369">
    <w:name w:val="ListLabel 369"/>
    <w:rsid w:val="002869C9"/>
    <w:rPr>
      <w:rFonts w:cs="Times New Roman"/>
      <w:sz w:val="24"/>
    </w:rPr>
  </w:style>
  <w:style w:type="character" w:customStyle="1" w:styleId="ListLabel370">
    <w:name w:val="ListLabel 370"/>
    <w:rsid w:val="002869C9"/>
    <w:rPr>
      <w:rFonts w:cs="Times New Roman"/>
      <w:sz w:val="24"/>
    </w:rPr>
  </w:style>
  <w:style w:type="character" w:customStyle="1" w:styleId="ListLabel371">
    <w:name w:val="ListLabel 371"/>
    <w:rsid w:val="002869C9"/>
    <w:rPr>
      <w:rFonts w:cs="Times New Roman"/>
      <w:sz w:val="24"/>
    </w:rPr>
  </w:style>
  <w:style w:type="character" w:customStyle="1" w:styleId="ListLabel372">
    <w:name w:val="ListLabel 372"/>
    <w:rsid w:val="002869C9"/>
    <w:rPr>
      <w:rFonts w:cs="Times New Roman"/>
      <w:sz w:val="24"/>
    </w:rPr>
  </w:style>
  <w:style w:type="character" w:customStyle="1" w:styleId="ListLabel373">
    <w:name w:val="ListLabel 373"/>
    <w:rsid w:val="002869C9"/>
    <w:rPr>
      <w:rFonts w:cs="Times New Roman"/>
      <w:sz w:val="24"/>
    </w:rPr>
  </w:style>
  <w:style w:type="character" w:customStyle="1" w:styleId="ListLabel374">
    <w:name w:val="ListLabel 374"/>
    <w:rsid w:val="002869C9"/>
    <w:rPr>
      <w:rFonts w:cs="Times New Roman"/>
      <w:sz w:val="24"/>
    </w:rPr>
  </w:style>
  <w:style w:type="character" w:customStyle="1" w:styleId="ListLabel375">
    <w:name w:val="ListLabel 375"/>
    <w:rsid w:val="002869C9"/>
    <w:rPr>
      <w:rFonts w:cs="Times New Roman"/>
      <w:sz w:val="24"/>
    </w:rPr>
  </w:style>
  <w:style w:type="character" w:customStyle="1" w:styleId="ListLabel376">
    <w:name w:val="ListLabel 376"/>
    <w:rsid w:val="002869C9"/>
    <w:rPr>
      <w:sz w:val="24"/>
    </w:rPr>
  </w:style>
  <w:style w:type="character" w:customStyle="1" w:styleId="ListLabel377">
    <w:name w:val="ListLabel 377"/>
    <w:rsid w:val="002869C9"/>
    <w:rPr>
      <w:sz w:val="24"/>
    </w:rPr>
  </w:style>
  <w:style w:type="character" w:customStyle="1" w:styleId="ListLabel378">
    <w:name w:val="ListLabel 378"/>
    <w:rsid w:val="002869C9"/>
    <w:rPr>
      <w:rFonts w:cs="Times New Roman"/>
      <w:sz w:val="24"/>
    </w:rPr>
  </w:style>
  <w:style w:type="character" w:customStyle="1" w:styleId="ac">
    <w:name w:val="Символ нумерации"/>
    <w:rsid w:val="002869C9"/>
  </w:style>
  <w:style w:type="character" w:customStyle="1" w:styleId="ListLabel379">
    <w:name w:val="ListLabel 379"/>
    <w:rsid w:val="002869C9"/>
    <w:rPr>
      <w:rFonts w:cs="Times New Roman"/>
      <w:sz w:val="24"/>
    </w:rPr>
  </w:style>
  <w:style w:type="character" w:customStyle="1" w:styleId="ListLabel380">
    <w:name w:val="ListLabel 380"/>
    <w:rsid w:val="002869C9"/>
    <w:rPr>
      <w:rFonts w:cs="Times New Roman"/>
      <w:sz w:val="24"/>
    </w:rPr>
  </w:style>
  <w:style w:type="character" w:customStyle="1" w:styleId="ListLabel381">
    <w:name w:val="ListLabel 381"/>
    <w:rsid w:val="002869C9"/>
    <w:rPr>
      <w:rFonts w:cs="Times New Roman"/>
      <w:sz w:val="24"/>
    </w:rPr>
  </w:style>
  <w:style w:type="character" w:customStyle="1" w:styleId="ListLabel382">
    <w:name w:val="ListLabel 382"/>
    <w:rsid w:val="002869C9"/>
    <w:rPr>
      <w:rFonts w:cs="Times New Roman"/>
      <w:sz w:val="24"/>
    </w:rPr>
  </w:style>
  <w:style w:type="character" w:customStyle="1" w:styleId="ListLabel383">
    <w:name w:val="ListLabel 383"/>
    <w:rsid w:val="002869C9"/>
    <w:rPr>
      <w:rFonts w:cs="Times New Roman"/>
      <w:sz w:val="24"/>
    </w:rPr>
  </w:style>
  <w:style w:type="character" w:customStyle="1" w:styleId="ListLabel384">
    <w:name w:val="ListLabel 384"/>
    <w:rsid w:val="002869C9"/>
    <w:rPr>
      <w:rFonts w:cs="Times New Roman"/>
      <w:sz w:val="24"/>
    </w:rPr>
  </w:style>
  <w:style w:type="character" w:customStyle="1" w:styleId="ListLabel385">
    <w:name w:val="ListLabel 385"/>
    <w:rsid w:val="002869C9"/>
    <w:rPr>
      <w:rFonts w:cs="Times New Roman"/>
      <w:sz w:val="24"/>
    </w:rPr>
  </w:style>
  <w:style w:type="character" w:customStyle="1" w:styleId="ListLabel386">
    <w:name w:val="ListLabel 386"/>
    <w:rsid w:val="002869C9"/>
    <w:rPr>
      <w:rFonts w:cs="Times New Roman"/>
      <w:sz w:val="24"/>
    </w:rPr>
  </w:style>
  <w:style w:type="character" w:customStyle="1" w:styleId="ListLabel387">
    <w:name w:val="ListLabel 387"/>
    <w:rsid w:val="002869C9"/>
    <w:rPr>
      <w:rFonts w:cs="Times New Roman"/>
      <w:sz w:val="24"/>
    </w:rPr>
  </w:style>
  <w:style w:type="character" w:customStyle="1" w:styleId="ListLabel388">
    <w:name w:val="ListLabel 388"/>
    <w:rsid w:val="002869C9"/>
    <w:rPr>
      <w:rFonts w:cs="Times New Roman"/>
      <w:sz w:val="24"/>
    </w:rPr>
  </w:style>
  <w:style w:type="character" w:customStyle="1" w:styleId="ListLabel389">
    <w:name w:val="ListLabel 389"/>
    <w:rsid w:val="002869C9"/>
    <w:rPr>
      <w:rFonts w:cs="Times New Roman"/>
      <w:sz w:val="24"/>
    </w:rPr>
  </w:style>
  <w:style w:type="character" w:customStyle="1" w:styleId="ListLabel390">
    <w:name w:val="ListLabel 390"/>
    <w:rsid w:val="002869C9"/>
    <w:rPr>
      <w:rFonts w:cs="Times New Roman"/>
      <w:sz w:val="24"/>
    </w:rPr>
  </w:style>
  <w:style w:type="character" w:customStyle="1" w:styleId="ListLabel391">
    <w:name w:val="ListLabel 391"/>
    <w:rsid w:val="002869C9"/>
    <w:rPr>
      <w:rFonts w:cs="Times New Roman"/>
      <w:sz w:val="24"/>
    </w:rPr>
  </w:style>
  <w:style w:type="character" w:customStyle="1" w:styleId="ListLabel392">
    <w:name w:val="ListLabel 392"/>
    <w:rsid w:val="002869C9"/>
    <w:rPr>
      <w:rFonts w:cs="Times New Roman"/>
      <w:sz w:val="24"/>
    </w:rPr>
  </w:style>
  <w:style w:type="character" w:customStyle="1" w:styleId="ListLabel393">
    <w:name w:val="ListLabel 393"/>
    <w:rsid w:val="002869C9"/>
    <w:rPr>
      <w:rFonts w:cs="Times New Roman"/>
      <w:sz w:val="24"/>
    </w:rPr>
  </w:style>
  <w:style w:type="character" w:customStyle="1" w:styleId="ListLabel394">
    <w:name w:val="ListLabel 394"/>
    <w:rsid w:val="002869C9"/>
    <w:rPr>
      <w:rFonts w:cs="Times New Roman"/>
      <w:sz w:val="24"/>
    </w:rPr>
  </w:style>
  <w:style w:type="character" w:customStyle="1" w:styleId="ListLabel395">
    <w:name w:val="ListLabel 395"/>
    <w:rsid w:val="002869C9"/>
    <w:rPr>
      <w:rFonts w:cs="Times New Roman"/>
      <w:sz w:val="24"/>
    </w:rPr>
  </w:style>
  <w:style w:type="character" w:customStyle="1" w:styleId="ListLabel396">
    <w:name w:val="ListLabel 396"/>
    <w:rsid w:val="002869C9"/>
    <w:rPr>
      <w:rFonts w:cs="Times New Roman"/>
      <w:sz w:val="24"/>
    </w:rPr>
  </w:style>
  <w:style w:type="character" w:customStyle="1" w:styleId="ListLabel397">
    <w:name w:val="ListLabel 397"/>
    <w:rsid w:val="002869C9"/>
    <w:rPr>
      <w:rFonts w:cs="Times New Roman"/>
      <w:sz w:val="24"/>
    </w:rPr>
  </w:style>
  <w:style w:type="character" w:customStyle="1" w:styleId="ListLabel398">
    <w:name w:val="ListLabel 398"/>
    <w:rsid w:val="002869C9"/>
    <w:rPr>
      <w:rFonts w:cs="Times New Roman"/>
      <w:sz w:val="24"/>
    </w:rPr>
  </w:style>
  <w:style w:type="character" w:customStyle="1" w:styleId="ListLabel399">
    <w:name w:val="ListLabel 399"/>
    <w:rsid w:val="002869C9"/>
    <w:rPr>
      <w:rFonts w:cs="Times New Roman"/>
      <w:sz w:val="24"/>
    </w:rPr>
  </w:style>
  <w:style w:type="character" w:customStyle="1" w:styleId="ListLabel400">
    <w:name w:val="ListLabel 400"/>
    <w:rsid w:val="002869C9"/>
    <w:rPr>
      <w:rFonts w:cs="Times New Roman"/>
      <w:sz w:val="24"/>
    </w:rPr>
  </w:style>
  <w:style w:type="character" w:customStyle="1" w:styleId="ListLabel401">
    <w:name w:val="ListLabel 401"/>
    <w:rsid w:val="002869C9"/>
    <w:rPr>
      <w:rFonts w:cs="Times New Roman"/>
      <w:sz w:val="24"/>
    </w:rPr>
  </w:style>
  <w:style w:type="character" w:customStyle="1" w:styleId="ListLabel402">
    <w:name w:val="ListLabel 402"/>
    <w:rsid w:val="002869C9"/>
    <w:rPr>
      <w:rFonts w:cs="Times New Roman"/>
      <w:sz w:val="24"/>
    </w:rPr>
  </w:style>
  <w:style w:type="character" w:customStyle="1" w:styleId="ListLabel403">
    <w:name w:val="ListLabel 403"/>
    <w:rsid w:val="002869C9"/>
    <w:rPr>
      <w:rFonts w:cs="Times New Roman"/>
      <w:sz w:val="24"/>
    </w:rPr>
  </w:style>
  <w:style w:type="character" w:customStyle="1" w:styleId="ListLabel404">
    <w:name w:val="ListLabel 404"/>
    <w:rsid w:val="002869C9"/>
    <w:rPr>
      <w:rFonts w:cs="Times New Roman"/>
      <w:sz w:val="24"/>
    </w:rPr>
  </w:style>
  <w:style w:type="character" w:customStyle="1" w:styleId="ListLabel405">
    <w:name w:val="ListLabel 405"/>
    <w:rsid w:val="002869C9"/>
    <w:rPr>
      <w:rFonts w:cs="Times New Roman"/>
      <w:sz w:val="24"/>
    </w:rPr>
  </w:style>
  <w:style w:type="character" w:customStyle="1" w:styleId="ListLabel406">
    <w:name w:val="ListLabel 406"/>
    <w:rsid w:val="002869C9"/>
    <w:rPr>
      <w:rFonts w:cs="Times New Roman"/>
      <w:sz w:val="24"/>
    </w:rPr>
  </w:style>
  <w:style w:type="character" w:customStyle="1" w:styleId="ListLabel407">
    <w:name w:val="ListLabel 407"/>
    <w:rsid w:val="002869C9"/>
    <w:rPr>
      <w:rFonts w:cs="Times New Roman"/>
      <w:sz w:val="24"/>
    </w:rPr>
  </w:style>
  <w:style w:type="character" w:customStyle="1" w:styleId="ListLabel408">
    <w:name w:val="ListLabel 408"/>
    <w:rsid w:val="002869C9"/>
    <w:rPr>
      <w:rFonts w:cs="Times New Roman"/>
      <w:sz w:val="24"/>
    </w:rPr>
  </w:style>
  <w:style w:type="character" w:customStyle="1" w:styleId="ListLabel409">
    <w:name w:val="ListLabel 409"/>
    <w:rsid w:val="002869C9"/>
    <w:rPr>
      <w:rFonts w:cs="Times New Roman"/>
      <w:sz w:val="24"/>
    </w:rPr>
  </w:style>
  <w:style w:type="character" w:customStyle="1" w:styleId="ListLabel410">
    <w:name w:val="ListLabel 410"/>
    <w:rsid w:val="002869C9"/>
    <w:rPr>
      <w:rFonts w:cs="Times New Roman"/>
      <w:sz w:val="24"/>
    </w:rPr>
  </w:style>
  <w:style w:type="character" w:customStyle="1" w:styleId="ListLabel411">
    <w:name w:val="ListLabel 411"/>
    <w:rsid w:val="002869C9"/>
    <w:rPr>
      <w:rFonts w:cs="Times New Roman"/>
      <w:sz w:val="24"/>
    </w:rPr>
  </w:style>
  <w:style w:type="character" w:customStyle="1" w:styleId="ListLabel412">
    <w:name w:val="ListLabel 412"/>
    <w:rsid w:val="002869C9"/>
    <w:rPr>
      <w:rFonts w:cs="Times New Roman"/>
      <w:sz w:val="24"/>
    </w:rPr>
  </w:style>
  <w:style w:type="character" w:customStyle="1" w:styleId="ListLabel413">
    <w:name w:val="ListLabel 413"/>
    <w:rsid w:val="002869C9"/>
    <w:rPr>
      <w:rFonts w:cs="Times New Roman"/>
      <w:sz w:val="24"/>
    </w:rPr>
  </w:style>
  <w:style w:type="character" w:customStyle="1" w:styleId="ListLabel414">
    <w:name w:val="ListLabel 414"/>
    <w:rsid w:val="002869C9"/>
    <w:rPr>
      <w:rFonts w:cs="Times New Roman"/>
      <w:sz w:val="24"/>
    </w:rPr>
  </w:style>
  <w:style w:type="character" w:customStyle="1" w:styleId="ListLabel415">
    <w:name w:val="ListLabel 415"/>
    <w:rsid w:val="002869C9"/>
    <w:rPr>
      <w:rFonts w:cs="Times New Roman"/>
      <w:sz w:val="24"/>
    </w:rPr>
  </w:style>
  <w:style w:type="character" w:customStyle="1" w:styleId="ListLabel416">
    <w:name w:val="ListLabel 416"/>
    <w:rsid w:val="002869C9"/>
    <w:rPr>
      <w:rFonts w:cs="Times New Roman"/>
      <w:sz w:val="24"/>
    </w:rPr>
  </w:style>
  <w:style w:type="character" w:customStyle="1" w:styleId="ListLabel417">
    <w:name w:val="ListLabel 417"/>
    <w:rsid w:val="002869C9"/>
    <w:rPr>
      <w:rFonts w:cs="Times New Roman"/>
      <w:sz w:val="24"/>
    </w:rPr>
  </w:style>
  <w:style w:type="character" w:customStyle="1" w:styleId="ListLabel418">
    <w:name w:val="ListLabel 418"/>
    <w:rsid w:val="002869C9"/>
    <w:rPr>
      <w:rFonts w:cs="Times New Roman"/>
      <w:sz w:val="24"/>
    </w:rPr>
  </w:style>
  <w:style w:type="character" w:customStyle="1" w:styleId="ListLabel419">
    <w:name w:val="ListLabel 419"/>
    <w:rsid w:val="002869C9"/>
    <w:rPr>
      <w:rFonts w:cs="Times New Roman"/>
      <w:sz w:val="24"/>
    </w:rPr>
  </w:style>
  <w:style w:type="character" w:customStyle="1" w:styleId="ListLabel420">
    <w:name w:val="ListLabel 420"/>
    <w:rsid w:val="002869C9"/>
    <w:rPr>
      <w:rFonts w:cs="Times New Roman"/>
      <w:sz w:val="24"/>
    </w:rPr>
  </w:style>
  <w:style w:type="character" w:customStyle="1" w:styleId="ListLabel421">
    <w:name w:val="ListLabel 421"/>
    <w:rsid w:val="002869C9"/>
    <w:rPr>
      <w:rFonts w:cs="Times New Roman"/>
      <w:sz w:val="24"/>
    </w:rPr>
  </w:style>
  <w:style w:type="character" w:customStyle="1" w:styleId="ListLabel422">
    <w:name w:val="ListLabel 422"/>
    <w:rsid w:val="002869C9"/>
    <w:rPr>
      <w:rFonts w:cs="Times New Roman"/>
      <w:sz w:val="24"/>
    </w:rPr>
  </w:style>
  <w:style w:type="character" w:customStyle="1" w:styleId="ListLabel423">
    <w:name w:val="ListLabel 423"/>
    <w:rsid w:val="002869C9"/>
    <w:rPr>
      <w:rFonts w:cs="Times New Roman"/>
      <w:sz w:val="24"/>
    </w:rPr>
  </w:style>
  <w:style w:type="character" w:customStyle="1" w:styleId="ListLabel424">
    <w:name w:val="ListLabel 424"/>
    <w:rsid w:val="002869C9"/>
    <w:rPr>
      <w:rFonts w:cs="Times New Roman"/>
      <w:sz w:val="24"/>
    </w:rPr>
  </w:style>
  <w:style w:type="character" w:customStyle="1" w:styleId="ListLabel425">
    <w:name w:val="ListLabel 425"/>
    <w:rsid w:val="002869C9"/>
    <w:rPr>
      <w:rFonts w:cs="Times New Roman"/>
      <w:sz w:val="24"/>
    </w:rPr>
  </w:style>
  <w:style w:type="character" w:customStyle="1" w:styleId="ListLabel426">
    <w:name w:val="ListLabel 426"/>
    <w:rsid w:val="002869C9"/>
    <w:rPr>
      <w:rFonts w:cs="Times New Roman"/>
      <w:sz w:val="24"/>
    </w:rPr>
  </w:style>
  <w:style w:type="character" w:customStyle="1" w:styleId="ListLabel427">
    <w:name w:val="ListLabel 427"/>
    <w:rsid w:val="002869C9"/>
    <w:rPr>
      <w:rFonts w:cs="Times New Roman"/>
      <w:sz w:val="24"/>
    </w:rPr>
  </w:style>
  <w:style w:type="character" w:customStyle="1" w:styleId="ListLabel428">
    <w:name w:val="ListLabel 428"/>
    <w:rsid w:val="002869C9"/>
    <w:rPr>
      <w:rFonts w:cs="Times New Roman"/>
      <w:sz w:val="24"/>
    </w:rPr>
  </w:style>
  <w:style w:type="character" w:customStyle="1" w:styleId="ListLabel429">
    <w:name w:val="ListLabel 429"/>
    <w:rsid w:val="002869C9"/>
    <w:rPr>
      <w:rFonts w:cs="Times New Roman"/>
      <w:sz w:val="24"/>
    </w:rPr>
  </w:style>
  <w:style w:type="character" w:customStyle="1" w:styleId="ListLabel430">
    <w:name w:val="ListLabel 430"/>
    <w:rsid w:val="002869C9"/>
    <w:rPr>
      <w:rFonts w:cs="Times New Roman"/>
      <w:sz w:val="24"/>
    </w:rPr>
  </w:style>
  <w:style w:type="character" w:customStyle="1" w:styleId="ListLabel431">
    <w:name w:val="ListLabel 431"/>
    <w:rsid w:val="002869C9"/>
    <w:rPr>
      <w:rFonts w:cs="Times New Roman"/>
      <w:sz w:val="24"/>
    </w:rPr>
  </w:style>
  <w:style w:type="character" w:customStyle="1" w:styleId="ListLabel432">
    <w:name w:val="ListLabel 432"/>
    <w:rsid w:val="002869C9"/>
    <w:rPr>
      <w:rFonts w:cs="Times New Roman"/>
      <w:sz w:val="24"/>
    </w:rPr>
  </w:style>
  <w:style w:type="character" w:customStyle="1" w:styleId="ListLabel433">
    <w:name w:val="ListLabel 433"/>
    <w:rsid w:val="002869C9"/>
    <w:rPr>
      <w:rFonts w:cs="Times New Roman"/>
      <w:sz w:val="24"/>
    </w:rPr>
  </w:style>
  <w:style w:type="character" w:customStyle="1" w:styleId="ListLabel434">
    <w:name w:val="ListLabel 434"/>
    <w:rsid w:val="002869C9"/>
    <w:rPr>
      <w:rFonts w:cs="Times New Roman"/>
      <w:sz w:val="24"/>
    </w:rPr>
  </w:style>
  <w:style w:type="character" w:customStyle="1" w:styleId="ListLabel435">
    <w:name w:val="ListLabel 435"/>
    <w:rsid w:val="002869C9"/>
    <w:rPr>
      <w:rFonts w:cs="Times New Roman"/>
      <w:sz w:val="24"/>
    </w:rPr>
  </w:style>
  <w:style w:type="character" w:customStyle="1" w:styleId="ListLabel436">
    <w:name w:val="ListLabel 436"/>
    <w:rsid w:val="002869C9"/>
    <w:rPr>
      <w:rFonts w:cs="Times New Roman"/>
      <w:sz w:val="24"/>
    </w:rPr>
  </w:style>
  <w:style w:type="character" w:customStyle="1" w:styleId="ListLabel437">
    <w:name w:val="ListLabel 437"/>
    <w:rsid w:val="002869C9"/>
    <w:rPr>
      <w:rFonts w:cs="Times New Roman"/>
      <w:sz w:val="24"/>
    </w:rPr>
  </w:style>
  <w:style w:type="character" w:customStyle="1" w:styleId="ListLabel438">
    <w:name w:val="ListLabel 438"/>
    <w:rsid w:val="002869C9"/>
    <w:rPr>
      <w:rFonts w:cs="Times New Roman"/>
      <w:sz w:val="24"/>
    </w:rPr>
  </w:style>
  <w:style w:type="character" w:customStyle="1" w:styleId="ListLabel439">
    <w:name w:val="ListLabel 439"/>
    <w:rsid w:val="002869C9"/>
    <w:rPr>
      <w:rFonts w:cs="Times New Roman"/>
      <w:sz w:val="24"/>
    </w:rPr>
  </w:style>
  <w:style w:type="character" w:customStyle="1" w:styleId="ListLabel440">
    <w:name w:val="ListLabel 440"/>
    <w:rsid w:val="002869C9"/>
    <w:rPr>
      <w:rFonts w:cs="Times New Roman"/>
      <w:sz w:val="24"/>
    </w:rPr>
  </w:style>
  <w:style w:type="character" w:customStyle="1" w:styleId="ListLabel441">
    <w:name w:val="ListLabel 441"/>
    <w:rsid w:val="002869C9"/>
    <w:rPr>
      <w:rFonts w:cs="Times New Roman"/>
      <w:sz w:val="24"/>
    </w:rPr>
  </w:style>
  <w:style w:type="character" w:customStyle="1" w:styleId="ListLabel442">
    <w:name w:val="ListLabel 442"/>
    <w:rsid w:val="002869C9"/>
    <w:rPr>
      <w:rFonts w:cs="Times New Roman"/>
      <w:sz w:val="24"/>
    </w:rPr>
  </w:style>
  <w:style w:type="character" w:customStyle="1" w:styleId="ListLabel443">
    <w:name w:val="ListLabel 443"/>
    <w:rsid w:val="002869C9"/>
    <w:rPr>
      <w:rFonts w:cs="Times New Roman"/>
      <w:sz w:val="24"/>
    </w:rPr>
  </w:style>
  <w:style w:type="character" w:customStyle="1" w:styleId="ListLabel444">
    <w:name w:val="ListLabel 444"/>
    <w:rsid w:val="002869C9"/>
    <w:rPr>
      <w:rFonts w:cs="Times New Roman"/>
      <w:sz w:val="24"/>
    </w:rPr>
  </w:style>
  <w:style w:type="character" w:customStyle="1" w:styleId="ListLabel445">
    <w:name w:val="ListLabel 445"/>
    <w:rsid w:val="002869C9"/>
    <w:rPr>
      <w:rFonts w:cs="Times New Roman"/>
      <w:sz w:val="24"/>
    </w:rPr>
  </w:style>
  <w:style w:type="character" w:customStyle="1" w:styleId="ListLabel446">
    <w:name w:val="ListLabel 446"/>
    <w:rsid w:val="002869C9"/>
    <w:rPr>
      <w:rFonts w:cs="Times New Roman"/>
      <w:sz w:val="24"/>
    </w:rPr>
  </w:style>
  <w:style w:type="character" w:customStyle="1" w:styleId="ListLabel447">
    <w:name w:val="ListLabel 447"/>
    <w:rsid w:val="002869C9"/>
    <w:rPr>
      <w:rFonts w:cs="Times New Roman"/>
      <w:sz w:val="24"/>
    </w:rPr>
  </w:style>
  <w:style w:type="character" w:customStyle="1" w:styleId="ListLabel448">
    <w:name w:val="ListLabel 448"/>
    <w:rsid w:val="002869C9"/>
    <w:rPr>
      <w:rFonts w:cs="Times New Roman"/>
      <w:sz w:val="24"/>
    </w:rPr>
  </w:style>
  <w:style w:type="character" w:customStyle="1" w:styleId="ListLabel449">
    <w:name w:val="ListLabel 449"/>
    <w:rsid w:val="002869C9"/>
    <w:rPr>
      <w:rFonts w:cs="Times New Roman"/>
      <w:sz w:val="24"/>
    </w:rPr>
  </w:style>
  <w:style w:type="character" w:customStyle="1" w:styleId="ListLabel450">
    <w:name w:val="ListLabel 450"/>
    <w:rsid w:val="002869C9"/>
    <w:rPr>
      <w:rFonts w:cs="Times New Roman"/>
      <w:sz w:val="24"/>
    </w:rPr>
  </w:style>
  <w:style w:type="character" w:customStyle="1" w:styleId="ListLabel451">
    <w:name w:val="ListLabel 451"/>
    <w:rsid w:val="002869C9"/>
    <w:rPr>
      <w:rFonts w:cs="Times New Roman"/>
      <w:sz w:val="24"/>
    </w:rPr>
  </w:style>
  <w:style w:type="character" w:customStyle="1" w:styleId="ListLabel452">
    <w:name w:val="ListLabel 452"/>
    <w:rsid w:val="002869C9"/>
    <w:rPr>
      <w:rFonts w:cs="Times New Roman"/>
      <w:sz w:val="24"/>
    </w:rPr>
  </w:style>
  <w:style w:type="character" w:customStyle="1" w:styleId="ListLabel453">
    <w:name w:val="ListLabel 453"/>
    <w:rsid w:val="002869C9"/>
    <w:rPr>
      <w:rFonts w:cs="Times New Roman"/>
      <w:sz w:val="24"/>
    </w:rPr>
  </w:style>
  <w:style w:type="character" w:customStyle="1" w:styleId="ListLabel454">
    <w:name w:val="ListLabel 454"/>
    <w:rsid w:val="002869C9"/>
    <w:rPr>
      <w:rFonts w:cs="Times New Roman"/>
      <w:sz w:val="24"/>
    </w:rPr>
  </w:style>
  <w:style w:type="character" w:customStyle="1" w:styleId="ListLabel455">
    <w:name w:val="ListLabel 455"/>
    <w:rsid w:val="002869C9"/>
    <w:rPr>
      <w:rFonts w:cs="Times New Roman"/>
      <w:sz w:val="24"/>
    </w:rPr>
  </w:style>
  <w:style w:type="character" w:customStyle="1" w:styleId="ListLabel456">
    <w:name w:val="ListLabel 456"/>
    <w:rsid w:val="002869C9"/>
    <w:rPr>
      <w:rFonts w:cs="Times New Roman"/>
      <w:sz w:val="24"/>
    </w:rPr>
  </w:style>
  <w:style w:type="character" w:customStyle="1" w:styleId="ListLabel457">
    <w:name w:val="ListLabel 457"/>
    <w:rsid w:val="002869C9"/>
    <w:rPr>
      <w:rFonts w:cs="Times New Roman"/>
      <w:sz w:val="24"/>
    </w:rPr>
  </w:style>
  <w:style w:type="character" w:customStyle="1" w:styleId="ListLabel458">
    <w:name w:val="ListLabel 458"/>
    <w:rsid w:val="002869C9"/>
    <w:rPr>
      <w:rFonts w:cs="Times New Roman"/>
      <w:sz w:val="24"/>
    </w:rPr>
  </w:style>
  <w:style w:type="character" w:customStyle="1" w:styleId="ListLabel459">
    <w:name w:val="ListLabel 459"/>
    <w:rsid w:val="002869C9"/>
    <w:rPr>
      <w:rFonts w:cs="Times New Roman"/>
      <w:sz w:val="24"/>
    </w:rPr>
  </w:style>
  <w:style w:type="character" w:customStyle="1" w:styleId="ListLabel460">
    <w:name w:val="ListLabel 460"/>
    <w:rsid w:val="002869C9"/>
    <w:rPr>
      <w:rFonts w:cs="Times New Roman"/>
      <w:sz w:val="24"/>
    </w:rPr>
  </w:style>
  <w:style w:type="character" w:customStyle="1" w:styleId="ListLabel461">
    <w:name w:val="ListLabel 461"/>
    <w:rsid w:val="002869C9"/>
    <w:rPr>
      <w:rFonts w:cs="Times New Roman"/>
      <w:sz w:val="24"/>
    </w:rPr>
  </w:style>
  <w:style w:type="character" w:customStyle="1" w:styleId="ListLabel462">
    <w:name w:val="ListLabel 462"/>
    <w:rsid w:val="002869C9"/>
    <w:rPr>
      <w:rFonts w:cs="Times New Roman"/>
      <w:sz w:val="24"/>
    </w:rPr>
  </w:style>
  <w:style w:type="character" w:customStyle="1" w:styleId="ListLabel463">
    <w:name w:val="ListLabel 463"/>
    <w:rsid w:val="002869C9"/>
    <w:rPr>
      <w:rFonts w:cs="Times New Roman"/>
      <w:sz w:val="24"/>
    </w:rPr>
  </w:style>
  <w:style w:type="character" w:customStyle="1" w:styleId="ListLabel464">
    <w:name w:val="ListLabel 464"/>
    <w:rsid w:val="002869C9"/>
    <w:rPr>
      <w:rFonts w:cs="Times New Roman"/>
      <w:sz w:val="24"/>
    </w:rPr>
  </w:style>
  <w:style w:type="character" w:customStyle="1" w:styleId="ListLabel465">
    <w:name w:val="ListLabel 465"/>
    <w:rsid w:val="002869C9"/>
    <w:rPr>
      <w:rFonts w:cs="Times New Roman"/>
      <w:sz w:val="24"/>
    </w:rPr>
  </w:style>
  <w:style w:type="character" w:customStyle="1" w:styleId="ListLabel466">
    <w:name w:val="ListLabel 466"/>
    <w:rsid w:val="002869C9"/>
    <w:rPr>
      <w:rFonts w:cs="Times New Roman"/>
      <w:sz w:val="24"/>
    </w:rPr>
  </w:style>
  <w:style w:type="character" w:customStyle="1" w:styleId="ListLabel467">
    <w:name w:val="ListLabel 467"/>
    <w:rsid w:val="002869C9"/>
    <w:rPr>
      <w:rFonts w:cs="Times New Roman"/>
      <w:sz w:val="24"/>
    </w:rPr>
  </w:style>
  <w:style w:type="character" w:customStyle="1" w:styleId="ListLabel468">
    <w:name w:val="ListLabel 468"/>
    <w:rsid w:val="002869C9"/>
    <w:rPr>
      <w:rFonts w:cs="Times New Roman"/>
      <w:sz w:val="24"/>
    </w:rPr>
  </w:style>
  <w:style w:type="character" w:customStyle="1" w:styleId="ListLabel469">
    <w:name w:val="ListLabel 469"/>
    <w:rsid w:val="002869C9"/>
    <w:rPr>
      <w:rFonts w:cs="Times New Roman"/>
      <w:sz w:val="24"/>
    </w:rPr>
  </w:style>
  <w:style w:type="character" w:customStyle="1" w:styleId="ListLabel470">
    <w:name w:val="ListLabel 470"/>
    <w:rsid w:val="002869C9"/>
    <w:rPr>
      <w:rFonts w:cs="Times New Roman"/>
      <w:sz w:val="24"/>
    </w:rPr>
  </w:style>
  <w:style w:type="character" w:customStyle="1" w:styleId="ListLabel471">
    <w:name w:val="ListLabel 471"/>
    <w:rsid w:val="002869C9"/>
    <w:rPr>
      <w:rFonts w:cs="Times New Roman"/>
      <w:sz w:val="24"/>
    </w:rPr>
  </w:style>
  <w:style w:type="character" w:customStyle="1" w:styleId="ListLabel472">
    <w:name w:val="ListLabel 472"/>
    <w:rsid w:val="002869C9"/>
    <w:rPr>
      <w:rFonts w:cs="Times New Roman"/>
      <w:sz w:val="24"/>
    </w:rPr>
  </w:style>
  <w:style w:type="character" w:customStyle="1" w:styleId="ListLabel473">
    <w:name w:val="ListLabel 473"/>
    <w:rsid w:val="002869C9"/>
    <w:rPr>
      <w:rFonts w:cs="Times New Roman"/>
      <w:sz w:val="24"/>
    </w:rPr>
  </w:style>
  <w:style w:type="character" w:customStyle="1" w:styleId="ListLabel474">
    <w:name w:val="ListLabel 474"/>
    <w:rsid w:val="002869C9"/>
    <w:rPr>
      <w:rFonts w:cs="Times New Roman"/>
      <w:sz w:val="24"/>
    </w:rPr>
  </w:style>
  <w:style w:type="character" w:customStyle="1" w:styleId="ListLabel475">
    <w:name w:val="ListLabel 475"/>
    <w:rsid w:val="002869C9"/>
    <w:rPr>
      <w:rFonts w:cs="Times New Roman"/>
      <w:sz w:val="24"/>
    </w:rPr>
  </w:style>
  <w:style w:type="character" w:customStyle="1" w:styleId="ListLabel476">
    <w:name w:val="ListLabel 476"/>
    <w:rsid w:val="002869C9"/>
    <w:rPr>
      <w:rFonts w:cs="Times New Roman"/>
      <w:sz w:val="24"/>
    </w:rPr>
  </w:style>
  <w:style w:type="character" w:customStyle="1" w:styleId="ListLabel477">
    <w:name w:val="ListLabel 477"/>
    <w:rsid w:val="002869C9"/>
    <w:rPr>
      <w:rFonts w:cs="Times New Roman"/>
      <w:sz w:val="24"/>
    </w:rPr>
  </w:style>
  <w:style w:type="character" w:customStyle="1" w:styleId="ListLabel478">
    <w:name w:val="ListLabel 478"/>
    <w:rsid w:val="002869C9"/>
    <w:rPr>
      <w:rFonts w:cs="Times New Roman"/>
      <w:sz w:val="24"/>
    </w:rPr>
  </w:style>
  <w:style w:type="character" w:customStyle="1" w:styleId="ListLabel479">
    <w:name w:val="ListLabel 479"/>
    <w:rsid w:val="002869C9"/>
    <w:rPr>
      <w:rFonts w:cs="Times New Roman"/>
      <w:sz w:val="24"/>
    </w:rPr>
  </w:style>
  <w:style w:type="character" w:customStyle="1" w:styleId="ListLabel480">
    <w:name w:val="ListLabel 480"/>
    <w:rsid w:val="002869C9"/>
    <w:rPr>
      <w:rFonts w:cs="Times New Roman"/>
      <w:sz w:val="24"/>
    </w:rPr>
  </w:style>
  <w:style w:type="character" w:customStyle="1" w:styleId="ListLabel481">
    <w:name w:val="ListLabel 481"/>
    <w:rsid w:val="002869C9"/>
    <w:rPr>
      <w:rFonts w:cs="Times New Roman"/>
      <w:sz w:val="24"/>
    </w:rPr>
  </w:style>
  <w:style w:type="character" w:customStyle="1" w:styleId="ListLabel482">
    <w:name w:val="ListLabel 482"/>
    <w:rsid w:val="002869C9"/>
    <w:rPr>
      <w:rFonts w:cs="Times New Roman"/>
      <w:sz w:val="24"/>
    </w:rPr>
  </w:style>
  <w:style w:type="character" w:customStyle="1" w:styleId="ListLabel483">
    <w:name w:val="ListLabel 483"/>
    <w:rsid w:val="002869C9"/>
    <w:rPr>
      <w:rFonts w:cs="Times New Roman"/>
      <w:sz w:val="24"/>
    </w:rPr>
  </w:style>
  <w:style w:type="character" w:customStyle="1" w:styleId="ListLabel484">
    <w:name w:val="ListLabel 484"/>
    <w:rsid w:val="002869C9"/>
    <w:rPr>
      <w:rFonts w:cs="Times New Roman"/>
      <w:sz w:val="24"/>
    </w:rPr>
  </w:style>
  <w:style w:type="character" w:customStyle="1" w:styleId="ListLabel485">
    <w:name w:val="ListLabel 485"/>
    <w:rsid w:val="002869C9"/>
    <w:rPr>
      <w:rFonts w:cs="Times New Roman"/>
      <w:sz w:val="24"/>
    </w:rPr>
  </w:style>
  <w:style w:type="character" w:customStyle="1" w:styleId="ListLabel486">
    <w:name w:val="ListLabel 486"/>
    <w:rsid w:val="002869C9"/>
    <w:rPr>
      <w:rFonts w:cs="Times New Roman"/>
      <w:sz w:val="24"/>
    </w:rPr>
  </w:style>
  <w:style w:type="character" w:customStyle="1" w:styleId="ListLabel487">
    <w:name w:val="ListLabel 487"/>
    <w:rsid w:val="002869C9"/>
    <w:rPr>
      <w:rFonts w:cs="Times New Roman"/>
      <w:sz w:val="24"/>
    </w:rPr>
  </w:style>
  <w:style w:type="character" w:customStyle="1" w:styleId="ListLabel488">
    <w:name w:val="ListLabel 488"/>
    <w:rsid w:val="002869C9"/>
    <w:rPr>
      <w:rFonts w:cs="Times New Roman"/>
      <w:sz w:val="24"/>
    </w:rPr>
  </w:style>
  <w:style w:type="character" w:customStyle="1" w:styleId="ListLabel489">
    <w:name w:val="ListLabel 489"/>
    <w:rsid w:val="002869C9"/>
    <w:rPr>
      <w:rFonts w:cs="Times New Roman"/>
      <w:sz w:val="24"/>
    </w:rPr>
  </w:style>
  <w:style w:type="character" w:customStyle="1" w:styleId="ListLabel490">
    <w:name w:val="ListLabel 490"/>
    <w:rsid w:val="002869C9"/>
    <w:rPr>
      <w:rFonts w:cs="Times New Roman"/>
      <w:sz w:val="24"/>
    </w:rPr>
  </w:style>
  <w:style w:type="character" w:customStyle="1" w:styleId="ListLabel491">
    <w:name w:val="ListLabel 491"/>
    <w:rsid w:val="002869C9"/>
    <w:rPr>
      <w:rFonts w:cs="Times New Roman"/>
      <w:sz w:val="24"/>
    </w:rPr>
  </w:style>
  <w:style w:type="character" w:customStyle="1" w:styleId="ListLabel492">
    <w:name w:val="ListLabel 492"/>
    <w:rsid w:val="002869C9"/>
    <w:rPr>
      <w:rFonts w:cs="Times New Roman"/>
      <w:sz w:val="24"/>
    </w:rPr>
  </w:style>
  <w:style w:type="character" w:customStyle="1" w:styleId="ListLabel493">
    <w:name w:val="ListLabel 493"/>
    <w:rsid w:val="002869C9"/>
    <w:rPr>
      <w:rFonts w:cs="Times New Roman"/>
      <w:sz w:val="24"/>
    </w:rPr>
  </w:style>
  <w:style w:type="character" w:customStyle="1" w:styleId="ListLabel494">
    <w:name w:val="ListLabel 494"/>
    <w:rsid w:val="002869C9"/>
    <w:rPr>
      <w:rFonts w:cs="Times New Roman"/>
      <w:sz w:val="24"/>
    </w:rPr>
  </w:style>
  <w:style w:type="character" w:customStyle="1" w:styleId="ListLabel495">
    <w:name w:val="ListLabel 495"/>
    <w:rsid w:val="002869C9"/>
    <w:rPr>
      <w:rFonts w:cs="Times New Roman"/>
      <w:sz w:val="24"/>
    </w:rPr>
  </w:style>
  <w:style w:type="character" w:customStyle="1" w:styleId="ListLabel496">
    <w:name w:val="ListLabel 496"/>
    <w:rsid w:val="002869C9"/>
    <w:rPr>
      <w:rFonts w:cs="Times New Roman"/>
      <w:sz w:val="24"/>
    </w:rPr>
  </w:style>
  <w:style w:type="character" w:customStyle="1" w:styleId="ListLabel497">
    <w:name w:val="ListLabel 497"/>
    <w:rsid w:val="002869C9"/>
    <w:rPr>
      <w:rFonts w:cs="Times New Roman"/>
      <w:sz w:val="24"/>
    </w:rPr>
  </w:style>
  <w:style w:type="character" w:customStyle="1" w:styleId="ListLabel498">
    <w:name w:val="ListLabel 498"/>
    <w:rsid w:val="002869C9"/>
    <w:rPr>
      <w:rFonts w:cs="Times New Roman"/>
      <w:sz w:val="24"/>
    </w:rPr>
  </w:style>
  <w:style w:type="character" w:customStyle="1" w:styleId="ListLabel499">
    <w:name w:val="ListLabel 499"/>
    <w:rsid w:val="002869C9"/>
    <w:rPr>
      <w:rFonts w:cs="Times New Roman"/>
      <w:sz w:val="24"/>
    </w:rPr>
  </w:style>
  <w:style w:type="character" w:customStyle="1" w:styleId="ListLabel500">
    <w:name w:val="ListLabel 500"/>
    <w:rsid w:val="002869C9"/>
    <w:rPr>
      <w:rFonts w:cs="Times New Roman"/>
      <w:sz w:val="24"/>
    </w:rPr>
  </w:style>
  <w:style w:type="character" w:customStyle="1" w:styleId="ListLabel501">
    <w:name w:val="ListLabel 501"/>
    <w:rsid w:val="002869C9"/>
    <w:rPr>
      <w:rFonts w:cs="Times New Roman"/>
      <w:sz w:val="24"/>
    </w:rPr>
  </w:style>
  <w:style w:type="character" w:customStyle="1" w:styleId="ListLabel502">
    <w:name w:val="ListLabel 502"/>
    <w:rsid w:val="002869C9"/>
    <w:rPr>
      <w:rFonts w:cs="Times New Roman"/>
      <w:sz w:val="24"/>
    </w:rPr>
  </w:style>
  <w:style w:type="character" w:customStyle="1" w:styleId="ListLabel503">
    <w:name w:val="ListLabel 503"/>
    <w:rsid w:val="002869C9"/>
    <w:rPr>
      <w:rFonts w:cs="Times New Roman"/>
      <w:sz w:val="24"/>
    </w:rPr>
  </w:style>
  <w:style w:type="character" w:customStyle="1" w:styleId="ListLabel504">
    <w:name w:val="ListLabel 504"/>
    <w:rsid w:val="002869C9"/>
    <w:rPr>
      <w:rFonts w:cs="Times New Roman"/>
      <w:sz w:val="24"/>
    </w:rPr>
  </w:style>
  <w:style w:type="character" w:customStyle="1" w:styleId="ListLabel505">
    <w:name w:val="ListLabel 505"/>
    <w:rsid w:val="002869C9"/>
    <w:rPr>
      <w:rFonts w:cs="Times New Roman"/>
      <w:sz w:val="24"/>
    </w:rPr>
  </w:style>
  <w:style w:type="character" w:customStyle="1" w:styleId="ListLabel506">
    <w:name w:val="ListLabel 506"/>
    <w:rsid w:val="002869C9"/>
    <w:rPr>
      <w:rFonts w:cs="Times New Roman"/>
      <w:sz w:val="24"/>
    </w:rPr>
  </w:style>
  <w:style w:type="character" w:customStyle="1" w:styleId="ListLabel507">
    <w:name w:val="ListLabel 507"/>
    <w:rsid w:val="002869C9"/>
    <w:rPr>
      <w:rFonts w:cs="Times New Roman"/>
      <w:sz w:val="24"/>
    </w:rPr>
  </w:style>
  <w:style w:type="character" w:customStyle="1" w:styleId="ListLabel508">
    <w:name w:val="ListLabel 508"/>
    <w:rsid w:val="002869C9"/>
    <w:rPr>
      <w:rFonts w:cs="Times New Roman"/>
      <w:sz w:val="24"/>
    </w:rPr>
  </w:style>
  <w:style w:type="character" w:customStyle="1" w:styleId="ListLabel509">
    <w:name w:val="ListLabel 509"/>
    <w:rsid w:val="002869C9"/>
    <w:rPr>
      <w:rFonts w:cs="Times New Roman"/>
      <w:sz w:val="24"/>
    </w:rPr>
  </w:style>
  <w:style w:type="character" w:customStyle="1" w:styleId="ListLabel510">
    <w:name w:val="ListLabel 510"/>
    <w:rsid w:val="002869C9"/>
    <w:rPr>
      <w:rFonts w:cs="Times New Roman"/>
      <w:sz w:val="24"/>
    </w:rPr>
  </w:style>
  <w:style w:type="character" w:customStyle="1" w:styleId="ListLabel511">
    <w:name w:val="ListLabel 511"/>
    <w:rsid w:val="002869C9"/>
    <w:rPr>
      <w:rFonts w:cs="Times New Roman"/>
      <w:sz w:val="24"/>
    </w:rPr>
  </w:style>
  <w:style w:type="character" w:customStyle="1" w:styleId="ListLabel512">
    <w:name w:val="ListLabel 512"/>
    <w:rsid w:val="002869C9"/>
    <w:rPr>
      <w:rFonts w:cs="Times New Roman"/>
      <w:sz w:val="24"/>
    </w:rPr>
  </w:style>
  <w:style w:type="character" w:customStyle="1" w:styleId="ListLabel513">
    <w:name w:val="ListLabel 513"/>
    <w:rsid w:val="002869C9"/>
    <w:rPr>
      <w:rFonts w:cs="Times New Roman"/>
      <w:sz w:val="24"/>
    </w:rPr>
  </w:style>
  <w:style w:type="character" w:customStyle="1" w:styleId="ListLabel514">
    <w:name w:val="ListLabel 514"/>
    <w:rsid w:val="002869C9"/>
    <w:rPr>
      <w:rFonts w:cs="Times New Roman"/>
      <w:sz w:val="24"/>
    </w:rPr>
  </w:style>
  <w:style w:type="character" w:customStyle="1" w:styleId="ListLabel515">
    <w:name w:val="ListLabel 515"/>
    <w:rsid w:val="002869C9"/>
    <w:rPr>
      <w:rFonts w:cs="Times New Roman"/>
      <w:sz w:val="24"/>
    </w:rPr>
  </w:style>
  <w:style w:type="character" w:customStyle="1" w:styleId="ListLabel516">
    <w:name w:val="ListLabel 516"/>
    <w:rsid w:val="002869C9"/>
    <w:rPr>
      <w:rFonts w:cs="Times New Roman"/>
      <w:sz w:val="24"/>
    </w:rPr>
  </w:style>
  <w:style w:type="character" w:customStyle="1" w:styleId="ListLabel517">
    <w:name w:val="ListLabel 517"/>
    <w:rsid w:val="002869C9"/>
    <w:rPr>
      <w:rFonts w:cs="Times New Roman"/>
      <w:sz w:val="24"/>
    </w:rPr>
  </w:style>
  <w:style w:type="character" w:customStyle="1" w:styleId="ListLabel518">
    <w:name w:val="ListLabel 518"/>
    <w:rsid w:val="002869C9"/>
    <w:rPr>
      <w:rFonts w:cs="Times New Roman"/>
      <w:sz w:val="24"/>
    </w:rPr>
  </w:style>
  <w:style w:type="character" w:customStyle="1" w:styleId="ListLabel519">
    <w:name w:val="ListLabel 519"/>
    <w:rsid w:val="002869C9"/>
    <w:rPr>
      <w:rFonts w:cs="Times New Roman"/>
      <w:sz w:val="24"/>
    </w:rPr>
  </w:style>
  <w:style w:type="character" w:customStyle="1" w:styleId="ListLabel520">
    <w:name w:val="ListLabel 520"/>
    <w:rsid w:val="002869C9"/>
    <w:rPr>
      <w:rFonts w:cs="Times New Roman"/>
      <w:sz w:val="24"/>
    </w:rPr>
  </w:style>
  <w:style w:type="character" w:customStyle="1" w:styleId="ListLabel521">
    <w:name w:val="ListLabel 521"/>
    <w:rsid w:val="002869C9"/>
    <w:rPr>
      <w:rFonts w:cs="Times New Roman"/>
      <w:sz w:val="24"/>
    </w:rPr>
  </w:style>
  <w:style w:type="character" w:customStyle="1" w:styleId="ListLabel522">
    <w:name w:val="ListLabel 522"/>
    <w:rsid w:val="002869C9"/>
    <w:rPr>
      <w:rFonts w:cs="Times New Roman"/>
      <w:sz w:val="24"/>
    </w:rPr>
  </w:style>
  <w:style w:type="character" w:customStyle="1" w:styleId="ListLabel523">
    <w:name w:val="ListLabel 523"/>
    <w:rsid w:val="002869C9"/>
    <w:rPr>
      <w:rFonts w:cs="Times New Roman"/>
      <w:sz w:val="24"/>
    </w:rPr>
  </w:style>
  <w:style w:type="character" w:customStyle="1" w:styleId="ListLabel524">
    <w:name w:val="ListLabel 524"/>
    <w:rsid w:val="002869C9"/>
    <w:rPr>
      <w:rFonts w:cs="Times New Roman"/>
      <w:sz w:val="24"/>
    </w:rPr>
  </w:style>
  <w:style w:type="character" w:customStyle="1" w:styleId="ListLabel525">
    <w:name w:val="ListLabel 525"/>
    <w:rsid w:val="002869C9"/>
    <w:rPr>
      <w:rFonts w:cs="Times New Roman"/>
      <w:sz w:val="24"/>
    </w:rPr>
  </w:style>
  <w:style w:type="character" w:customStyle="1" w:styleId="ListLabel526">
    <w:name w:val="ListLabel 526"/>
    <w:rsid w:val="002869C9"/>
    <w:rPr>
      <w:rFonts w:cs="Times New Roman"/>
      <w:sz w:val="24"/>
    </w:rPr>
  </w:style>
  <w:style w:type="character" w:customStyle="1" w:styleId="ListLabel527">
    <w:name w:val="ListLabel 527"/>
    <w:rsid w:val="002869C9"/>
    <w:rPr>
      <w:rFonts w:cs="Times New Roman"/>
      <w:sz w:val="24"/>
    </w:rPr>
  </w:style>
  <w:style w:type="character" w:customStyle="1" w:styleId="ListLabel528">
    <w:name w:val="ListLabel 528"/>
    <w:rsid w:val="002869C9"/>
    <w:rPr>
      <w:rFonts w:cs="Times New Roman"/>
      <w:sz w:val="24"/>
    </w:rPr>
  </w:style>
  <w:style w:type="character" w:customStyle="1" w:styleId="ListLabel529">
    <w:name w:val="ListLabel 529"/>
    <w:rsid w:val="002869C9"/>
    <w:rPr>
      <w:rFonts w:cs="Times New Roman"/>
      <w:sz w:val="24"/>
    </w:rPr>
  </w:style>
  <w:style w:type="character" w:customStyle="1" w:styleId="ListLabel530">
    <w:name w:val="ListLabel 530"/>
    <w:rsid w:val="002869C9"/>
    <w:rPr>
      <w:rFonts w:cs="Times New Roman"/>
      <w:sz w:val="24"/>
    </w:rPr>
  </w:style>
  <w:style w:type="character" w:customStyle="1" w:styleId="ListLabel531">
    <w:name w:val="ListLabel 531"/>
    <w:rsid w:val="002869C9"/>
    <w:rPr>
      <w:rFonts w:cs="Times New Roman"/>
      <w:sz w:val="24"/>
    </w:rPr>
  </w:style>
  <w:style w:type="character" w:customStyle="1" w:styleId="ListLabel532">
    <w:name w:val="ListLabel 532"/>
    <w:rsid w:val="002869C9"/>
    <w:rPr>
      <w:rFonts w:cs="Times New Roman"/>
      <w:sz w:val="24"/>
    </w:rPr>
  </w:style>
  <w:style w:type="character" w:customStyle="1" w:styleId="ListLabel533">
    <w:name w:val="ListLabel 533"/>
    <w:rsid w:val="002869C9"/>
    <w:rPr>
      <w:rFonts w:cs="Times New Roman"/>
      <w:sz w:val="24"/>
    </w:rPr>
  </w:style>
  <w:style w:type="character" w:customStyle="1" w:styleId="ListLabel534">
    <w:name w:val="ListLabel 534"/>
    <w:rsid w:val="002869C9"/>
    <w:rPr>
      <w:rFonts w:cs="Times New Roman"/>
      <w:sz w:val="24"/>
    </w:rPr>
  </w:style>
  <w:style w:type="character" w:customStyle="1" w:styleId="ListLabel535">
    <w:name w:val="ListLabel 535"/>
    <w:rsid w:val="002869C9"/>
    <w:rPr>
      <w:rFonts w:cs="Times New Roman"/>
      <w:sz w:val="24"/>
    </w:rPr>
  </w:style>
  <w:style w:type="character" w:customStyle="1" w:styleId="ListLabel536">
    <w:name w:val="ListLabel 536"/>
    <w:rsid w:val="002869C9"/>
    <w:rPr>
      <w:rFonts w:cs="Times New Roman"/>
      <w:sz w:val="24"/>
    </w:rPr>
  </w:style>
  <w:style w:type="character" w:customStyle="1" w:styleId="ListLabel537">
    <w:name w:val="ListLabel 537"/>
    <w:rsid w:val="002869C9"/>
    <w:rPr>
      <w:rFonts w:cs="Times New Roman"/>
      <w:sz w:val="24"/>
    </w:rPr>
  </w:style>
  <w:style w:type="character" w:customStyle="1" w:styleId="ListLabel538">
    <w:name w:val="ListLabel 538"/>
    <w:rsid w:val="002869C9"/>
    <w:rPr>
      <w:rFonts w:cs="Times New Roman"/>
      <w:sz w:val="24"/>
    </w:rPr>
  </w:style>
  <w:style w:type="character" w:customStyle="1" w:styleId="ListLabel539">
    <w:name w:val="ListLabel 539"/>
    <w:rsid w:val="002869C9"/>
    <w:rPr>
      <w:rFonts w:cs="Times New Roman"/>
      <w:sz w:val="24"/>
    </w:rPr>
  </w:style>
  <w:style w:type="character" w:customStyle="1" w:styleId="ListLabel540">
    <w:name w:val="ListLabel 540"/>
    <w:rsid w:val="002869C9"/>
    <w:rPr>
      <w:rFonts w:cs="Times New Roman"/>
      <w:sz w:val="24"/>
    </w:rPr>
  </w:style>
  <w:style w:type="character" w:customStyle="1" w:styleId="ListLabel541">
    <w:name w:val="ListLabel 541"/>
    <w:rsid w:val="002869C9"/>
    <w:rPr>
      <w:rFonts w:cs="Times New Roman"/>
      <w:sz w:val="24"/>
    </w:rPr>
  </w:style>
  <w:style w:type="character" w:customStyle="1" w:styleId="ListLabel542">
    <w:name w:val="ListLabel 542"/>
    <w:rsid w:val="002869C9"/>
    <w:rPr>
      <w:rFonts w:cs="Times New Roman"/>
      <w:sz w:val="24"/>
    </w:rPr>
  </w:style>
  <w:style w:type="character" w:customStyle="1" w:styleId="ListLabel543">
    <w:name w:val="ListLabel 543"/>
    <w:rsid w:val="002869C9"/>
    <w:rPr>
      <w:rFonts w:cs="Times New Roman"/>
      <w:sz w:val="24"/>
    </w:rPr>
  </w:style>
  <w:style w:type="character" w:customStyle="1" w:styleId="ListLabel544">
    <w:name w:val="ListLabel 544"/>
    <w:rsid w:val="002869C9"/>
    <w:rPr>
      <w:rFonts w:cs="Times New Roman"/>
      <w:sz w:val="24"/>
    </w:rPr>
  </w:style>
  <w:style w:type="character" w:customStyle="1" w:styleId="ListLabel545">
    <w:name w:val="ListLabel 545"/>
    <w:rsid w:val="002869C9"/>
    <w:rPr>
      <w:rFonts w:cs="Times New Roman"/>
      <w:sz w:val="24"/>
    </w:rPr>
  </w:style>
  <w:style w:type="character" w:customStyle="1" w:styleId="ListLabel546">
    <w:name w:val="ListLabel 546"/>
    <w:rsid w:val="002869C9"/>
    <w:rPr>
      <w:rFonts w:cs="Times New Roman"/>
      <w:sz w:val="24"/>
    </w:rPr>
  </w:style>
  <w:style w:type="character" w:customStyle="1" w:styleId="ListLabel547">
    <w:name w:val="ListLabel 547"/>
    <w:rsid w:val="002869C9"/>
    <w:rPr>
      <w:rFonts w:cs="Times New Roman"/>
      <w:sz w:val="24"/>
    </w:rPr>
  </w:style>
  <w:style w:type="character" w:customStyle="1" w:styleId="ListLabel548">
    <w:name w:val="ListLabel 548"/>
    <w:rsid w:val="002869C9"/>
    <w:rPr>
      <w:rFonts w:cs="Times New Roman"/>
      <w:sz w:val="24"/>
    </w:rPr>
  </w:style>
  <w:style w:type="character" w:customStyle="1" w:styleId="ListLabel549">
    <w:name w:val="ListLabel 549"/>
    <w:rsid w:val="002869C9"/>
    <w:rPr>
      <w:rFonts w:cs="Times New Roman"/>
      <w:sz w:val="24"/>
    </w:rPr>
  </w:style>
  <w:style w:type="character" w:customStyle="1" w:styleId="ListLabel550">
    <w:name w:val="ListLabel 550"/>
    <w:rsid w:val="002869C9"/>
    <w:rPr>
      <w:rFonts w:cs="Times New Roman"/>
      <w:sz w:val="24"/>
    </w:rPr>
  </w:style>
  <w:style w:type="character" w:customStyle="1" w:styleId="ListLabel551">
    <w:name w:val="ListLabel 551"/>
    <w:rsid w:val="002869C9"/>
    <w:rPr>
      <w:rFonts w:cs="Times New Roman"/>
      <w:sz w:val="24"/>
    </w:rPr>
  </w:style>
  <w:style w:type="character" w:customStyle="1" w:styleId="ListLabel552">
    <w:name w:val="ListLabel 552"/>
    <w:rsid w:val="002869C9"/>
    <w:rPr>
      <w:rFonts w:cs="Times New Roman"/>
      <w:sz w:val="24"/>
    </w:rPr>
  </w:style>
  <w:style w:type="character" w:customStyle="1" w:styleId="ListLabel553">
    <w:name w:val="ListLabel 553"/>
    <w:rsid w:val="002869C9"/>
    <w:rPr>
      <w:rFonts w:cs="Times New Roman"/>
      <w:sz w:val="24"/>
    </w:rPr>
  </w:style>
  <w:style w:type="character" w:customStyle="1" w:styleId="ListLabel554">
    <w:name w:val="ListLabel 554"/>
    <w:rsid w:val="002869C9"/>
    <w:rPr>
      <w:rFonts w:cs="Times New Roman"/>
      <w:sz w:val="24"/>
    </w:rPr>
  </w:style>
  <w:style w:type="character" w:customStyle="1" w:styleId="ListLabel555">
    <w:name w:val="ListLabel 555"/>
    <w:rsid w:val="002869C9"/>
    <w:rPr>
      <w:sz w:val="24"/>
    </w:rPr>
  </w:style>
  <w:style w:type="character" w:customStyle="1" w:styleId="ListLabel556">
    <w:name w:val="ListLabel 556"/>
    <w:rsid w:val="002869C9"/>
    <w:rPr>
      <w:sz w:val="24"/>
    </w:rPr>
  </w:style>
  <w:style w:type="character" w:customStyle="1" w:styleId="ListLabel557">
    <w:name w:val="ListLabel 557"/>
    <w:rsid w:val="002869C9"/>
    <w:rPr>
      <w:rFonts w:cs="Times New Roman"/>
      <w:sz w:val="24"/>
    </w:rPr>
  </w:style>
  <w:style w:type="character" w:customStyle="1" w:styleId="ListLabel558">
    <w:name w:val="ListLabel 558"/>
    <w:rsid w:val="002869C9"/>
    <w:rPr>
      <w:rFonts w:cs="Times New Roman"/>
      <w:sz w:val="24"/>
    </w:rPr>
  </w:style>
  <w:style w:type="character" w:customStyle="1" w:styleId="ListLabel559">
    <w:name w:val="ListLabel 559"/>
    <w:rsid w:val="002869C9"/>
    <w:rPr>
      <w:rFonts w:cs="Times New Roman"/>
      <w:sz w:val="24"/>
    </w:rPr>
  </w:style>
  <w:style w:type="character" w:customStyle="1" w:styleId="ListLabel560">
    <w:name w:val="ListLabel 560"/>
    <w:rsid w:val="002869C9"/>
    <w:rPr>
      <w:rFonts w:cs="Times New Roman"/>
      <w:sz w:val="24"/>
    </w:rPr>
  </w:style>
  <w:style w:type="character" w:customStyle="1" w:styleId="ListLabel561">
    <w:name w:val="ListLabel 561"/>
    <w:rsid w:val="002869C9"/>
    <w:rPr>
      <w:rFonts w:cs="Times New Roman"/>
      <w:sz w:val="24"/>
    </w:rPr>
  </w:style>
  <w:style w:type="character" w:customStyle="1" w:styleId="ListLabel562">
    <w:name w:val="ListLabel 562"/>
    <w:rsid w:val="002869C9"/>
    <w:rPr>
      <w:rFonts w:cs="Times New Roman"/>
      <w:sz w:val="24"/>
    </w:rPr>
  </w:style>
  <w:style w:type="character" w:customStyle="1" w:styleId="ListLabel563">
    <w:name w:val="ListLabel 563"/>
    <w:rsid w:val="002869C9"/>
    <w:rPr>
      <w:rFonts w:cs="Times New Roman"/>
      <w:sz w:val="24"/>
    </w:rPr>
  </w:style>
  <w:style w:type="character" w:customStyle="1" w:styleId="ListLabel564">
    <w:name w:val="ListLabel 564"/>
    <w:rsid w:val="002869C9"/>
    <w:rPr>
      <w:rFonts w:cs="Times New Roman"/>
      <w:sz w:val="24"/>
    </w:rPr>
  </w:style>
  <w:style w:type="character" w:customStyle="1" w:styleId="ListLabel565">
    <w:name w:val="ListLabel 565"/>
    <w:rsid w:val="002869C9"/>
    <w:rPr>
      <w:rFonts w:cs="Times New Roman"/>
      <w:sz w:val="24"/>
    </w:rPr>
  </w:style>
  <w:style w:type="character" w:customStyle="1" w:styleId="ListLabel566">
    <w:name w:val="ListLabel 566"/>
    <w:rsid w:val="002869C9"/>
    <w:rPr>
      <w:rFonts w:cs="Times New Roman"/>
      <w:sz w:val="24"/>
    </w:rPr>
  </w:style>
  <w:style w:type="character" w:customStyle="1" w:styleId="ListLabel567">
    <w:name w:val="ListLabel 567"/>
    <w:rsid w:val="002869C9"/>
    <w:rPr>
      <w:rFonts w:cs="Times New Roman"/>
      <w:sz w:val="24"/>
    </w:rPr>
  </w:style>
  <w:style w:type="character" w:customStyle="1" w:styleId="ListLabel568">
    <w:name w:val="ListLabel 568"/>
    <w:rsid w:val="002869C9"/>
    <w:rPr>
      <w:rFonts w:cs="Times New Roman"/>
      <w:sz w:val="24"/>
    </w:rPr>
  </w:style>
  <w:style w:type="character" w:customStyle="1" w:styleId="ListLabel569">
    <w:name w:val="ListLabel 569"/>
    <w:rsid w:val="002869C9"/>
    <w:rPr>
      <w:rFonts w:cs="Times New Roman"/>
      <w:sz w:val="24"/>
    </w:rPr>
  </w:style>
  <w:style w:type="character" w:customStyle="1" w:styleId="ListLabel570">
    <w:name w:val="ListLabel 570"/>
    <w:rsid w:val="002869C9"/>
    <w:rPr>
      <w:rFonts w:cs="Times New Roman"/>
      <w:sz w:val="24"/>
    </w:rPr>
  </w:style>
  <w:style w:type="character" w:customStyle="1" w:styleId="ListLabel571">
    <w:name w:val="ListLabel 571"/>
    <w:rsid w:val="002869C9"/>
    <w:rPr>
      <w:rFonts w:cs="Times New Roman"/>
      <w:sz w:val="24"/>
    </w:rPr>
  </w:style>
  <w:style w:type="character" w:customStyle="1" w:styleId="ListLabel572">
    <w:name w:val="ListLabel 572"/>
    <w:rsid w:val="002869C9"/>
    <w:rPr>
      <w:rFonts w:cs="Times New Roman"/>
      <w:sz w:val="24"/>
    </w:rPr>
  </w:style>
  <w:style w:type="character" w:customStyle="1" w:styleId="ListLabel573">
    <w:name w:val="ListLabel 573"/>
    <w:rsid w:val="002869C9"/>
    <w:rPr>
      <w:rFonts w:cs="Times New Roman"/>
      <w:sz w:val="24"/>
    </w:rPr>
  </w:style>
  <w:style w:type="character" w:customStyle="1" w:styleId="ListLabel574">
    <w:name w:val="ListLabel 574"/>
    <w:rsid w:val="002869C9"/>
    <w:rPr>
      <w:rFonts w:cs="Times New Roman"/>
      <w:sz w:val="24"/>
    </w:rPr>
  </w:style>
  <w:style w:type="character" w:customStyle="1" w:styleId="ListLabel575">
    <w:name w:val="ListLabel 575"/>
    <w:rsid w:val="002869C9"/>
    <w:rPr>
      <w:rFonts w:cs="Times New Roman"/>
      <w:sz w:val="24"/>
    </w:rPr>
  </w:style>
  <w:style w:type="character" w:customStyle="1" w:styleId="ListLabel576">
    <w:name w:val="ListLabel 576"/>
    <w:rsid w:val="002869C9"/>
    <w:rPr>
      <w:rFonts w:cs="Times New Roman"/>
      <w:sz w:val="24"/>
    </w:rPr>
  </w:style>
  <w:style w:type="character" w:customStyle="1" w:styleId="ListLabel577">
    <w:name w:val="ListLabel 577"/>
    <w:rsid w:val="002869C9"/>
    <w:rPr>
      <w:rFonts w:cs="Times New Roman"/>
      <w:sz w:val="24"/>
    </w:rPr>
  </w:style>
  <w:style w:type="character" w:customStyle="1" w:styleId="ListLabel578">
    <w:name w:val="ListLabel 578"/>
    <w:rsid w:val="002869C9"/>
    <w:rPr>
      <w:rFonts w:cs="Times New Roman"/>
      <w:sz w:val="24"/>
    </w:rPr>
  </w:style>
  <w:style w:type="character" w:customStyle="1" w:styleId="ListLabel579">
    <w:name w:val="ListLabel 579"/>
    <w:rsid w:val="002869C9"/>
    <w:rPr>
      <w:rFonts w:cs="Times New Roman"/>
      <w:sz w:val="24"/>
    </w:rPr>
  </w:style>
  <w:style w:type="character" w:customStyle="1" w:styleId="ListLabel580">
    <w:name w:val="ListLabel 580"/>
    <w:rsid w:val="002869C9"/>
    <w:rPr>
      <w:rFonts w:cs="Times New Roman"/>
      <w:sz w:val="24"/>
    </w:rPr>
  </w:style>
  <w:style w:type="character" w:customStyle="1" w:styleId="ListLabel581">
    <w:name w:val="ListLabel 581"/>
    <w:rsid w:val="002869C9"/>
    <w:rPr>
      <w:rFonts w:cs="Times New Roman"/>
      <w:sz w:val="24"/>
    </w:rPr>
  </w:style>
  <w:style w:type="character" w:customStyle="1" w:styleId="ListLabel582">
    <w:name w:val="ListLabel 582"/>
    <w:rsid w:val="002869C9"/>
    <w:rPr>
      <w:rFonts w:cs="Times New Roman"/>
      <w:sz w:val="24"/>
    </w:rPr>
  </w:style>
  <w:style w:type="character" w:customStyle="1" w:styleId="ListLabel583">
    <w:name w:val="ListLabel 583"/>
    <w:rsid w:val="002869C9"/>
    <w:rPr>
      <w:rFonts w:cs="Times New Roman"/>
      <w:sz w:val="24"/>
    </w:rPr>
  </w:style>
  <w:style w:type="character" w:customStyle="1" w:styleId="ListLabel584">
    <w:name w:val="ListLabel 584"/>
    <w:rsid w:val="002869C9"/>
    <w:rPr>
      <w:rFonts w:cs="Times New Roman"/>
      <w:sz w:val="24"/>
    </w:rPr>
  </w:style>
  <w:style w:type="character" w:customStyle="1" w:styleId="ListLabel585">
    <w:name w:val="ListLabel 585"/>
    <w:rsid w:val="002869C9"/>
    <w:rPr>
      <w:rFonts w:cs="Times New Roman"/>
      <w:sz w:val="24"/>
    </w:rPr>
  </w:style>
  <w:style w:type="character" w:customStyle="1" w:styleId="ListLabel586">
    <w:name w:val="ListLabel 586"/>
    <w:rsid w:val="002869C9"/>
    <w:rPr>
      <w:rFonts w:cs="Times New Roman"/>
      <w:sz w:val="24"/>
    </w:rPr>
  </w:style>
  <w:style w:type="character" w:customStyle="1" w:styleId="ListLabel587">
    <w:name w:val="ListLabel 587"/>
    <w:rsid w:val="002869C9"/>
    <w:rPr>
      <w:rFonts w:cs="Times New Roman"/>
      <w:sz w:val="24"/>
    </w:rPr>
  </w:style>
  <w:style w:type="character" w:customStyle="1" w:styleId="ListLabel588">
    <w:name w:val="ListLabel 588"/>
    <w:rsid w:val="002869C9"/>
    <w:rPr>
      <w:rFonts w:cs="Times New Roman"/>
      <w:sz w:val="24"/>
    </w:rPr>
  </w:style>
  <w:style w:type="character" w:customStyle="1" w:styleId="ListLabel589">
    <w:name w:val="ListLabel 589"/>
    <w:rsid w:val="002869C9"/>
    <w:rPr>
      <w:rFonts w:cs="Times New Roman"/>
      <w:sz w:val="24"/>
    </w:rPr>
  </w:style>
  <w:style w:type="character" w:customStyle="1" w:styleId="ListLabel590">
    <w:name w:val="ListLabel 590"/>
    <w:rsid w:val="002869C9"/>
    <w:rPr>
      <w:rFonts w:cs="Times New Roman"/>
      <w:sz w:val="24"/>
    </w:rPr>
  </w:style>
  <w:style w:type="character" w:customStyle="1" w:styleId="ListLabel591">
    <w:name w:val="ListLabel 591"/>
    <w:rsid w:val="002869C9"/>
    <w:rPr>
      <w:rFonts w:cs="Times New Roman"/>
      <w:sz w:val="24"/>
    </w:rPr>
  </w:style>
  <w:style w:type="character" w:customStyle="1" w:styleId="ListLabel592">
    <w:name w:val="ListLabel 592"/>
    <w:rsid w:val="002869C9"/>
    <w:rPr>
      <w:rFonts w:cs="Times New Roman"/>
      <w:sz w:val="24"/>
    </w:rPr>
  </w:style>
  <w:style w:type="character" w:customStyle="1" w:styleId="ListLabel593">
    <w:name w:val="ListLabel 593"/>
    <w:rsid w:val="002869C9"/>
    <w:rPr>
      <w:rFonts w:cs="Times New Roman"/>
      <w:sz w:val="24"/>
    </w:rPr>
  </w:style>
  <w:style w:type="character" w:customStyle="1" w:styleId="ListLabel594">
    <w:name w:val="ListLabel 594"/>
    <w:rsid w:val="002869C9"/>
    <w:rPr>
      <w:rFonts w:cs="Times New Roman"/>
      <w:sz w:val="24"/>
    </w:rPr>
  </w:style>
  <w:style w:type="character" w:customStyle="1" w:styleId="ListLabel595">
    <w:name w:val="ListLabel 595"/>
    <w:rsid w:val="002869C9"/>
    <w:rPr>
      <w:rFonts w:cs="Times New Roman"/>
      <w:sz w:val="24"/>
    </w:rPr>
  </w:style>
  <w:style w:type="character" w:customStyle="1" w:styleId="ListLabel596">
    <w:name w:val="ListLabel 596"/>
    <w:rsid w:val="002869C9"/>
    <w:rPr>
      <w:rFonts w:cs="Times New Roman"/>
      <w:sz w:val="24"/>
    </w:rPr>
  </w:style>
  <w:style w:type="character" w:customStyle="1" w:styleId="ListLabel597">
    <w:name w:val="ListLabel 597"/>
    <w:rsid w:val="002869C9"/>
    <w:rPr>
      <w:rFonts w:cs="Times New Roman"/>
      <w:sz w:val="24"/>
    </w:rPr>
  </w:style>
  <w:style w:type="character" w:customStyle="1" w:styleId="ListLabel598">
    <w:name w:val="ListLabel 598"/>
    <w:rsid w:val="002869C9"/>
    <w:rPr>
      <w:rFonts w:cs="Times New Roman"/>
      <w:sz w:val="24"/>
    </w:rPr>
  </w:style>
  <w:style w:type="character" w:customStyle="1" w:styleId="ListLabel599">
    <w:name w:val="ListLabel 599"/>
    <w:rsid w:val="002869C9"/>
    <w:rPr>
      <w:rFonts w:cs="Times New Roman"/>
      <w:sz w:val="24"/>
    </w:rPr>
  </w:style>
  <w:style w:type="character" w:customStyle="1" w:styleId="ListLabel600">
    <w:name w:val="ListLabel 600"/>
    <w:rsid w:val="002869C9"/>
    <w:rPr>
      <w:rFonts w:cs="Times New Roman"/>
      <w:sz w:val="24"/>
    </w:rPr>
  </w:style>
  <w:style w:type="character" w:customStyle="1" w:styleId="ListLabel601">
    <w:name w:val="ListLabel 601"/>
    <w:rsid w:val="002869C9"/>
    <w:rPr>
      <w:rFonts w:cs="Times New Roman"/>
      <w:sz w:val="24"/>
    </w:rPr>
  </w:style>
  <w:style w:type="character" w:customStyle="1" w:styleId="ListLabel602">
    <w:name w:val="ListLabel 602"/>
    <w:rsid w:val="002869C9"/>
    <w:rPr>
      <w:rFonts w:cs="Times New Roman"/>
      <w:sz w:val="24"/>
    </w:rPr>
  </w:style>
  <w:style w:type="character" w:customStyle="1" w:styleId="ListLabel603">
    <w:name w:val="ListLabel 603"/>
    <w:rsid w:val="002869C9"/>
    <w:rPr>
      <w:rFonts w:cs="Times New Roman"/>
      <w:sz w:val="24"/>
    </w:rPr>
  </w:style>
  <w:style w:type="character" w:customStyle="1" w:styleId="ListLabel604">
    <w:name w:val="ListLabel 604"/>
    <w:rsid w:val="002869C9"/>
    <w:rPr>
      <w:rFonts w:cs="Times New Roman"/>
      <w:sz w:val="24"/>
    </w:rPr>
  </w:style>
  <w:style w:type="character" w:customStyle="1" w:styleId="ListLabel605">
    <w:name w:val="ListLabel 605"/>
    <w:rsid w:val="002869C9"/>
    <w:rPr>
      <w:rFonts w:cs="Times New Roman"/>
      <w:sz w:val="24"/>
    </w:rPr>
  </w:style>
  <w:style w:type="character" w:customStyle="1" w:styleId="ListLabel606">
    <w:name w:val="ListLabel 606"/>
    <w:rsid w:val="002869C9"/>
    <w:rPr>
      <w:rFonts w:cs="Times New Roman"/>
      <w:sz w:val="24"/>
    </w:rPr>
  </w:style>
  <w:style w:type="character" w:customStyle="1" w:styleId="ListLabel607">
    <w:name w:val="ListLabel 607"/>
    <w:rsid w:val="002869C9"/>
    <w:rPr>
      <w:rFonts w:cs="Times New Roman"/>
      <w:sz w:val="24"/>
    </w:rPr>
  </w:style>
  <w:style w:type="character" w:customStyle="1" w:styleId="ListLabel608">
    <w:name w:val="ListLabel 608"/>
    <w:rsid w:val="002869C9"/>
    <w:rPr>
      <w:rFonts w:cs="Times New Roman"/>
      <w:sz w:val="24"/>
    </w:rPr>
  </w:style>
  <w:style w:type="character" w:customStyle="1" w:styleId="ListLabel609">
    <w:name w:val="ListLabel 609"/>
    <w:rsid w:val="002869C9"/>
    <w:rPr>
      <w:rFonts w:cs="Times New Roman"/>
      <w:sz w:val="24"/>
    </w:rPr>
  </w:style>
  <w:style w:type="character" w:customStyle="1" w:styleId="ListLabel610">
    <w:name w:val="ListLabel 610"/>
    <w:rsid w:val="002869C9"/>
    <w:rPr>
      <w:rFonts w:cs="Times New Roman"/>
      <w:sz w:val="24"/>
    </w:rPr>
  </w:style>
  <w:style w:type="character" w:customStyle="1" w:styleId="ListLabel611">
    <w:name w:val="ListLabel 611"/>
    <w:rsid w:val="002869C9"/>
    <w:rPr>
      <w:rFonts w:cs="Times New Roman"/>
      <w:sz w:val="24"/>
    </w:rPr>
  </w:style>
  <w:style w:type="character" w:customStyle="1" w:styleId="ListLabel612">
    <w:name w:val="ListLabel 612"/>
    <w:rsid w:val="002869C9"/>
    <w:rPr>
      <w:rFonts w:cs="Times New Roman"/>
      <w:sz w:val="24"/>
    </w:rPr>
  </w:style>
  <w:style w:type="character" w:customStyle="1" w:styleId="ListLabel613">
    <w:name w:val="ListLabel 613"/>
    <w:rsid w:val="002869C9"/>
    <w:rPr>
      <w:rFonts w:cs="Times New Roman"/>
      <w:sz w:val="24"/>
    </w:rPr>
  </w:style>
  <w:style w:type="character" w:customStyle="1" w:styleId="ListLabel614">
    <w:name w:val="ListLabel 614"/>
    <w:rsid w:val="002869C9"/>
    <w:rPr>
      <w:rFonts w:cs="Times New Roman"/>
      <w:sz w:val="24"/>
    </w:rPr>
  </w:style>
  <w:style w:type="character" w:customStyle="1" w:styleId="ListLabel615">
    <w:name w:val="ListLabel 615"/>
    <w:rsid w:val="002869C9"/>
    <w:rPr>
      <w:rFonts w:cs="Times New Roman"/>
      <w:sz w:val="24"/>
    </w:rPr>
  </w:style>
  <w:style w:type="character" w:customStyle="1" w:styleId="ListLabel616">
    <w:name w:val="ListLabel 616"/>
    <w:rsid w:val="002869C9"/>
    <w:rPr>
      <w:rFonts w:cs="Times New Roman"/>
      <w:sz w:val="24"/>
    </w:rPr>
  </w:style>
  <w:style w:type="character" w:customStyle="1" w:styleId="ListLabel617">
    <w:name w:val="ListLabel 617"/>
    <w:rsid w:val="002869C9"/>
    <w:rPr>
      <w:rFonts w:cs="Times New Roman"/>
      <w:sz w:val="24"/>
    </w:rPr>
  </w:style>
  <w:style w:type="character" w:customStyle="1" w:styleId="ListLabel618">
    <w:name w:val="ListLabel 618"/>
    <w:rsid w:val="002869C9"/>
    <w:rPr>
      <w:rFonts w:cs="Times New Roman"/>
      <w:sz w:val="24"/>
    </w:rPr>
  </w:style>
  <w:style w:type="character" w:customStyle="1" w:styleId="ListLabel619">
    <w:name w:val="ListLabel 619"/>
    <w:rsid w:val="002869C9"/>
    <w:rPr>
      <w:rFonts w:cs="Times New Roman"/>
      <w:sz w:val="24"/>
    </w:rPr>
  </w:style>
  <w:style w:type="character" w:customStyle="1" w:styleId="ListLabel620">
    <w:name w:val="ListLabel 620"/>
    <w:rsid w:val="002869C9"/>
    <w:rPr>
      <w:rFonts w:cs="Times New Roman"/>
      <w:sz w:val="24"/>
    </w:rPr>
  </w:style>
  <w:style w:type="character" w:customStyle="1" w:styleId="ListLabel621">
    <w:name w:val="ListLabel 621"/>
    <w:rsid w:val="002869C9"/>
    <w:rPr>
      <w:rFonts w:cs="Times New Roman"/>
      <w:sz w:val="24"/>
    </w:rPr>
  </w:style>
  <w:style w:type="character" w:customStyle="1" w:styleId="ListLabel622">
    <w:name w:val="ListLabel 622"/>
    <w:rsid w:val="002869C9"/>
    <w:rPr>
      <w:rFonts w:cs="Times New Roman"/>
      <w:sz w:val="24"/>
    </w:rPr>
  </w:style>
  <w:style w:type="character" w:customStyle="1" w:styleId="ListLabel623">
    <w:name w:val="ListLabel 623"/>
    <w:rsid w:val="002869C9"/>
    <w:rPr>
      <w:rFonts w:cs="Times New Roman"/>
      <w:sz w:val="24"/>
    </w:rPr>
  </w:style>
  <w:style w:type="character" w:customStyle="1" w:styleId="ListLabel624">
    <w:name w:val="ListLabel 624"/>
    <w:rsid w:val="002869C9"/>
    <w:rPr>
      <w:rFonts w:cs="Times New Roman"/>
      <w:sz w:val="24"/>
    </w:rPr>
  </w:style>
  <w:style w:type="character" w:customStyle="1" w:styleId="ListLabel625">
    <w:name w:val="ListLabel 625"/>
    <w:rsid w:val="002869C9"/>
    <w:rPr>
      <w:rFonts w:cs="Times New Roman"/>
      <w:sz w:val="24"/>
    </w:rPr>
  </w:style>
  <w:style w:type="character" w:customStyle="1" w:styleId="ListLabel626">
    <w:name w:val="ListLabel 626"/>
    <w:rsid w:val="002869C9"/>
    <w:rPr>
      <w:rFonts w:cs="Times New Roman"/>
      <w:sz w:val="24"/>
    </w:rPr>
  </w:style>
  <w:style w:type="character" w:customStyle="1" w:styleId="ListLabel627">
    <w:name w:val="ListLabel 627"/>
    <w:rsid w:val="002869C9"/>
    <w:rPr>
      <w:rFonts w:cs="Times New Roman"/>
      <w:sz w:val="24"/>
    </w:rPr>
  </w:style>
  <w:style w:type="character" w:customStyle="1" w:styleId="ListLabel628">
    <w:name w:val="ListLabel 628"/>
    <w:rsid w:val="002869C9"/>
    <w:rPr>
      <w:rFonts w:cs="Times New Roman"/>
      <w:sz w:val="24"/>
    </w:rPr>
  </w:style>
  <w:style w:type="character" w:customStyle="1" w:styleId="ListLabel629">
    <w:name w:val="ListLabel 629"/>
    <w:rsid w:val="002869C9"/>
    <w:rPr>
      <w:rFonts w:cs="Times New Roman"/>
      <w:sz w:val="24"/>
    </w:rPr>
  </w:style>
  <w:style w:type="character" w:customStyle="1" w:styleId="ListLabel630">
    <w:name w:val="ListLabel 630"/>
    <w:rsid w:val="002869C9"/>
    <w:rPr>
      <w:rFonts w:cs="Times New Roman"/>
      <w:sz w:val="24"/>
    </w:rPr>
  </w:style>
  <w:style w:type="character" w:customStyle="1" w:styleId="ListLabel631">
    <w:name w:val="ListLabel 631"/>
    <w:rsid w:val="002869C9"/>
    <w:rPr>
      <w:rFonts w:cs="Times New Roman"/>
      <w:sz w:val="24"/>
    </w:rPr>
  </w:style>
  <w:style w:type="character" w:customStyle="1" w:styleId="ListLabel632">
    <w:name w:val="ListLabel 632"/>
    <w:rsid w:val="002869C9"/>
    <w:rPr>
      <w:rFonts w:cs="Times New Roman"/>
      <w:sz w:val="24"/>
    </w:rPr>
  </w:style>
  <w:style w:type="character" w:customStyle="1" w:styleId="ListLabel633">
    <w:name w:val="ListLabel 633"/>
    <w:rsid w:val="002869C9"/>
    <w:rPr>
      <w:rFonts w:cs="Times New Roman"/>
      <w:sz w:val="24"/>
    </w:rPr>
  </w:style>
  <w:style w:type="character" w:customStyle="1" w:styleId="ListLabel634">
    <w:name w:val="ListLabel 634"/>
    <w:rsid w:val="002869C9"/>
    <w:rPr>
      <w:rFonts w:cs="Times New Roman"/>
      <w:sz w:val="24"/>
    </w:rPr>
  </w:style>
  <w:style w:type="character" w:customStyle="1" w:styleId="ListLabel635">
    <w:name w:val="ListLabel 635"/>
    <w:rsid w:val="002869C9"/>
    <w:rPr>
      <w:rFonts w:cs="Times New Roman"/>
      <w:sz w:val="24"/>
    </w:rPr>
  </w:style>
  <w:style w:type="character" w:customStyle="1" w:styleId="ListLabel636">
    <w:name w:val="ListLabel 636"/>
    <w:rsid w:val="002869C9"/>
    <w:rPr>
      <w:rFonts w:cs="Times New Roman"/>
      <w:sz w:val="24"/>
    </w:rPr>
  </w:style>
  <w:style w:type="character" w:customStyle="1" w:styleId="ListLabel637">
    <w:name w:val="ListLabel 637"/>
    <w:rsid w:val="002869C9"/>
    <w:rPr>
      <w:rFonts w:cs="Times New Roman"/>
      <w:sz w:val="24"/>
    </w:rPr>
  </w:style>
  <w:style w:type="character" w:customStyle="1" w:styleId="ListLabel638">
    <w:name w:val="ListLabel 638"/>
    <w:rsid w:val="002869C9"/>
    <w:rPr>
      <w:rFonts w:cs="Times New Roman"/>
      <w:sz w:val="24"/>
    </w:rPr>
  </w:style>
  <w:style w:type="character" w:customStyle="1" w:styleId="ListLabel639">
    <w:name w:val="ListLabel 639"/>
    <w:rsid w:val="002869C9"/>
    <w:rPr>
      <w:rFonts w:cs="Times New Roman"/>
      <w:sz w:val="24"/>
    </w:rPr>
  </w:style>
  <w:style w:type="character" w:customStyle="1" w:styleId="ListLabel640">
    <w:name w:val="ListLabel 640"/>
    <w:rsid w:val="002869C9"/>
    <w:rPr>
      <w:rFonts w:cs="Times New Roman"/>
      <w:sz w:val="24"/>
    </w:rPr>
  </w:style>
  <w:style w:type="character" w:customStyle="1" w:styleId="ListLabel641">
    <w:name w:val="ListLabel 641"/>
    <w:rsid w:val="002869C9"/>
    <w:rPr>
      <w:rFonts w:cs="Times New Roman"/>
      <w:sz w:val="24"/>
    </w:rPr>
  </w:style>
  <w:style w:type="character" w:customStyle="1" w:styleId="ListLabel642">
    <w:name w:val="ListLabel 642"/>
    <w:rsid w:val="002869C9"/>
    <w:rPr>
      <w:rFonts w:cs="Times New Roman"/>
      <w:sz w:val="24"/>
    </w:rPr>
  </w:style>
  <w:style w:type="character" w:customStyle="1" w:styleId="ListLabel643">
    <w:name w:val="ListLabel 643"/>
    <w:rsid w:val="002869C9"/>
    <w:rPr>
      <w:rFonts w:cs="Times New Roman"/>
      <w:sz w:val="24"/>
    </w:rPr>
  </w:style>
  <w:style w:type="character" w:customStyle="1" w:styleId="ListLabel644">
    <w:name w:val="ListLabel 644"/>
    <w:rsid w:val="002869C9"/>
    <w:rPr>
      <w:rFonts w:cs="Times New Roman"/>
      <w:sz w:val="24"/>
    </w:rPr>
  </w:style>
  <w:style w:type="character" w:customStyle="1" w:styleId="ListLabel645">
    <w:name w:val="ListLabel 645"/>
    <w:rsid w:val="002869C9"/>
    <w:rPr>
      <w:rFonts w:cs="Times New Roman"/>
      <w:sz w:val="24"/>
    </w:rPr>
  </w:style>
  <w:style w:type="character" w:customStyle="1" w:styleId="ListLabel646">
    <w:name w:val="ListLabel 646"/>
    <w:rsid w:val="002869C9"/>
    <w:rPr>
      <w:rFonts w:cs="Times New Roman"/>
      <w:sz w:val="24"/>
    </w:rPr>
  </w:style>
  <w:style w:type="character" w:customStyle="1" w:styleId="ListLabel647">
    <w:name w:val="ListLabel 647"/>
    <w:rsid w:val="002869C9"/>
    <w:rPr>
      <w:rFonts w:cs="Times New Roman"/>
      <w:sz w:val="24"/>
    </w:rPr>
  </w:style>
  <w:style w:type="character" w:customStyle="1" w:styleId="ListLabel648">
    <w:name w:val="ListLabel 648"/>
    <w:rsid w:val="002869C9"/>
    <w:rPr>
      <w:rFonts w:cs="Times New Roman"/>
      <w:sz w:val="24"/>
    </w:rPr>
  </w:style>
  <w:style w:type="character" w:customStyle="1" w:styleId="ListLabel649">
    <w:name w:val="ListLabel 649"/>
    <w:rsid w:val="002869C9"/>
    <w:rPr>
      <w:rFonts w:cs="Times New Roman"/>
      <w:sz w:val="24"/>
    </w:rPr>
  </w:style>
  <w:style w:type="character" w:customStyle="1" w:styleId="ListLabel650">
    <w:name w:val="ListLabel 650"/>
    <w:rsid w:val="002869C9"/>
    <w:rPr>
      <w:rFonts w:cs="Times New Roman"/>
      <w:sz w:val="24"/>
    </w:rPr>
  </w:style>
  <w:style w:type="character" w:customStyle="1" w:styleId="ListLabel651">
    <w:name w:val="ListLabel 651"/>
    <w:rsid w:val="002869C9"/>
    <w:rPr>
      <w:rFonts w:cs="Times New Roman"/>
      <w:sz w:val="24"/>
    </w:rPr>
  </w:style>
  <w:style w:type="character" w:customStyle="1" w:styleId="ListLabel652">
    <w:name w:val="ListLabel 652"/>
    <w:rsid w:val="002869C9"/>
    <w:rPr>
      <w:rFonts w:cs="Times New Roman"/>
      <w:sz w:val="24"/>
    </w:rPr>
  </w:style>
  <w:style w:type="character" w:customStyle="1" w:styleId="ListLabel653">
    <w:name w:val="ListLabel 653"/>
    <w:rsid w:val="002869C9"/>
    <w:rPr>
      <w:rFonts w:cs="Times New Roman"/>
      <w:sz w:val="24"/>
    </w:rPr>
  </w:style>
  <w:style w:type="character" w:customStyle="1" w:styleId="ListLabel654">
    <w:name w:val="ListLabel 654"/>
    <w:rsid w:val="002869C9"/>
    <w:rPr>
      <w:rFonts w:cs="Times New Roman"/>
      <w:sz w:val="24"/>
    </w:rPr>
  </w:style>
  <w:style w:type="character" w:customStyle="1" w:styleId="ListLabel655">
    <w:name w:val="ListLabel 655"/>
    <w:rsid w:val="002869C9"/>
    <w:rPr>
      <w:rFonts w:cs="Times New Roman"/>
      <w:sz w:val="24"/>
    </w:rPr>
  </w:style>
  <w:style w:type="character" w:customStyle="1" w:styleId="ListLabel656">
    <w:name w:val="ListLabel 656"/>
    <w:rsid w:val="002869C9"/>
    <w:rPr>
      <w:rFonts w:cs="Times New Roman"/>
      <w:sz w:val="24"/>
    </w:rPr>
  </w:style>
  <w:style w:type="character" w:customStyle="1" w:styleId="ListLabel657">
    <w:name w:val="ListLabel 657"/>
    <w:rsid w:val="002869C9"/>
    <w:rPr>
      <w:rFonts w:cs="Times New Roman"/>
      <w:sz w:val="24"/>
    </w:rPr>
  </w:style>
  <w:style w:type="character" w:customStyle="1" w:styleId="ListLabel658">
    <w:name w:val="ListLabel 658"/>
    <w:rsid w:val="002869C9"/>
    <w:rPr>
      <w:rFonts w:cs="Times New Roman"/>
      <w:sz w:val="24"/>
    </w:rPr>
  </w:style>
  <w:style w:type="character" w:customStyle="1" w:styleId="ListLabel659">
    <w:name w:val="ListLabel 659"/>
    <w:rsid w:val="002869C9"/>
    <w:rPr>
      <w:rFonts w:cs="Times New Roman"/>
      <w:sz w:val="24"/>
    </w:rPr>
  </w:style>
  <w:style w:type="character" w:customStyle="1" w:styleId="ListLabel660">
    <w:name w:val="ListLabel 660"/>
    <w:rsid w:val="002869C9"/>
    <w:rPr>
      <w:rFonts w:cs="Times New Roman"/>
      <w:sz w:val="24"/>
    </w:rPr>
  </w:style>
  <w:style w:type="character" w:customStyle="1" w:styleId="ListLabel661">
    <w:name w:val="ListLabel 661"/>
    <w:rsid w:val="002869C9"/>
    <w:rPr>
      <w:rFonts w:cs="Times New Roman"/>
      <w:sz w:val="24"/>
    </w:rPr>
  </w:style>
  <w:style w:type="character" w:customStyle="1" w:styleId="ListLabel662">
    <w:name w:val="ListLabel 662"/>
    <w:rsid w:val="002869C9"/>
    <w:rPr>
      <w:rFonts w:cs="Times New Roman"/>
      <w:sz w:val="24"/>
    </w:rPr>
  </w:style>
  <w:style w:type="character" w:customStyle="1" w:styleId="ListLabel663">
    <w:name w:val="ListLabel 663"/>
    <w:rsid w:val="002869C9"/>
    <w:rPr>
      <w:rFonts w:cs="Times New Roman"/>
      <w:sz w:val="24"/>
    </w:rPr>
  </w:style>
  <w:style w:type="character" w:customStyle="1" w:styleId="ListLabel664">
    <w:name w:val="ListLabel 664"/>
    <w:rsid w:val="002869C9"/>
    <w:rPr>
      <w:rFonts w:cs="Times New Roman"/>
      <w:sz w:val="24"/>
    </w:rPr>
  </w:style>
  <w:style w:type="character" w:customStyle="1" w:styleId="ListLabel665">
    <w:name w:val="ListLabel 665"/>
    <w:rsid w:val="002869C9"/>
    <w:rPr>
      <w:rFonts w:cs="Times New Roman"/>
      <w:sz w:val="24"/>
    </w:rPr>
  </w:style>
  <w:style w:type="character" w:customStyle="1" w:styleId="ListLabel666">
    <w:name w:val="ListLabel 666"/>
    <w:rsid w:val="002869C9"/>
    <w:rPr>
      <w:rFonts w:cs="Times New Roman"/>
      <w:sz w:val="24"/>
    </w:rPr>
  </w:style>
  <w:style w:type="character" w:customStyle="1" w:styleId="ListLabel667">
    <w:name w:val="ListLabel 667"/>
    <w:rsid w:val="002869C9"/>
    <w:rPr>
      <w:rFonts w:cs="Times New Roman"/>
      <w:sz w:val="24"/>
    </w:rPr>
  </w:style>
  <w:style w:type="character" w:customStyle="1" w:styleId="ListLabel668">
    <w:name w:val="ListLabel 668"/>
    <w:rsid w:val="002869C9"/>
    <w:rPr>
      <w:rFonts w:cs="Times New Roman"/>
      <w:sz w:val="24"/>
    </w:rPr>
  </w:style>
  <w:style w:type="character" w:customStyle="1" w:styleId="ListLabel669">
    <w:name w:val="ListLabel 669"/>
    <w:rsid w:val="002869C9"/>
    <w:rPr>
      <w:rFonts w:cs="Times New Roman"/>
      <w:sz w:val="24"/>
    </w:rPr>
  </w:style>
  <w:style w:type="character" w:customStyle="1" w:styleId="ListLabel670">
    <w:name w:val="ListLabel 670"/>
    <w:rsid w:val="002869C9"/>
    <w:rPr>
      <w:rFonts w:cs="Times New Roman"/>
      <w:sz w:val="24"/>
    </w:rPr>
  </w:style>
  <w:style w:type="character" w:customStyle="1" w:styleId="ListLabel671">
    <w:name w:val="ListLabel 671"/>
    <w:rsid w:val="002869C9"/>
    <w:rPr>
      <w:rFonts w:cs="Times New Roman"/>
      <w:sz w:val="24"/>
    </w:rPr>
  </w:style>
  <w:style w:type="character" w:customStyle="1" w:styleId="ListLabel672">
    <w:name w:val="ListLabel 672"/>
    <w:rsid w:val="002869C9"/>
    <w:rPr>
      <w:rFonts w:cs="Times New Roman"/>
      <w:sz w:val="24"/>
    </w:rPr>
  </w:style>
  <w:style w:type="character" w:customStyle="1" w:styleId="ListLabel673">
    <w:name w:val="ListLabel 673"/>
    <w:rsid w:val="002869C9"/>
    <w:rPr>
      <w:rFonts w:cs="Times New Roman"/>
      <w:sz w:val="24"/>
    </w:rPr>
  </w:style>
  <w:style w:type="character" w:customStyle="1" w:styleId="ListLabel674">
    <w:name w:val="ListLabel 674"/>
    <w:rsid w:val="002869C9"/>
    <w:rPr>
      <w:rFonts w:cs="Times New Roman"/>
      <w:sz w:val="24"/>
    </w:rPr>
  </w:style>
  <w:style w:type="character" w:customStyle="1" w:styleId="ListLabel675">
    <w:name w:val="ListLabel 675"/>
    <w:rsid w:val="002869C9"/>
    <w:rPr>
      <w:rFonts w:cs="Times New Roman"/>
      <w:sz w:val="24"/>
    </w:rPr>
  </w:style>
  <w:style w:type="character" w:customStyle="1" w:styleId="ListLabel676">
    <w:name w:val="ListLabel 676"/>
    <w:rsid w:val="002869C9"/>
    <w:rPr>
      <w:rFonts w:cs="Times New Roman"/>
      <w:sz w:val="24"/>
    </w:rPr>
  </w:style>
  <w:style w:type="character" w:customStyle="1" w:styleId="ListLabel677">
    <w:name w:val="ListLabel 677"/>
    <w:rsid w:val="002869C9"/>
    <w:rPr>
      <w:rFonts w:cs="Times New Roman"/>
      <w:sz w:val="24"/>
    </w:rPr>
  </w:style>
  <w:style w:type="character" w:customStyle="1" w:styleId="ListLabel678">
    <w:name w:val="ListLabel 678"/>
    <w:rsid w:val="002869C9"/>
    <w:rPr>
      <w:rFonts w:cs="Times New Roman"/>
      <w:sz w:val="24"/>
    </w:rPr>
  </w:style>
  <w:style w:type="character" w:customStyle="1" w:styleId="ListLabel679">
    <w:name w:val="ListLabel 679"/>
    <w:rsid w:val="002869C9"/>
    <w:rPr>
      <w:rFonts w:cs="Times New Roman"/>
      <w:sz w:val="24"/>
    </w:rPr>
  </w:style>
  <w:style w:type="character" w:customStyle="1" w:styleId="ListLabel680">
    <w:name w:val="ListLabel 680"/>
    <w:rsid w:val="002869C9"/>
    <w:rPr>
      <w:rFonts w:cs="Times New Roman"/>
      <w:sz w:val="24"/>
    </w:rPr>
  </w:style>
  <w:style w:type="character" w:customStyle="1" w:styleId="ListLabel681">
    <w:name w:val="ListLabel 681"/>
    <w:rsid w:val="002869C9"/>
    <w:rPr>
      <w:rFonts w:cs="Times New Roman"/>
      <w:sz w:val="24"/>
    </w:rPr>
  </w:style>
  <w:style w:type="character" w:customStyle="1" w:styleId="ListLabel682">
    <w:name w:val="ListLabel 682"/>
    <w:rsid w:val="002869C9"/>
    <w:rPr>
      <w:rFonts w:cs="Times New Roman"/>
      <w:sz w:val="24"/>
    </w:rPr>
  </w:style>
  <w:style w:type="character" w:customStyle="1" w:styleId="ListLabel683">
    <w:name w:val="ListLabel 683"/>
    <w:rsid w:val="002869C9"/>
    <w:rPr>
      <w:rFonts w:cs="Times New Roman"/>
      <w:sz w:val="24"/>
    </w:rPr>
  </w:style>
  <w:style w:type="character" w:customStyle="1" w:styleId="ListLabel684">
    <w:name w:val="ListLabel 684"/>
    <w:rsid w:val="002869C9"/>
    <w:rPr>
      <w:rFonts w:cs="Times New Roman"/>
      <w:sz w:val="24"/>
    </w:rPr>
  </w:style>
  <w:style w:type="character" w:customStyle="1" w:styleId="ListLabel685">
    <w:name w:val="ListLabel 685"/>
    <w:rsid w:val="002869C9"/>
    <w:rPr>
      <w:rFonts w:cs="Times New Roman"/>
      <w:sz w:val="24"/>
    </w:rPr>
  </w:style>
  <w:style w:type="character" w:customStyle="1" w:styleId="ListLabel686">
    <w:name w:val="ListLabel 686"/>
    <w:rsid w:val="002869C9"/>
    <w:rPr>
      <w:rFonts w:cs="Times New Roman"/>
      <w:sz w:val="24"/>
    </w:rPr>
  </w:style>
  <w:style w:type="character" w:customStyle="1" w:styleId="ListLabel687">
    <w:name w:val="ListLabel 687"/>
    <w:rsid w:val="002869C9"/>
    <w:rPr>
      <w:rFonts w:cs="Times New Roman"/>
      <w:sz w:val="24"/>
    </w:rPr>
  </w:style>
  <w:style w:type="character" w:customStyle="1" w:styleId="ListLabel688">
    <w:name w:val="ListLabel 688"/>
    <w:rsid w:val="002869C9"/>
    <w:rPr>
      <w:rFonts w:cs="Times New Roman"/>
      <w:sz w:val="24"/>
    </w:rPr>
  </w:style>
  <w:style w:type="character" w:customStyle="1" w:styleId="ListLabel689">
    <w:name w:val="ListLabel 689"/>
    <w:rsid w:val="002869C9"/>
    <w:rPr>
      <w:rFonts w:cs="Times New Roman"/>
      <w:sz w:val="24"/>
    </w:rPr>
  </w:style>
  <w:style w:type="character" w:customStyle="1" w:styleId="ListLabel690">
    <w:name w:val="ListLabel 690"/>
    <w:rsid w:val="002869C9"/>
    <w:rPr>
      <w:rFonts w:cs="Times New Roman"/>
      <w:sz w:val="24"/>
    </w:rPr>
  </w:style>
  <w:style w:type="character" w:customStyle="1" w:styleId="ListLabel691">
    <w:name w:val="ListLabel 691"/>
    <w:rsid w:val="002869C9"/>
    <w:rPr>
      <w:rFonts w:cs="Times New Roman"/>
      <w:sz w:val="24"/>
    </w:rPr>
  </w:style>
  <w:style w:type="character" w:customStyle="1" w:styleId="ListLabel692">
    <w:name w:val="ListLabel 692"/>
    <w:rsid w:val="002869C9"/>
    <w:rPr>
      <w:rFonts w:cs="Times New Roman"/>
      <w:sz w:val="24"/>
    </w:rPr>
  </w:style>
  <w:style w:type="character" w:customStyle="1" w:styleId="ListLabel693">
    <w:name w:val="ListLabel 693"/>
    <w:rsid w:val="002869C9"/>
    <w:rPr>
      <w:rFonts w:cs="Times New Roman"/>
      <w:sz w:val="24"/>
    </w:rPr>
  </w:style>
  <w:style w:type="character" w:customStyle="1" w:styleId="ListLabel694">
    <w:name w:val="ListLabel 694"/>
    <w:rsid w:val="002869C9"/>
    <w:rPr>
      <w:rFonts w:cs="Times New Roman"/>
      <w:sz w:val="24"/>
    </w:rPr>
  </w:style>
  <w:style w:type="character" w:customStyle="1" w:styleId="ListLabel695">
    <w:name w:val="ListLabel 695"/>
    <w:rsid w:val="002869C9"/>
    <w:rPr>
      <w:rFonts w:cs="Times New Roman"/>
      <w:sz w:val="24"/>
    </w:rPr>
  </w:style>
  <w:style w:type="character" w:customStyle="1" w:styleId="ListLabel696">
    <w:name w:val="ListLabel 696"/>
    <w:rsid w:val="002869C9"/>
    <w:rPr>
      <w:rFonts w:cs="Times New Roman"/>
      <w:sz w:val="24"/>
    </w:rPr>
  </w:style>
  <w:style w:type="character" w:customStyle="1" w:styleId="ListLabel697">
    <w:name w:val="ListLabel 697"/>
    <w:rsid w:val="002869C9"/>
    <w:rPr>
      <w:rFonts w:cs="Times New Roman"/>
      <w:sz w:val="24"/>
    </w:rPr>
  </w:style>
  <w:style w:type="character" w:customStyle="1" w:styleId="ListLabel698">
    <w:name w:val="ListLabel 698"/>
    <w:rsid w:val="002869C9"/>
    <w:rPr>
      <w:rFonts w:cs="Times New Roman"/>
      <w:sz w:val="24"/>
    </w:rPr>
  </w:style>
  <w:style w:type="character" w:customStyle="1" w:styleId="ListLabel699">
    <w:name w:val="ListLabel 699"/>
    <w:rsid w:val="002869C9"/>
    <w:rPr>
      <w:rFonts w:cs="Times New Roman"/>
      <w:sz w:val="24"/>
    </w:rPr>
  </w:style>
  <w:style w:type="character" w:customStyle="1" w:styleId="ListLabel700">
    <w:name w:val="ListLabel 700"/>
    <w:rsid w:val="002869C9"/>
    <w:rPr>
      <w:rFonts w:cs="Times New Roman"/>
      <w:sz w:val="24"/>
    </w:rPr>
  </w:style>
  <w:style w:type="character" w:customStyle="1" w:styleId="ListLabel701">
    <w:name w:val="ListLabel 701"/>
    <w:rsid w:val="002869C9"/>
    <w:rPr>
      <w:rFonts w:cs="Times New Roman"/>
      <w:sz w:val="24"/>
    </w:rPr>
  </w:style>
  <w:style w:type="character" w:customStyle="1" w:styleId="ListLabel702">
    <w:name w:val="ListLabel 702"/>
    <w:rsid w:val="002869C9"/>
    <w:rPr>
      <w:rFonts w:cs="Times New Roman"/>
      <w:sz w:val="24"/>
    </w:rPr>
  </w:style>
  <w:style w:type="character" w:customStyle="1" w:styleId="ListLabel703">
    <w:name w:val="ListLabel 703"/>
    <w:rsid w:val="002869C9"/>
    <w:rPr>
      <w:rFonts w:cs="Times New Roman"/>
      <w:sz w:val="24"/>
    </w:rPr>
  </w:style>
  <w:style w:type="character" w:customStyle="1" w:styleId="ListLabel704">
    <w:name w:val="ListLabel 704"/>
    <w:rsid w:val="002869C9"/>
    <w:rPr>
      <w:rFonts w:cs="Times New Roman"/>
      <w:sz w:val="24"/>
    </w:rPr>
  </w:style>
  <w:style w:type="character" w:customStyle="1" w:styleId="ListLabel705">
    <w:name w:val="ListLabel 705"/>
    <w:rsid w:val="002869C9"/>
    <w:rPr>
      <w:rFonts w:cs="Times New Roman"/>
      <w:sz w:val="24"/>
    </w:rPr>
  </w:style>
  <w:style w:type="character" w:customStyle="1" w:styleId="ListLabel706">
    <w:name w:val="ListLabel 706"/>
    <w:rsid w:val="002869C9"/>
    <w:rPr>
      <w:rFonts w:cs="Times New Roman"/>
      <w:sz w:val="24"/>
    </w:rPr>
  </w:style>
  <w:style w:type="character" w:customStyle="1" w:styleId="ListLabel707">
    <w:name w:val="ListLabel 707"/>
    <w:rsid w:val="002869C9"/>
    <w:rPr>
      <w:rFonts w:cs="Times New Roman"/>
      <w:sz w:val="24"/>
    </w:rPr>
  </w:style>
  <w:style w:type="character" w:customStyle="1" w:styleId="ListLabel708">
    <w:name w:val="ListLabel 708"/>
    <w:rsid w:val="002869C9"/>
    <w:rPr>
      <w:rFonts w:cs="Times New Roman"/>
      <w:sz w:val="24"/>
    </w:rPr>
  </w:style>
  <w:style w:type="character" w:customStyle="1" w:styleId="ListLabel709">
    <w:name w:val="ListLabel 709"/>
    <w:rsid w:val="002869C9"/>
    <w:rPr>
      <w:rFonts w:cs="Times New Roman"/>
      <w:sz w:val="24"/>
    </w:rPr>
  </w:style>
  <w:style w:type="character" w:customStyle="1" w:styleId="ListLabel710">
    <w:name w:val="ListLabel 710"/>
    <w:rsid w:val="002869C9"/>
    <w:rPr>
      <w:rFonts w:cs="Times New Roman"/>
      <w:sz w:val="24"/>
    </w:rPr>
  </w:style>
  <w:style w:type="character" w:customStyle="1" w:styleId="ListLabel711">
    <w:name w:val="ListLabel 711"/>
    <w:rsid w:val="002869C9"/>
    <w:rPr>
      <w:rFonts w:cs="Times New Roman"/>
      <w:sz w:val="24"/>
    </w:rPr>
  </w:style>
  <w:style w:type="character" w:customStyle="1" w:styleId="ListLabel712">
    <w:name w:val="ListLabel 712"/>
    <w:rsid w:val="002869C9"/>
    <w:rPr>
      <w:rFonts w:cs="Times New Roman"/>
      <w:sz w:val="24"/>
    </w:rPr>
  </w:style>
  <w:style w:type="character" w:customStyle="1" w:styleId="ListLabel713">
    <w:name w:val="ListLabel 713"/>
    <w:rsid w:val="002869C9"/>
    <w:rPr>
      <w:rFonts w:cs="Times New Roman"/>
      <w:sz w:val="24"/>
    </w:rPr>
  </w:style>
  <w:style w:type="character" w:customStyle="1" w:styleId="ListLabel714">
    <w:name w:val="ListLabel 714"/>
    <w:rsid w:val="002869C9"/>
    <w:rPr>
      <w:rFonts w:cs="Times New Roman"/>
      <w:sz w:val="24"/>
    </w:rPr>
  </w:style>
  <w:style w:type="character" w:customStyle="1" w:styleId="ListLabel715">
    <w:name w:val="ListLabel 715"/>
    <w:rsid w:val="002869C9"/>
    <w:rPr>
      <w:rFonts w:cs="Times New Roman"/>
      <w:sz w:val="24"/>
    </w:rPr>
  </w:style>
  <w:style w:type="character" w:customStyle="1" w:styleId="ListLabel716">
    <w:name w:val="ListLabel 716"/>
    <w:rsid w:val="002869C9"/>
    <w:rPr>
      <w:rFonts w:cs="Times New Roman"/>
      <w:sz w:val="24"/>
    </w:rPr>
  </w:style>
  <w:style w:type="character" w:customStyle="1" w:styleId="ListLabel717">
    <w:name w:val="ListLabel 717"/>
    <w:rsid w:val="002869C9"/>
    <w:rPr>
      <w:rFonts w:cs="Times New Roman"/>
      <w:sz w:val="24"/>
    </w:rPr>
  </w:style>
  <w:style w:type="character" w:customStyle="1" w:styleId="ListLabel718">
    <w:name w:val="ListLabel 718"/>
    <w:rsid w:val="002869C9"/>
    <w:rPr>
      <w:rFonts w:cs="Times New Roman"/>
      <w:sz w:val="24"/>
    </w:rPr>
  </w:style>
  <w:style w:type="character" w:customStyle="1" w:styleId="ListLabel719">
    <w:name w:val="ListLabel 719"/>
    <w:rsid w:val="002869C9"/>
    <w:rPr>
      <w:rFonts w:cs="Times New Roman"/>
      <w:sz w:val="24"/>
    </w:rPr>
  </w:style>
  <w:style w:type="character" w:customStyle="1" w:styleId="ListLabel720">
    <w:name w:val="ListLabel 720"/>
    <w:rsid w:val="002869C9"/>
    <w:rPr>
      <w:rFonts w:cs="Times New Roman"/>
      <w:sz w:val="24"/>
    </w:rPr>
  </w:style>
  <w:style w:type="character" w:customStyle="1" w:styleId="ListLabel721">
    <w:name w:val="ListLabel 721"/>
    <w:rsid w:val="002869C9"/>
    <w:rPr>
      <w:rFonts w:cs="Times New Roman"/>
      <w:sz w:val="24"/>
    </w:rPr>
  </w:style>
  <w:style w:type="character" w:customStyle="1" w:styleId="ListLabel722">
    <w:name w:val="ListLabel 722"/>
    <w:rsid w:val="002869C9"/>
    <w:rPr>
      <w:rFonts w:cs="Times New Roman"/>
      <w:sz w:val="24"/>
    </w:rPr>
  </w:style>
  <w:style w:type="character" w:customStyle="1" w:styleId="ListLabel723">
    <w:name w:val="ListLabel 723"/>
    <w:rsid w:val="002869C9"/>
    <w:rPr>
      <w:sz w:val="24"/>
    </w:rPr>
  </w:style>
  <w:style w:type="character" w:customStyle="1" w:styleId="ListLabel724">
    <w:name w:val="ListLabel 724"/>
    <w:rsid w:val="002869C9"/>
    <w:rPr>
      <w:sz w:val="24"/>
    </w:rPr>
  </w:style>
  <w:style w:type="character" w:customStyle="1" w:styleId="ListLabel725">
    <w:name w:val="ListLabel 725"/>
    <w:rsid w:val="002869C9"/>
    <w:rPr>
      <w:rFonts w:cs="Times New Roman"/>
      <w:sz w:val="24"/>
    </w:rPr>
  </w:style>
  <w:style w:type="character" w:customStyle="1" w:styleId="ListLabel726">
    <w:name w:val="ListLabel 726"/>
    <w:rsid w:val="002869C9"/>
    <w:rPr>
      <w:rFonts w:cs="Times New Roman"/>
      <w:sz w:val="24"/>
    </w:rPr>
  </w:style>
  <w:style w:type="character" w:customStyle="1" w:styleId="ListLabel727">
    <w:name w:val="ListLabel 727"/>
    <w:rsid w:val="002869C9"/>
    <w:rPr>
      <w:rFonts w:cs="Times New Roman"/>
      <w:sz w:val="24"/>
    </w:rPr>
  </w:style>
  <w:style w:type="character" w:customStyle="1" w:styleId="ListLabel728">
    <w:name w:val="ListLabel 728"/>
    <w:rsid w:val="002869C9"/>
    <w:rPr>
      <w:rFonts w:cs="Times New Roman"/>
      <w:sz w:val="24"/>
    </w:rPr>
  </w:style>
  <w:style w:type="character" w:customStyle="1" w:styleId="ListLabel729">
    <w:name w:val="ListLabel 729"/>
    <w:rsid w:val="002869C9"/>
    <w:rPr>
      <w:rFonts w:cs="Times New Roman"/>
      <w:sz w:val="24"/>
    </w:rPr>
  </w:style>
  <w:style w:type="character" w:customStyle="1" w:styleId="ListLabel730">
    <w:name w:val="ListLabel 730"/>
    <w:rsid w:val="002869C9"/>
    <w:rPr>
      <w:rFonts w:cs="Times New Roman"/>
      <w:sz w:val="24"/>
    </w:rPr>
  </w:style>
  <w:style w:type="character" w:customStyle="1" w:styleId="ListLabel731">
    <w:name w:val="ListLabel 731"/>
    <w:rsid w:val="002869C9"/>
    <w:rPr>
      <w:rFonts w:cs="Times New Roman"/>
      <w:sz w:val="24"/>
    </w:rPr>
  </w:style>
  <w:style w:type="character" w:customStyle="1" w:styleId="ListLabel732">
    <w:name w:val="ListLabel 732"/>
    <w:rsid w:val="002869C9"/>
    <w:rPr>
      <w:rFonts w:cs="Times New Roman"/>
      <w:sz w:val="24"/>
    </w:rPr>
  </w:style>
  <w:style w:type="character" w:customStyle="1" w:styleId="ListLabel733">
    <w:name w:val="ListLabel 733"/>
    <w:rsid w:val="002869C9"/>
    <w:rPr>
      <w:rFonts w:cs="Times New Roman"/>
      <w:sz w:val="24"/>
    </w:rPr>
  </w:style>
  <w:style w:type="character" w:customStyle="1" w:styleId="ListLabel734">
    <w:name w:val="ListLabel 734"/>
    <w:rsid w:val="002869C9"/>
    <w:rPr>
      <w:rFonts w:cs="Times New Roman"/>
      <w:sz w:val="24"/>
    </w:rPr>
  </w:style>
  <w:style w:type="character" w:customStyle="1" w:styleId="ListLabel735">
    <w:name w:val="ListLabel 735"/>
    <w:rsid w:val="002869C9"/>
    <w:rPr>
      <w:rFonts w:cs="Times New Roman"/>
      <w:sz w:val="24"/>
    </w:rPr>
  </w:style>
  <w:style w:type="character" w:customStyle="1" w:styleId="ListLabel736">
    <w:name w:val="ListLabel 736"/>
    <w:rsid w:val="002869C9"/>
    <w:rPr>
      <w:rFonts w:cs="Times New Roman"/>
      <w:sz w:val="24"/>
    </w:rPr>
  </w:style>
  <w:style w:type="character" w:customStyle="1" w:styleId="ListLabel737">
    <w:name w:val="ListLabel 737"/>
    <w:rsid w:val="002869C9"/>
    <w:rPr>
      <w:rFonts w:cs="Times New Roman"/>
      <w:sz w:val="24"/>
    </w:rPr>
  </w:style>
  <w:style w:type="character" w:customStyle="1" w:styleId="ListLabel738">
    <w:name w:val="ListLabel 738"/>
    <w:rsid w:val="002869C9"/>
    <w:rPr>
      <w:rFonts w:cs="Times New Roman"/>
      <w:sz w:val="24"/>
    </w:rPr>
  </w:style>
  <w:style w:type="character" w:customStyle="1" w:styleId="ListLabel739">
    <w:name w:val="ListLabel 739"/>
    <w:rsid w:val="002869C9"/>
    <w:rPr>
      <w:rFonts w:cs="Times New Roman"/>
      <w:sz w:val="24"/>
    </w:rPr>
  </w:style>
  <w:style w:type="character" w:customStyle="1" w:styleId="ListLabel740">
    <w:name w:val="ListLabel 740"/>
    <w:rsid w:val="002869C9"/>
    <w:rPr>
      <w:rFonts w:cs="Times New Roman"/>
      <w:sz w:val="24"/>
    </w:rPr>
  </w:style>
  <w:style w:type="character" w:customStyle="1" w:styleId="ListLabel741">
    <w:name w:val="ListLabel 741"/>
    <w:rsid w:val="002869C9"/>
    <w:rPr>
      <w:rFonts w:cs="Times New Roman"/>
      <w:sz w:val="24"/>
    </w:rPr>
  </w:style>
  <w:style w:type="character" w:customStyle="1" w:styleId="ListLabel742">
    <w:name w:val="ListLabel 742"/>
    <w:rsid w:val="002869C9"/>
    <w:rPr>
      <w:rFonts w:cs="Times New Roman"/>
      <w:sz w:val="24"/>
    </w:rPr>
  </w:style>
  <w:style w:type="character" w:customStyle="1" w:styleId="ListLabel743">
    <w:name w:val="ListLabel 743"/>
    <w:rsid w:val="002869C9"/>
    <w:rPr>
      <w:rFonts w:cs="Times New Roman"/>
      <w:sz w:val="24"/>
    </w:rPr>
  </w:style>
  <w:style w:type="character" w:customStyle="1" w:styleId="ListLabel744">
    <w:name w:val="ListLabel 744"/>
    <w:rsid w:val="002869C9"/>
    <w:rPr>
      <w:rFonts w:cs="Times New Roman"/>
      <w:sz w:val="24"/>
    </w:rPr>
  </w:style>
  <w:style w:type="character" w:customStyle="1" w:styleId="ListLabel745">
    <w:name w:val="ListLabel 745"/>
    <w:rsid w:val="002869C9"/>
    <w:rPr>
      <w:rFonts w:cs="Times New Roman"/>
      <w:sz w:val="24"/>
    </w:rPr>
  </w:style>
  <w:style w:type="character" w:customStyle="1" w:styleId="ListLabel746">
    <w:name w:val="ListLabel 746"/>
    <w:rsid w:val="002869C9"/>
    <w:rPr>
      <w:rFonts w:cs="Times New Roman"/>
      <w:sz w:val="24"/>
    </w:rPr>
  </w:style>
  <w:style w:type="character" w:customStyle="1" w:styleId="ListLabel747">
    <w:name w:val="ListLabel 747"/>
    <w:rsid w:val="002869C9"/>
    <w:rPr>
      <w:rFonts w:cs="Times New Roman"/>
      <w:sz w:val="24"/>
    </w:rPr>
  </w:style>
  <w:style w:type="character" w:customStyle="1" w:styleId="ListLabel748">
    <w:name w:val="ListLabel 748"/>
    <w:rsid w:val="002869C9"/>
    <w:rPr>
      <w:rFonts w:cs="Times New Roman"/>
      <w:sz w:val="24"/>
    </w:rPr>
  </w:style>
  <w:style w:type="character" w:customStyle="1" w:styleId="ListLabel749">
    <w:name w:val="ListLabel 749"/>
    <w:rsid w:val="002869C9"/>
    <w:rPr>
      <w:rFonts w:cs="Times New Roman"/>
      <w:sz w:val="24"/>
    </w:rPr>
  </w:style>
  <w:style w:type="character" w:customStyle="1" w:styleId="ListLabel750">
    <w:name w:val="ListLabel 750"/>
    <w:rsid w:val="002869C9"/>
    <w:rPr>
      <w:rFonts w:cs="Times New Roman"/>
      <w:sz w:val="24"/>
    </w:rPr>
  </w:style>
  <w:style w:type="character" w:customStyle="1" w:styleId="ListLabel751">
    <w:name w:val="ListLabel 751"/>
    <w:rsid w:val="002869C9"/>
    <w:rPr>
      <w:rFonts w:cs="Times New Roman"/>
      <w:sz w:val="24"/>
    </w:rPr>
  </w:style>
  <w:style w:type="character" w:customStyle="1" w:styleId="ListLabel752">
    <w:name w:val="ListLabel 752"/>
    <w:rsid w:val="002869C9"/>
    <w:rPr>
      <w:rFonts w:cs="Times New Roman"/>
      <w:sz w:val="24"/>
    </w:rPr>
  </w:style>
  <w:style w:type="character" w:customStyle="1" w:styleId="ListLabel753">
    <w:name w:val="ListLabel 753"/>
    <w:rsid w:val="002869C9"/>
    <w:rPr>
      <w:rFonts w:cs="Times New Roman"/>
      <w:sz w:val="24"/>
    </w:rPr>
  </w:style>
  <w:style w:type="character" w:customStyle="1" w:styleId="ListLabel754">
    <w:name w:val="ListLabel 754"/>
    <w:rsid w:val="002869C9"/>
    <w:rPr>
      <w:rFonts w:cs="Times New Roman"/>
      <w:sz w:val="24"/>
    </w:rPr>
  </w:style>
  <w:style w:type="character" w:customStyle="1" w:styleId="ListLabel755">
    <w:name w:val="ListLabel 755"/>
    <w:rsid w:val="002869C9"/>
    <w:rPr>
      <w:rFonts w:cs="Times New Roman"/>
      <w:sz w:val="24"/>
    </w:rPr>
  </w:style>
  <w:style w:type="character" w:customStyle="1" w:styleId="ListLabel756">
    <w:name w:val="ListLabel 756"/>
    <w:rsid w:val="002869C9"/>
    <w:rPr>
      <w:rFonts w:cs="Times New Roman"/>
      <w:sz w:val="24"/>
    </w:rPr>
  </w:style>
  <w:style w:type="character" w:customStyle="1" w:styleId="ListLabel757">
    <w:name w:val="ListLabel 757"/>
    <w:rsid w:val="002869C9"/>
    <w:rPr>
      <w:rFonts w:cs="Times New Roman"/>
      <w:sz w:val="24"/>
    </w:rPr>
  </w:style>
  <w:style w:type="character" w:customStyle="1" w:styleId="ListLabel758">
    <w:name w:val="ListLabel 758"/>
    <w:rsid w:val="002869C9"/>
    <w:rPr>
      <w:rFonts w:cs="Times New Roman"/>
      <w:sz w:val="24"/>
    </w:rPr>
  </w:style>
  <w:style w:type="character" w:customStyle="1" w:styleId="ListLabel759">
    <w:name w:val="ListLabel 759"/>
    <w:rsid w:val="002869C9"/>
    <w:rPr>
      <w:rFonts w:cs="Times New Roman"/>
      <w:sz w:val="24"/>
    </w:rPr>
  </w:style>
  <w:style w:type="character" w:customStyle="1" w:styleId="ListLabel760">
    <w:name w:val="ListLabel 760"/>
    <w:rsid w:val="002869C9"/>
    <w:rPr>
      <w:rFonts w:cs="Times New Roman"/>
      <w:sz w:val="24"/>
    </w:rPr>
  </w:style>
  <w:style w:type="character" w:customStyle="1" w:styleId="ListLabel761">
    <w:name w:val="ListLabel 761"/>
    <w:rsid w:val="002869C9"/>
    <w:rPr>
      <w:rFonts w:cs="Times New Roman"/>
      <w:sz w:val="24"/>
    </w:rPr>
  </w:style>
  <w:style w:type="character" w:customStyle="1" w:styleId="ListLabel762">
    <w:name w:val="ListLabel 762"/>
    <w:rsid w:val="002869C9"/>
    <w:rPr>
      <w:rFonts w:cs="Times New Roman"/>
      <w:sz w:val="24"/>
    </w:rPr>
  </w:style>
  <w:style w:type="character" w:customStyle="1" w:styleId="ListLabel763">
    <w:name w:val="ListLabel 763"/>
    <w:rsid w:val="002869C9"/>
    <w:rPr>
      <w:rFonts w:cs="Times New Roman"/>
      <w:sz w:val="24"/>
    </w:rPr>
  </w:style>
  <w:style w:type="character" w:customStyle="1" w:styleId="ListLabel764">
    <w:name w:val="ListLabel 764"/>
    <w:rsid w:val="002869C9"/>
    <w:rPr>
      <w:rFonts w:cs="Times New Roman"/>
      <w:sz w:val="24"/>
    </w:rPr>
  </w:style>
  <w:style w:type="character" w:customStyle="1" w:styleId="ListLabel765">
    <w:name w:val="ListLabel 765"/>
    <w:rsid w:val="002869C9"/>
    <w:rPr>
      <w:rFonts w:cs="Times New Roman"/>
      <w:sz w:val="24"/>
    </w:rPr>
  </w:style>
  <w:style w:type="character" w:customStyle="1" w:styleId="ListLabel766">
    <w:name w:val="ListLabel 766"/>
    <w:rsid w:val="002869C9"/>
    <w:rPr>
      <w:rFonts w:cs="Times New Roman"/>
      <w:sz w:val="24"/>
    </w:rPr>
  </w:style>
  <w:style w:type="character" w:customStyle="1" w:styleId="ListLabel767">
    <w:name w:val="ListLabel 767"/>
    <w:rsid w:val="002869C9"/>
    <w:rPr>
      <w:rFonts w:cs="Times New Roman"/>
      <w:sz w:val="24"/>
    </w:rPr>
  </w:style>
  <w:style w:type="character" w:customStyle="1" w:styleId="ListLabel768">
    <w:name w:val="ListLabel 768"/>
    <w:rsid w:val="002869C9"/>
    <w:rPr>
      <w:rFonts w:cs="Times New Roman"/>
      <w:sz w:val="24"/>
    </w:rPr>
  </w:style>
  <w:style w:type="character" w:customStyle="1" w:styleId="ListLabel769">
    <w:name w:val="ListLabel 769"/>
    <w:rsid w:val="002869C9"/>
    <w:rPr>
      <w:rFonts w:cs="Times New Roman"/>
      <w:sz w:val="24"/>
    </w:rPr>
  </w:style>
  <w:style w:type="character" w:customStyle="1" w:styleId="ListLabel770">
    <w:name w:val="ListLabel 770"/>
    <w:rsid w:val="002869C9"/>
    <w:rPr>
      <w:rFonts w:cs="Times New Roman"/>
      <w:sz w:val="24"/>
    </w:rPr>
  </w:style>
  <w:style w:type="character" w:customStyle="1" w:styleId="ListLabel771">
    <w:name w:val="ListLabel 771"/>
    <w:rsid w:val="002869C9"/>
    <w:rPr>
      <w:rFonts w:cs="Times New Roman"/>
      <w:sz w:val="24"/>
    </w:rPr>
  </w:style>
  <w:style w:type="character" w:customStyle="1" w:styleId="ListLabel772">
    <w:name w:val="ListLabel 772"/>
    <w:rsid w:val="002869C9"/>
    <w:rPr>
      <w:rFonts w:cs="Times New Roman"/>
      <w:sz w:val="24"/>
    </w:rPr>
  </w:style>
  <w:style w:type="character" w:customStyle="1" w:styleId="ListLabel773">
    <w:name w:val="ListLabel 773"/>
    <w:rsid w:val="002869C9"/>
    <w:rPr>
      <w:rFonts w:cs="Times New Roman"/>
      <w:sz w:val="24"/>
    </w:rPr>
  </w:style>
  <w:style w:type="character" w:customStyle="1" w:styleId="ListLabel774">
    <w:name w:val="ListLabel 774"/>
    <w:rsid w:val="002869C9"/>
    <w:rPr>
      <w:rFonts w:cs="Times New Roman"/>
      <w:sz w:val="24"/>
    </w:rPr>
  </w:style>
  <w:style w:type="character" w:customStyle="1" w:styleId="ListLabel775">
    <w:name w:val="ListLabel 775"/>
    <w:rsid w:val="002869C9"/>
    <w:rPr>
      <w:rFonts w:cs="Times New Roman"/>
      <w:sz w:val="24"/>
    </w:rPr>
  </w:style>
  <w:style w:type="character" w:customStyle="1" w:styleId="ListLabel776">
    <w:name w:val="ListLabel 776"/>
    <w:rsid w:val="002869C9"/>
    <w:rPr>
      <w:rFonts w:cs="Times New Roman"/>
      <w:sz w:val="24"/>
    </w:rPr>
  </w:style>
  <w:style w:type="character" w:customStyle="1" w:styleId="ListLabel777">
    <w:name w:val="ListLabel 777"/>
    <w:rsid w:val="002869C9"/>
    <w:rPr>
      <w:rFonts w:cs="Times New Roman"/>
      <w:sz w:val="24"/>
    </w:rPr>
  </w:style>
  <w:style w:type="character" w:customStyle="1" w:styleId="ListLabel778">
    <w:name w:val="ListLabel 778"/>
    <w:rsid w:val="002869C9"/>
    <w:rPr>
      <w:rFonts w:cs="Times New Roman"/>
      <w:sz w:val="24"/>
    </w:rPr>
  </w:style>
  <w:style w:type="character" w:customStyle="1" w:styleId="ListLabel779">
    <w:name w:val="ListLabel 779"/>
    <w:rsid w:val="002869C9"/>
    <w:rPr>
      <w:rFonts w:cs="Times New Roman"/>
      <w:sz w:val="24"/>
    </w:rPr>
  </w:style>
  <w:style w:type="character" w:customStyle="1" w:styleId="ListLabel780">
    <w:name w:val="ListLabel 780"/>
    <w:rsid w:val="002869C9"/>
    <w:rPr>
      <w:rFonts w:cs="Times New Roman"/>
      <w:sz w:val="24"/>
    </w:rPr>
  </w:style>
  <w:style w:type="character" w:customStyle="1" w:styleId="ListLabel781">
    <w:name w:val="ListLabel 781"/>
    <w:rsid w:val="002869C9"/>
    <w:rPr>
      <w:rFonts w:cs="Times New Roman"/>
      <w:sz w:val="24"/>
    </w:rPr>
  </w:style>
  <w:style w:type="character" w:customStyle="1" w:styleId="ListLabel782">
    <w:name w:val="ListLabel 782"/>
    <w:rsid w:val="002869C9"/>
    <w:rPr>
      <w:rFonts w:cs="Times New Roman"/>
      <w:sz w:val="24"/>
    </w:rPr>
  </w:style>
  <w:style w:type="character" w:customStyle="1" w:styleId="ListLabel783">
    <w:name w:val="ListLabel 783"/>
    <w:rsid w:val="002869C9"/>
    <w:rPr>
      <w:rFonts w:cs="Times New Roman"/>
      <w:sz w:val="24"/>
    </w:rPr>
  </w:style>
  <w:style w:type="character" w:customStyle="1" w:styleId="ListLabel784">
    <w:name w:val="ListLabel 784"/>
    <w:rsid w:val="002869C9"/>
    <w:rPr>
      <w:rFonts w:cs="Times New Roman"/>
      <w:sz w:val="24"/>
    </w:rPr>
  </w:style>
  <w:style w:type="character" w:customStyle="1" w:styleId="ListLabel785">
    <w:name w:val="ListLabel 785"/>
    <w:rsid w:val="002869C9"/>
    <w:rPr>
      <w:rFonts w:cs="Times New Roman"/>
      <w:sz w:val="24"/>
    </w:rPr>
  </w:style>
  <w:style w:type="character" w:customStyle="1" w:styleId="ListLabel786">
    <w:name w:val="ListLabel 786"/>
    <w:rsid w:val="002869C9"/>
    <w:rPr>
      <w:rFonts w:cs="Times New Roman"/>
      <w:sz w:val="24"/>
    </w:rPr>
  </w:style>
  <w:style w:type="character" w:customStyle="1" w:styleId="ListLabel787">
    <w:name w:val="ListLabel 787"/>
    <w:rsid w:val="002869C9"/>
    <w:rPr>
      <w:rFonts w:cs="Times New Roman"/>
      <w:sz w:val="24"/>
    </w:rPr>
  </w:style>
  <w:style w:type="character" w:customStyle="1" w:styleId="ListLabel788">
    <w:name w:val="ListLabel 788"/>
    <w:rsid w:val="002869C9"/>
    <w:rPr>
      <w:rFonts w:cs="Times New Roman"/>
      <w:sz w:val="24"/>
    </w:rPr>
  </w:style>
  <w:style w:type="character" w:customStyle="1" w:styleId="ListLabel789">
    <w:name w:val="ListLabel 789"/>
    <w:rsid w:val="002869C9"/>
    <w:rPr>
      <w:rFonts w:cs="Times New Roman"/>
      <w:sz w:val="24"/>
    </w:rPr>
  </w:style>
  <w:style w:type="character" w:customStyle="1" w:styleId="ListLabel790">
    <w:name w:val="ListLabel 790"/>
    <w:rsid w:val="002869C9"/>
    <w:rPr>
      <w:rFonts w:cs="Times New Roman"/>
      <w:sz w:val="24"/>
    </w:rPr>
  </w:style>
  <w:style w:type="character" w:customStyle="1" w:styleId="ListLabel791">
    <w:name w:val="ListLabel 791"/>
    <w:rsid w:val="002869C9"/>
    <w:rPr>
      <w:rFonts w:cs="Times New Roman"/>
      <w:sz w:val="24"/>
    </w:rPr>
  </w:style>
  <w:style w:type="character" w:customStyle="1" w:styleId="ListLabel792">
    <w:name w:val="ListLabel 792"/>
    <w:rsid w:val="002869C9"/>
    <w:rPr>
      <w:rFonts w:cs="Times New Roman"/>
      <w:sz w:val="24"/>
    </w:rPr>
  </w:style>
  <w:style w:type="character" w:customStyle="1" w:styleId="ListLabel793">
    <w:name w:val="ListLabel 793"/>
    <w:rsid w:val="002869C9"/>
    <w:rPr>
      <w:rFonts w:cs="Times New Roman"/>
      <w:sz w:val="24"/>
    </w:rPr>
  </w:style>
  <w:style w:type="character" w:customStyle="1" w:styleId="ListLabel794">
    <w:name w:val="ListLabel 794"/>
    <w:rsid w:val="002869C9"/>
    <w:rPr>
      <w:rFonts w:cs="Times New Roman"/>
      <w:sz w:val="24"/>
    </w:rPr>
  </w:style>
  <w:style w:type="character" w:customStyle="1" w:styleId="ListLabel795">
    <w:name w:val="ListLabel 795"/>
    <w:rsid w:val="002869C9"/>
    <w:rPr>
      <w:rFonts w:cs="Times New Roman"/>
      <w:sz w:val="24"/>
    </w:rPr>
  </w:style>
  <w:style w:type="character" w:customStyle="1" w:styleId="ListLabel796">
    <w:name w:val="ListLabel 796"/>
    <w:rsid w:val="002869C9"/>
    <w:rPr>
      <w:rFonts w:cs="Times New Roman"/>
      <w:sz w:val="24"/>
    </w:rPr>
  </w:style>
  <w:style w:type="character" w:customStyle="1" w:styleId="ListLabel797">
    <w:name w:val="ListLabel 797"/>
    <w:rsid w:val="002869C9"/>
    <w:rPr>
      <w:rFonts w:cs="Times New Roman"/>
      <w:sz w:val="24"/>
    </w:rPr>
  </w:style>
  <w:style w:type="character" w:customStyle="1" w:styleId="ListLabel798">
    <w:name w:val="ListLabel 798"/>
    <w:rsid w:val="002869C9"/>
    <w:rPr>
      <w:rFonts w:cs="Times New Roman"/>
      <w:sz w:val="24"/>
    </w:rPr>
  </w:style>
  <w:style w:type="character" w:customStyle="1" w:styleId="ListLabel799">
    <w:name w:val="ListLabel 799"/>
    <w:rsid w:val="002869C9"/>
    <w:rPr>
      <w:rFonts w:cs="Times New Roman"/>
      <w:sz w:val="24"/>
    </w:rPr>
  </w:style>
  <w:style w:type="character" w:customStyle="1" w:styleId="ListLabel800">
    <w:name w:val="ListLabel 800"/>
    <w:rsid w:val="002869C9"/>
    <w:rPr>
      <w:rFonts w:cs="Times New Roman"/>
      <w:sz w:val="24"/>
    </w:rPr>
  </w:style>
  <w:style w:type="character" w:customStyle="1" w:styleId="ListLabel801">
    <w:name w:val="ListLabel 801"/>
    <w:rsid w:val="002869C9"/>
    <w:rPr>
      <w:rFonts w:cs="Times New Roman"/>
      <w:sz w:val="24"/>
    </w:rPr>
  </w:style>
  <w:style w:type="character" w:customStyle="1" w:styleId="ListLabel802">
    <w:name w:val="ListLabel 802"/>
    <w:rsid w:val="002869C9"/>
    <w:rPr>
      <w:rFonts w:cs="Times New Roman"/>
      <w:sz w:val="24"/>
    </w:rPr>
  </w:style>
  <w:style w:type="character" w:customStyle="1" w:styleId="ListLabel803">
    <w:name w:val="ListLabel 803"/>
    <w:rsid w:val="002869C9"/>
    <w:rPr>
      <w:rFonts w:cs="Times New Roman"/>
      <w:sz w:val="24"/>
    </w:rPr>
  </w:style>
  <w:style w:type="character" w:customStyle="1" w:styleId="ListLabel804">
    <w:name w:val="ListLabel 804"/>
    <w:rsid w:val="002869C9"/>
    <w:rPr>
      <w:rFonts w:cs="Times New Roman"/>
      <w:sz w:val="24"/>
    </w:rPr>
  </w:style>
  <w:style w:type="character" w:customStyle="1" w:styleId="ListLabel805">
    <w:name w:val="ListLabel 805"/>
    <w:rsid w:val="002869C9"/>
    <w:rPr>
      <w:rFonts w:cs="Times New Roman"/>
      <w:sz w:val="24"/>
    </w:rPr>
  </w:style>
  <w:style w:type="character" w:customStyle="1" w:styleId="ListLabel806">
    <w:name w:val="ListLabel 806"/>
    <w:rsid w:val="002869C9"/>
    <w:rPr>
      <w:rFonts w:cs="Times New Roman"/>
      <w:sz w:val="24"/>
    </w:rPr>
  </w:style>
  <w:style w:type="character" w:customStyle="1" w:styleId="ListLabel807">
    <w:name w:val="ListLabel 807"/>
    <w:rsid w:val="002869C9"/>
    <w:rPr>
      <w:rFonts w:cs="Times New Roman"/>
      <w:sz w:val="24"/>
    </w:rPr>
  </w:style>
  <w:style w:type="character" w:customStyle="1" w:styleId="ListLabel808">
    <w:name w:val="ListLabel 808"/>
    <w:rsid w:val="002869C9"/>
    <w:rPr>
      <w:rFonts w:cs="Times New Roman"/>
      <w:sz w:val="24"/>
    </w:rPr>
  </w:style>
  <w:style w:type="character" w:customStyle="1" w:styleId="ListLabel809">
    <w:name w:val="ListLabel 809"/>
    <w:rsid w:val="002869C9"/>
    <w:rPr>
      <w:rFonts w:cs="Times New Roman"/>
      <w:sz w:val="24"/>
    </w:rPr>
  </w:style>
  <w:style w:type="character" w:customStyle="1" w:styleId="ListLabel810">
    <w:name w:val="ListLabel 810"/>
    <w:rsid w:val="002869C9"/>
    <w:rPr>
      <w:rFonts w:cs="Times New Roman"/>
      <w:sz w:val="24"/>
    </w:rPr>
  </w:style>
  <w:style w:type="character" w:customStyle="1" w:styleId="ListLabel811">
    <w:name w:val="ListLabel 811"/>
    <w:rsid w:val="002869C9"/>
    <w:rPr>
      <w:rFonts w:cs="Times New Roman"/>
      <w:sz w:val="24"/>
    </w:rPr>
  </w:style>
  <w:style w:type="character" w:customStyle="1" w:styleId="ListLabel812">
    <w:name w:val="ListLabel 812"/>
    <w:rsid w:val="002869C9"/>
    <w:rPr>
      <w:rFonts w:cs="Times New Roman"/>
      <w:sz w:val="24"/>
    </w:rPr>
  </w:style>
  <w:style w:type="character" w:customStyle="1" w:styleId="ListLabel813">
    <w:name w:val="ListLabel 813"/>
    <w:rsid w:val="002869C9"/>
    <w:rPr>
      <w:rFonts w:cs="Times New Roman"/>
      <w:sz w:val="24"/>
    </w:rPr>
  </w:style>
  <w:style w:type="character" w:customStyle="1" w:styleId="ListLabel814">
    <w:name w:val="ListLabel 814"/>
    <w:rsid w:val="002869C9"/>
    <w:rPr>
      <w:rFonts w:cs="Times New Roman"/>
      <w:sz w:val="24"/>
    </w:rPr>
  </w:style>
  <w:style w:type="character" w:customStyle="1" w:styleId="ListLabel815">
    <w:name w:val="ListLabel 815"/>
    <w:rsid w:val="002869C9"/>
    <w:rPr>
      <w:rFonts w:cs="Times New Roman"/>
      <w:sz w:val="24"/>
    </w:rPr>
  </w:style>
  <w:style w:type="character" w:customStyle="1" w:styleId="ListLabel816">
    <w:name w:val="ListLabel 816"/>
    <w:rsid w:val="002869C9"/>
    <w:rPr>
      <w:rFonts w:cs="Times New Roman"/>
      <w:sz w:val="24"/>
    </w:rPr>
  </w:style>
  <w:style w:type="character" w:customStyle="1" w:styleId="ListLabel817">
    <w:name w:val="ListLabel 817"/>
    <w:rsid w:val="002869C9"/>
    <w:rPr>
      <w:rFonts w:cs="Times New Roman"/>
      <w:sz w:val="24"/>
    </w:rPr>
  </w:style>
  <w:style w:type="character" w:customStyle="1" w:styleId="ListLabel818">
    <w:name w:val="ListLabel 818"/>
    <w:rsid w:val="002869C9"/>
    <w:rPr>
      <w:rFonts w:cs="Times New Roman"/>
      <w:sz w:val="24"/>
    </w:rPr>
  </w:style>
  <w:style w:type="character" w:customStyle="1" w:styleId="ListLabel819">
    <w:name w:val="ListLabel 819"/>
    <w:rsid w:val="002869C9"/>
    <w:rPr>
      <w:rFonts w:cs="Times New Roman"/>
      <w:sz w:val="24"/>
    </w:rPr>
  </w:style>
  <w:style w:type="character" w:customStyle="1" w:styleId="ListLabel820">
    <w:name w:val="ListLabel 820"/>
    <w:rsid w:val="002869C9"/>
    <w:rPr>
      <w:rFonts w:cs="Times New Roman"/>
      <w:sz w:val="24"/>
    </w:rPr>
  </w:style>
  <w:style w:type="character" w:customStyle="1" w:styleId="ListLabel821">
    <w:name w:val="ListLabel 821"/>
    <w:rsid w:val="002869C9"/>
    <w:rPr>
      <w:rFonts w:cs="Times New Roman"/>
      <w:sz w:val="24"/>
    </w:rPr>
  </w:style>
  <w:style w:type="character" w:customStyle="1" w:styleId="ListLabel822">
    <w:name w:val="ListLabel 822"/>
    <w:rsid w:val="002869C9"/>
    <w:rPr>
      <w:rFonts w:cs="Times New Roman"/>
      <w:sz w:val="24"/>
    </w:rPr>
  </w:style>
  <w:style w:type="character" w:customStyle="1" w:styleId="ListLabel823">
    <w:name w:val="ListLabel 823"/>
    <w:rsid w:val="002869C9"/>
    <w:rPr>
      <w:rFonts w:cs="Times New Roman"/>
      <w:sz w:val="24"/>
    </w:rPr>
  </w:style>
  <w:style w:type="character" w:customStyle="1" w:styleId="ListLabel824">
    <w:name w:val="ListLabel 824"/>
    <w:rsid w:val="002869C9"/>
    <w:rPr>
      <w:rFonts w:cs="Times New Roman"/>
      <w:sz w:val="24"/>
    </w:rPr>
  </w:style>
  <w:style w:type="character" w:customStyle="1" w:styleId="ListLabel825">
    <w:name w:val="ListLabel 825"/>
    <w:rsid w:val="002869C9"/>
    <w:rPr>
      <w:rFonts w:cs="Times New Roman"/>
      <w:sz w:val="24"/>
    </w:rPr>
  </w:style>
  <w:style w:type="character" w:customStyle="1" w:styleId="ListLabel826">
    <w:name w:val="ListLabel 826"/>
    <w:rsid w:val="002869C9"/>
    <w:rPr>
      <w:rFonts w:cs="Times New Roman"/>
      <w:sz w:val="24"/>
    </w:rPr>
  </w:style>
  <w:style w:type="character" w:customStyle="1" w:styleId="ListLabel827">
    <w:name w:val="ListLabel 827"/>
    <w:rsid w:val="002869C9"/>
    <w:rPr>
      <w:rFonts w:cs="Times New Roman"/>
      <w:sz w:val="24"/>
    </w:rPr>
  </w:style>
  <w:style w:type="character" w:customStyle="1" w:styleId="ListLabel828">
    <w:name w:val="ListLabel 828"/>
    <w:rsid w:val="002869C9"/>
    <w:rPr>
      <w:rFonts w:cs="Times New Roman"/>
      <w:sz w:val="24"/>
    </w:rPr>
  </w:style>
  <w:style w:type="character" w:customStyle="1" w:styleId="ListLabel829">
    <w:name w:val="ListLabel 829"/>
    <w:rsid w:val="002869C9"/>
    <w:rPr>
      <w:rFonts w:cs="Times New Roman"/>
      <w:sz w:val="24"/>
    </w:rPr>
  </w:style>
  <w:style w:type="character" w:customStyle="1" w:styleId="ListLabel830">
    <w:name w:val="ListLabel 830"/>
    <w:rsid w:val="002869C9"/>
    <w:rPr>
      <w:rFonts w:cs="Times New Roman"/>
      <w:sz w:val="24"/>
    </w:rPr>
  </w:style>
  <w:style w:type="character" w:customStyle="1" w:styleId="ListLabel831">
    <w:name w:val="ListLabel 831"/>
    <w:rsid w:val="002869C9"/>
    <w:rPr>
      <w:rFonts w:cs="Times New Roman"/>
      <w:sz w:val="24"/>
    </w:rPr>
  </w:style>
  <w:style w:type="character" w:customStyle="1" w:styleId="ListLabel832">
    <w:name w:val="ListLabel 832"/>
    <w:rsid w:val="002869C9"/>
    <w:rPr>
      <w:rFonts w:cs="Times New Roman"/>
      <w:sz w:val="24"/>
    </w:rPr>
  </w:style>
  <w:style w:type="character" w:customStyle="1" w:styleId="ListLabel833">
    <w:name w:val="ListLabel 833"/>
    <w:rsid w:val="002869C9"/>
    <w:rPr>
      <w:rFonts w:cs="Times New Roman"/>
      <w:sz w:val="24"/>
    </w:rPr>
  </w:style>
  <w:style w:type="character" w:customStyle="1" w:styleId="ListLabel834">
    <w:name w:val="ListLabel 834"/>
    <w:rsid w:val="002869C9"/>
    <w:rPr>
      <w:rFonts w:cs="Times New Roman"/>
      <w:sz w:val="24"/>
    </w:rPr>
  </w:style>
  <w:style w:type="character" w:customStyle="1" w:styleId="ListLabel835">
    <w:name w:val="ListLabel 835"/>
    <w:rsid w:val="002869C9"/>
    <w:rPr>
      <w:rFonts w:cs="Times New Roman"/>
      <w:sz w:val="24"/>
    </w:rPr>
  </w:style>
  <w:style w:type="character" w:customStyle="1" w:styleId="ListLabel836">
    <w:name w:val="ListLabel 836"/>
    <w:rsid w:val="002869C9"/>
    <w:rPr>
      <w:rFonts w:cs="Times New Roman"/>
      <w:sz w:val="24"/>
    </w:rPr>
  </w:style>
  <w:style w:type="character" w:customStyle="1" w:styleId="ListLabel837">
    <w:name w:val="ListLabel 837"/>
    <w:rsid w:val="002869C9"/>
    <w:rPr>
      <w:rFonts w:cs="Times New Roman"/>
      <w:sz w:val="24"/>
    </w:rPr>
  </w:style>
  <w:style w:type="character" w:customStyle="1" w:styleId="ListLabel838">
    <w:name w:val="ListLabel 838"/>
    <w:rsid w:val="002869C9"/>
    <w:rPr>
      <w:rFonts w:cs="Times New Roman"/>
      <w:sz w:val="24"/>
    </w:rPr>
  </w:style>
  <w:style w:type="character" w:customStyle="1" w:styleId="ListLabel839">
    <w:name w:val="ListLabel 839"/>
    <w:rsid w:val="002869C9"/>
    <w:rPr>
      <w:rFonts w:cs="Times New Roman"/>
      <w:sz w:val="24"/>
    </w:rPr>
  </w:style>
  <w:style w:type="character" w:customStyle="1" w:styleId="ListLabel840">
    <w:name w:val="ListLabel 840"/>
    <w:rsid w:val="002869C9"/>
    <w:rPr>
      <w:rFonts w:cs="Times New Roman"/>
      <w:sz w:val="24"/>
    </w:rPr>
  </w:style>
  <w:style w:type="character" w:customStyle="1" w:styleId="ListLabel841">
    <w:name w:val="ListLabel 841"/>
    <w:rsid w:val="002869C9"/>
    <w:rPr>
      <w:rFonts w:cs="Times New Roman"/>
      <w:sz w:val="24"/>
    </w:rPr>
  </w:style>
  <w:style w:type="character" w:customStyle="1" w:styleId="ListLabel842">
    <w:name w:val="ListLabel 842"/>
    <w:rsid w:val="002869C9"/>
    <w:rPr>
      <w:rFonts w:cs="Times New Roman"/>
      <w:sz w:val="24"/>
    </w:rPr>
  </w:style>
  <w:style w:type="character" w:customStyle="1" w:styleId="ListLabel843">
    <w:name w:val="ListLabel 843"/>
    <w:rsid w:val="002869C9"/>
    <w:rPr>
      <w:rFonts w:cs="Times New Roman"/>
      <w:sz w:val="24"/>
    </w:rPr>
  </w:style>
  <w:style w:type="character" w:customStyle="1" w:styleId="ListLabel844">
    <w:name w:val="ListLabel 844"/>
    <w:rsid w:val="002869C9"/>
    <w:rPr>
      <w:rFonts w:cs="Times New Roman"/>
      <w:sz w:val="24"/>
    </w:rPr>
  </w:style>
  <w:style w:type="character" w:customStyle="1" w:styleId="ListLabel845">
    <w:name w:val="ListLabel 845"/>
    <w:rsid w:val="002869C9"/>
    <w:rPr>
      <w:rFonts w:cs="Times New Roman"/>
      <w:sz w:val="24"/>
    </w:rPr>
  </w:style>
  <w:style w:type="character" w:customStyle="1" w:styleId="ListLabel846">
    <w:name w:val="ListLabel 846"/>
    <w:rsid w:val="002869C9"/>
    <w:rPr>
      <w:rFonts w:cs="Times New Roman"/>
      <w:sz w:val="24"/>
    </w:rPr>
  </w:style>
  <w:style w:type="character" w:customStyle="1" w:styleId="ListLabel847">
    <w:name w:val="ListLabel 847"/>
    <w:rsid w:val="002869C9"/>
    <w:rPr>
      <w:rFonts w:cs="Times New Roman"/>
      <w:sz w:val="24"/>
    </w:rPr>
  </w:style>
  <w:style w:type="character" w:customStyle="1" w:styleId="ListLabel848">
    <w:name w:val="ListLabel 848"/>
    <w:rsid w:val="002869C9"/>
    <w:rPr>
      <w:rFonts w:cs="Times New Roman"/>
      <w:sz w:val="24"/>
    </w:rPr>
  </w:style>
  <w:style w:type="character" w:customStyle="1" w:styleId="ListLabel849">
    <w:name w:val="ListLabel 849"/>
    <w:rsid w:val="002869C9"/>
    <w:rPr>
      <w:rFonts w:cs="Times New Roman"/>
      <w:sz w:val="24"/>
    </w:rPr>
  </w:style>
  <w:style w:type="character" w:customStyle="1" w:styleId="ListLabel850">
    <w:name w:val="ListLabel 850"/>
    <w:rsid w:val="002869C9"/>
    <w:rPr>
      <w:rFonts w:cs="Times New Roman"/>
      <w:sz w:val="24"/>
    </w:rPr>
  </w:style>
  <w:style w:type="character" w:customStyle="1" w:styleId="ListLabel851">
    <w:name w:val="ListLabel 851"/>
    <w:rsid w:val="002869C9"/>
    <w:rPr>
      <w:rFonts w:cs="Times New Roman"/>
      <w:sz w:val="24"/>
    </w:rPr>
  </w:style>
  <w:style w:type="character" w:customStyle="1" w:styleId="ListLabel852">
    <w:name w:val="ListLabel 852"/>
    <w:rsid w:val="002869C9"/>
    <w:rPr>
      <w:rFonts w:cs="Times New Roman"/>
      <w:sz w:val="24"/>
    </w:rPr>
  </w:style>
  <w:style w:type="character" w:customStyle="1" w:styleId="ListLabel853">
    <w:name w:val="ListLabel 853"/>
    <w:rsid w:val="002869C9"/>
    <w:rPr>
      <w:rFonts w:cs="Times New Roman"/>
      <w:sz w:val="24"/>
    </w:rPr>
  </w:style>
  <w:style w:type="character" w:customStyle="1" w:styleId="ListLabel854">
    <w:name w:val="ListLabel 854"/>
    <w:rsid w:val="002869C9"/>
    <w:rPr>
      <w:rFonts w:cs="Times New Roman"/>
      <w:sz w:val="24"/>
    </w:rPr>
  </w:style>
  <w:style w:type="character" w:customStyle="1" w:styleId="ListLabel855">
    <w:name w:val="ListLabel 855"/>
    <w:rsid w:val="002869C9"/>
    <w:rPr>
      <w:rFonts w:cs="Times New Roman"/>
      <w:sz w:val="24"/>
    </w:rPr>
  </w:style>
  <w:style w:type="character" w:customStyle="1" w:styleId="ListLabel856">
    <w:name w:val="ListLabel 856"/>
    <w:rsid w:val="002869C9"/>
    <w:rPr>
      <w:rFonts w:cs="Times New Roman"/>
      <w:sz w:val="24"/>
    </w:rPr>
  </w:style>
  <w:style w:type="character" w:customStyle="1" w:styleId="ListLabel857">
    <w:name w:val="ListLabel 857"/>
    <w:rsid w:val="002869C9"/>
    <w:rPr>
      <w:rFonts w:cs="Times New Roman"/>
      <w:sz w:val="24"/>
    </w:rPr>
  </w:style>
  <w:style w:type="character" w:customStyle="1" w:styleId="ListLabel858">
    <w:name w:val="ListLabel 858"/>
    <w:rsid w:val="002869C9"/>
    <w:rPr>
      <w:rFonts w:cs="Times New Roman"/>
      <w:sz w:val="24"/>
    </w:rPr>
  </w:style>
  <w:style w:type="character" w:customStyle="1" w:styleId="ListLabel859">
    <w:name w:val="ListLabel 859"/>
    <w:rsid w:val="002869C9"/>
    <w:rPr>
      <w:rFonts w:cs="Times New Roman"/>
      <w:sz w:val="24"/>
    </w:rPr>
  </w:style>
  <w:style w:type="character" w:customStyle="1" w:styleId="ListLabel860">
    <w:name w:val="ListLabel 860"/>
    <w:rsid w:val="002869C9"/>
    <w:rPr>
      <w:rFonts w:cs="Times New Roman"/>
      <w:sz w:val="24"/>
    </w:rPr>
  </w:style>
  <w:style w:type="character" w:customStyle="1" w:styleId="ListLabel861">
    <w:name w:val="ListLabel 861"/>
    <w:rsid w:val="002869C9"/>
    <w:rPr>
      <w:rFonts w:cs="Times New Roman"/>
      <w:sz w:val="24"/>
    </w:rPr>
  </w:style>
  <w:style w:type="character" w:customStyle="1" w:styleId="ListLabel862">
    <w:name w:val="ListLabel 862"/>
    <w:rsid w:val="002869C9"/>
    <w:rPr>
      <w:rFonts w:cs="Times New Roman"/>
      <w:sz w:val="24"/>
    </w:rPr>
  </w:style>
  <w:style w:type="character" w:customStyle="1" w:styleId="ListLabel863">
    <w:name w:val="ListLabel 863"/>
    <w:rsid w:val="002869C9"/>
    <w:rPr>
      <w:rFonts w:cs="Times New Roman"/>
      <w:sz w:val="24"/>
    </w:rPr>
  </w:style>
  <w:style w:type="character" w:customStyle="1" w:styleId="ListLabel864">
    <w:name w:val="ListLabel 864"/>
    <w:rsid w:val="002869C9"/>
    <w:rPr>
      <w:rFonts w:cs="Times New Roman"/>
      <w:sz w:val="24"/>
    </w:rPr>
  </w:style>
  <w:style w:type="character" w:customStyle="1" w:styleId="ListLabel865">
    <w:name w:val="ListLabel 865"/>
    <w:rsid w:val="002869C9"/>
    <w:rPr>
      <w:rFonts w:cs="Times New Roman"/>
      <w:sz w:val="24"/>
    </w:rPr>
  </w:style>
  <w:style w:type="character" w:customStyle="1" w:styleId="ListLabel866">
    <w:name w:val="ListLabel 866"/>
    <w:rsid w:val="002869C9"/>
    <w:rPr>
      <w:rFonts w:cs="Times New Roman"/>
      <w:sz w:val="24"/>
    </w:rPr>
  </w:style>
  <w:style w:type="character" w:customStyle="1" w:styleId="ListLabel867">
    <w:name w:val="ListLabel 867"/>
    <w:rsid w:val="002869C9"/>
    <w:rPr>
      <w:rFonts w:cs="Times New Roman"/>
      <w:sz w:val="24"/>
    </w:rPr>
  </w:style>
  <w:style w:type="character" w:customStyle="1" w:styleId="ListLabel868">
    <w:name w:val="ListLabel 868"/>
    <w:rsid w:val="002869C9"/>
    <w:rPr>
      <w:rFonts w:cs="Times New Roman"/>
      <w:sz w:val="24"/>
    </w:rPr>
  </w:style>
  <w:style w:type="character" w:customStyle="1" w:styleId="ListLabel869">
    <w:name w:val="ListLabel 869"/>
    <w:rsid w:val="002869C9"/>
    <w:rPr>
      <w:rFonts w:cs="Times New Roman"/>
      <w:sz w:val="24"/>
    </w:rPr>
  </w:style>
  <w:style w:type="character" w:customStyle="1" w:styleId="ListLabel870">
    <w:name w:val="ListLabel 870"/>
    <w:rsid w:val="002869C9"/>
    <w:rPr>
      <w:rFonts w:cs="Times New Roman"/>
      <w:sz w:val="24"/>
    </w:rPr>
  </w:style>
  <w:style w:type="character" w:customStyle="1" w:styleId="ListLabel871">
    <w:name w:val="ListLabel 871"/>
    <w:rsid w:val="002869C9"/>
    <w:rPr>
      <w:rFonts w:cs="Times New Roman"/>
      <w:sz w:val="24"/>
    </w:rPr>
  </w:style>
  <w:style w:type="character" w:customStyle="1" w:styleId="ListLabel872">
    <w:name w:val="ListLabel 872"/>
    <w:rsid w:val="002869C9"/>
    <w:rPr>
      <w:rFonts w:cs="Times New Roman"/>
      <w:sz w:val="24"/>
    </w:rPr>
  </w:style>
  <w:style w:type="character" w:customStyle="1" w:styleId="ListLabel873">
    <w:name w:val="ListLabel 873"/>
    <w:rsid w:val="002869C9"/>
    <w:rPr>
      <w:rFonts w:cs="Times New Roman"/>
      <w:sz w:val="24"/>
    </w:rPr>
  </w:style>
  <w:style w:type="character" w:customStyle="1" w:styleId="ListLabel874">
    <w:name w:val="ListLabel 874"/>
    <w:rsid w:val="002869C9"/>
    <w:rPr>
      <w:rFonts w:cs="Times New Roman"/>
      <w:sz w:val="24"/>
    </w:rPr>
  </w:style>
  <w:style w:type="character" w:customStyle="1" w:styleId="ListLabel875">
    <w:name w:val="ListLabel 875"/>
    <w:rsid w:val="002869C9"/>
    <w:rPr>
      <w:rFonts w:cs="Times New Roman"/>
      <w:sz w:val="24"/>
    </w:rPr>
  </w:style>
  <w:style w:type="character" w:customStyle="1" w:styleId="ListLabel876">
    <w:name w:val="ListLabel 876"/>
    <w:rsid w:val="002869C9"/>
    <w:rPr>
      <w:rFonts w:cs="Times New Roman"/>
      <w:sz w:val="24"/>
    </w:rPr>
  </w:style>
  <w:style w:type="character" w:customStyle="1" w:styleId="ListLabel877">
    <w:name w:val="ListLabel 877"/>
    <w:rsid w:val="002869C9"/>
    <w:rPr>
      <w:rFonts w:cs="Times New Roman"/>
      <w:sz w:val="24"/>
    </w:rPr>
  </w:style>
  <w:style w:type="character" w:customStyle="1" w:styleId="ListLabel878">
    <w:name w:val="ListLabel 878"/>
    <w:rsid w:val="002869C9"/>
    <w:rPr>
      <w:rFonts w:cs="Times New Roman"/>
      <w:sz w:val="24"/>
    </w:rPr>
  </w:style>
  <w:style w:type="character" w:customStyle="1" w:styleId="ListLabel879">
    <w:name w:val="ListLabel 879"/>
    <w:rsid w:val="002869C9"/>
    <w:rPr>
      <w:rFonts w:cs="Times New Roman"/>
      <w:sz w:val="24"/>
    </w:rPr>
  </w:style>
  <w:style w:type="character" w:customStyle="1" w:styleId="ListLabel880">
    <w:name w:val="ListLabel 880"/>
    <w:rsid w:val="002869C9"/>
    <w:rPr>
      <w:rFonts w:cs="Times New Roman"/>
      <w:sz w:val="24"/>
    </w:rPr>
  </w:style>
  <w:style w:type="character" w:customStyle="1" w:styleId="ListLabel881">
    <w:name w:val="ListLabel 881"/>
    <w:rsid w:val="002869C9"/>
    <w:rPr>
      <w:rFonts w:cs="Times New Roman"/>
      <w:sz w:val="24"/>
    </w:rPr>
  </w:style>
  <w:style w:type="character" w:customStyle="1" w:styleId="ListLabel882">
    <w:name w:val="ListLabel 882"/>
    <w:rsid w:val="002869C9"/>
    <w:rPr>
      <w:rFonts w:cs="Times New Roman"/>
      <w:sz w:val="24"/>
    </w:rPr>
  </w:style>
  <w:style w:type="character" w:customStyle="1" w:styleId="ListLabel883">
    <w:name w:val="ListLabel 883"/>
    <w:rsid w:val="002869C9"/>
    <w:rPr>
      <w:rFonts w:cs="Times New Roman"/>
      <w:sz w:val="24"/>
    </w:rPr>
  </w:style>
  <w:style w:type="character" w:customStyle="1" w:styleId="ListLabel884">
    <w:name w:val="ListLabel 884"/>
    <w:rsid w:val="002869C9"/>
    <w:rPr>
      <w:rFonts w:cs="Times New Roman"/>
      <w:sz w:val="24"/>
    </w:rPr>
  </w:style>
  <w:style w:type="character" w:customStyle="1" w:styleId="ListLabel885">
    <w:name w:val="ListLabel 885"/>
    <w:rsid w:val="002869C9"/>
    <w:rPr>
      <w:rFonts w:cs="Times New Roman"/>
      <w:sz w:val="24"/>
    </w:rPr>
  </w:style>
  <w:style w:type="character" w:customStyle="1" w:styleId="ListLabel886">
    <w:name w:val="ListLabel 886"/>
    <w:rsid w:val="002869C9"/>
    <w:rPr>
      <w:rFonts w:cs="Times New Roman"/>
      <w:sz w:val="24"/>
    </w:rPr>
  </w:style>
  <w:style w:type="character" w:customStyle="1" w:styleId="ListLabel887">
    <w:name w:val="ListLabel 887"/>
    <w:rsid w:val="002869C9"/>
    <w:rPr>
      <w:rFonts w:cs="Times New Roman"/>
      <w:sz w:val="24"/>
    </w:rPr>
  </w:style>
  <w:style w:type="character" w:customStyle="1" w:styleId="ListLabel888">
    <w:name w:val="ListLabel 888"/>
    <w:rsid w:val="002869C9"/>
    <w:rPr>
      <w:rFonts w:cs="Times New Roman"/>
      <w:sz w:val="24"/>
    </w:rPr>
  </w:style>
  <w:style w:type="character" w:customStyle="1" w:styleId="ListLabel889">
    <w:name w:val="ListLabel 889"/>
    <w:rsid w:val="002869C9"/>
    <w:rPr>
      <w:rFonts w:cs="Times New Roman"/>
      <w:sz w:val="24"/>
    </w:rPr>
  </w:style>
  <w:style w:type="character" w:customStyle="1" w:styleId="ListLabel890">
    <w:name w:val="ListLabel 890"/>
    <w:rsid w:val="002869C9"/>
    <w:rPr>
      <w:rFonts w:cs="Times New Roman"/>
      <w:sz w:val="24"/>
    </w:rPr>
  </w:style>
  <w:style w:type="character" w:customStyle="1" w:styleId="ListLabel891">
    <w:name w:val="ListLabel 891"/>
    <w:rsid w:val="002869C9"/>
    <w:rPr>
      <w:sz w:val="24"/>
    </w:rPr>
  </w:style>
  <w:style w:type="character" w:customStyle="1" w:styleId="ListLabel892">
    <w:name w:val="ListLabel 892"/>
    <w:rsid w:val="002869C9"/>
    <w:rPr>
      <w:sz w:val="24"/>
    </w:rPr>
  </w:style>
  <w:style w:type="character" w:customStyle="1" w:styleId="ListLabel893">
    <w:name w:val="ListLabel 893"/>
    <w:rsid w:val="002869C9"/>
    <w:rPr>
      <w:rFonts w:cs="Times New Roman"/>
      <w:sz w:val="24"/>
    </w:rPr>
  </w:style>
  <w:style w:type="character" w:customStyle="1" w:styleId="ListLabel894">
    <w:name w:val="ListLabel 894"/>
    <w:rsid w:val="002869C9"/>
    <w:rPr>
      <w:rFonts w:cs="Times New Roman"/>
      <w:sz w:val="24"/>
    </w:rPr>
  </w:style>
  <w:style w:type="character" w:customStyle="1" w:styleId="ListLabel895">
    <w:name w:val="ListLabel 895"/>
    <w:rsid w:val="002869C9"/>
    <w:rPr>
      <w:rFonts w:cs="Times New Roman"/>
      <w:sz w:val="24"/>
    </w:rPr>
  </w:style>
  <w:style w:type="character" w:customStyle="1" w:styleId="ListLabel896">
    <w:name w:val="ListLabel 896"/>
    <w:rsid w:val="002869C9"/>
    <w:rPr>
      <w:rFonts w:cs="Times New Roman"/>
      <w:sz w:val="24"/>
    </w:rPr>
  </w:style>
  <w:style w:type="character" w:customStyle="1" w:styleId="ListLabel897">
    <w:name w:val="ListLabel 897"/>
    <w:rsid w:val="002869C9"/>
    <w:rPr>
      <w:rFonts w:cs="Times New Roman"/>
      <w:sz w:val="24"/>
    </w:rPr>
  </w:style>
  <w:style w:type="character" w:customStyle="1" w:styleId="ListLabel898">
    <w:name w:val="ListLabel 898"/>
    <w:rsid w:val="002869C9"/>
    <w:rPr>
      <w:rFonts w:cs="Times New Roman"/>
      <w:sz w:val="24"/>
    </w:rPr>
  </w:style>
  <w:style w:type="character" w:customStyle="1" w:styleId="ListLabel899">
    <w:name w:val="ListLabel 899"/>
    <w:rsid w:val="002869C9"/>
    <w:rPr>
      <w:rFonts w:cs="Times New Roman"/>
      <w:sz w:val="24"/>
    </w:rPr>
  </w:style>
  <w:style w:type="character" w:customStyle="1" w:styleId="ListLabel900">
    <w:name w:val="ListLabel 900"/>
    <w:rsid w:val="002869C9"/>
    <w:rPr>
      <w:rFonts w:cs="Times New Roman"/>
      <w:sz w:val="24"/>
    </w:rPr>
  </w:style>
  <w:style w:type="character" w:customStyle="1" w:styleId="ListLabel901">
    <w:name w:val="ListLabel 901"/>
    <w:rsid w:val="002869C9"/>
    <w:rPr>
      <w:rFonts w:cs="Times New Roman"/>
      <w:sz w:val="24"/>
    </w:rPr>
  </w:style>
  <w:style w:type="character" w:customStyle="1" w:styleId="ListLabel902">
    <w:name w:val="ListLabel 902"/>
    <w:rsid w:val="002869C9"/>
    <w:rPr>
      <w:rFonts w:cs="Times New Roman"/>
      <w:sz w:val="24"/>
    </w:rPr>
  </w:style>
  <w:style w:type="character" w:customStyle="1" w:styleId="ListLabel903">
    <w:name w:val="ListLabel 903"/>
    <w:rsid w:val="002869C9"/>
    <w:rPr>
      <w:rFonts w:cs="Times New Roman"/>
      <w:sz w:val="24"/>
    </w:rPr>
  </w:style>
  <w:style w:type="character" w:customStyle="1" w:styleId="ListLabel904">
    <w:name w:val="ListLabel 904"/>
    <w:rsid w:val="002869C9"/>
    <w:rPr>
      <w:rFonts w:cs="Times New Roman"/>
      <w:sz w:val="24"/>
    </w:rPr>
  </w:style>
  <w:style w:type="character" w:customStyle="1" w:styleId="ListLabel905">
    <w:name w:val="ListLabel 905"/>
    <w:rsid w:val="002869C9"/>
    <w:rPr>
      <w:rFonts w:cs="Times New Roman"/>
      <w:sz w:val="24"/>
    </w:rPr>
  </w:style>
  <w:style w:type="character" w:customStyle="1" w:styleId="ListLabel906">
    <w:name w:val="ListLabel 906"/>
    <w:rsid w:val="002869C9"/>
    <w:rPr>
      <w:rFonts w:cs="Times New Roman"/>
      <w:sz w:val="24"/>
    </w:rPr>
  </w:style>
  <w:style w:type="character" w:customStyle="1" w:styleId="ListLabel907">
    <w:name w:val="ListLabel 907"/>
    <w:rsid w:val="002869C9"/>
    <w:rPr>
      <w:rFonts w:cs="Times New Roman"/>
      <w:sz w:val="24"/>
    </w:rPr>
  </w:style>
  <w:style w:type="character" w:customStyle="1" w:styleId="ListLabel908">
    <w:name w:val="ListLabel 908"/>
    <w:rsid w:val="002869C9"/>
    <w:rPr>
      <w:rFonts w:cs="Times New Roman"/>
      <w:sz w:val="24"/>
    </w:rPr>
  </w:style>
  <w:style w:type="character" w:customStyle="1" w:styleId="ListLabel909">
    <w:name w:val="ListLabel 909"/>
    <w:rsid w:val="002869C9"/>
    <w:rPr>
      <w:rFonts w:cs="Times New Roman"/>
      <w:sz w:val="24"/>
    </w:rPr>
  </w:style>
  <w:style w:type="character" w:customStyle="1" w:styleId="ListLabel910">
    <w:name w:val="ListLabel 910"/>
    <w:rsid w:val="002869C9"/>
    <w:rPr>
      <w:rFonts w:cs="Times New Roman"/>
      <w:sz w:val="24"/>
    </w:rPr>
  </w:style>
  <w:style w:type="character" w:customStyle="1" w:styleId="ListLabel911">
    <w:name w:val="ListLabel 911"/>
    <w:rsid w:val="002869C9"/>
    <w:rPr>
      <w:rFonts w:cs="Times New Roman"/>
      <w:sz w:val="24"/>
    </w:rPr>
  </w:style>
  <w:style w:type="character" w:customStyle="1" w:styleId="ListLabel912">
    <w:name w:val="ListLabel 912"/>
    <w:rsid w:val="002869C9"/>
    <w:rPr>
      <w:rFonts w:cs="Times New Roman"/>
      <w:sz w:val="24"/>
    </w:rPr>
  </w:style>
  <w:style w:type="character" w:customStyle="1" w:styleId="ListLabel913">
    <w:name w:val="ListLabel 913"/>
    <w:rsid w:val="002869C9"/>
    <w:rPr>
      <w:rFonts w:cs="Times New Roman"/>
      <w:sz w:val="24"/>
    </w:rPr>
  </w:style>
  <w:style w:type="character" w:customStyle="1" w:styleId="ListLabel914">
    <w:name w:val="ListLabel 914"/>
    <w:rsid w:val="002869C9"/>
    <w:rPr>
      <w:rFonts w:cs="Times New Roman"/>
      <w:sz w:val="24"/>
    </w:rPr>
  </w:style>
  <w:style w:type="character" w:customStyle="1" w:styleId="ListLabel915">
    <w:name w:val="ListLabel 915"/>
    <w:rsid w:val="002869C9"/>
    <w:rPr>
      <w:rFonts w:cs="Times New Roman"/>
      <w:sz w:val="24"/>
    </w:rPr>
  </w:style>
  <w:style w:type="character" w:customStyle="1" w:styleId="ListLabel916">
    <w:name w:val="ListLabel 916"/>
    <w:rsid w:val="002869C9"/>
    <w:rPr>
      <w:rFonts w:cs="Times New Roman"/>
      <w:sz w:val="24"/>
    </w:rPr>
  </w:style>
  <w:style w:type="character" w:customStyle="1" w:styleId="ListLabel917">
    <w:name w:val="ListLabel 917"/>
    <w:rsid w:val="002869C9"/>
    <w:rPr>
      <w:rFonts w:cs="Times New Roman"/>
      <w:sz w:val="24"/>
    </w:rPr>
  </w:style>
  <w:style w:type="character" w:customStyle="1" w:styleId="ListLabel918">
    <w:name w:val="ListLabel 918"/>
    <w:rsid w:val="002869C9"/>
    <w:rPr>
      <w:rFonts w:cs="Times New Roman"/>
      <w:sz w:val="24"/>
    </w:rPr>
  </w:style>
  <w:style w:type="character" w:customStyle="1" w:styleId="ListLabel919">
    <w:name w:val="ListLabel 919"/>
    <w:rsid w:val="002869C9"/>
    <w:rPr>
      <w:rFonts w:cs="Times New Roman"/>
      <w:sz w:val="24"/>
    </w:rPr>
  </w:style>
  <w:style w:type="character" w:customStyle="1" w:styleId="ListLabel920">
    <w:name w:val="ListLabel 920"/>
    <w:rsid w:val="002869C9"/>
    <w:rPr>
      <w:rFonts w:cs="Times New Roman"/>
      <w:sz w:val="24"/>
    </w:rPr>
  </w:style>
  <w:style w:type="character" w:customStyle="1" w:styleId="ListLabel921">
    <w:name w:val="ListLabel 921"/>
    <w:rsid w:val="002869C9"/>
    <w:rPr>
      <w:rFonts w:cs="Times New Roman"/>
      <w:sz w:val="24"/>
    </w:rPr>
  </w:style>
  <w:style w:type="character" w:customStyle="1" w:styleId="ListLabel922">
    <w:name w:val="ListLabel 922"/>
    <w:rsid w:val="002869C9"/>
    <w:rPr>
      <w:rFonts w:cs="Times New Roman"/>
      <w:sz w:val="24"/>
    </w:rPr>
  </w:style>
  <w:style w:type="character" w:customStyle="1" w:styleId="ListLabel923">
    <w:name w:val="ListLabel 923"/>
    <w:rsid w:val="002869C9"/>
    <w:rPr>
      <w:rFonts w:cs="Times New Roman"/>
      <w:sz w:val="24"/>
    </w:rPr>
  </w:style>
  <w:style w:type="character" w:customStyle="1" w:styleId="ListLabel924">
    <w:name w:val="ListLabel 924"/>
    <w:rsid w:val="002869C9"/>
    <w:rPr>
      <w:rFonts w:cs="Times New Roman"/>
      <w:sz w:val="24"/>
    </w:rPr>
  </w:style>
  <w:style w:type="character" w:customStyle="1" w:styleId="ListLabel925">
    <w:name w:val="ListLabel 925"/>
    <w:rsid w:val="002869C9"/>
    <w:rPr>
      <w:rFonts w:cs="Times New Roman"/>
      <w:sz w:val="24"/>
    </w:rPr>
  </w:style>
  <w:style w:type="character" w:customStyle="1" w:styleId="ListLabel926">
    <w:name w:val="ListLabel 926"/>
    <w:rsid w:val="002869C9"/>
    <w:rPr>
      <w:rFonts w:cs="Times New Roman"/>
      <w:sz w:val="24"/>
    </w:rPr>
  </w:style>
  <w:style w:type="character" w:customStyle="1" w:styleId="ListLabel927">
    <w:name w:val="ListLabel 927"/>
    <w:rsid w:val="002869C9"/>
    <w:rPr>
      <w:rFonts w:cs="Times New Roman"/>
      <w:sz w:val="24"/>
    </w:rPr>
  </w:style>
  <w:style w:type="character" w:customStyle="1" w:styleId="ListLabel928">
    <w:name w:val="ListLabel 928"/>
    <w:rsid w:val="002869C9"/>
    <w:rPr>
      <w:rFonts w:cs="Times New Roman"/>
      <w:sz w:val="24"/>
    </w:rPr>
  </w:style>
  <w:style w:type="character" w:customStyle="1" w:styleId="ListLabel929">
    <w:name w:val="ListLabel 929"/>
    <w:rsid w:val="002869C9"/>
    <w:rPr>
      <w:rFonts w:cs="Times New Roman"/>
      <w:sz w:val="24"/>
    </w:rPr>
  </w:style>
  <w:style w:type="character" w:customStyle="1" w:styleId="ListLabel930">
    <w:name w:val="ListLabel 930"/>
    <w:rsid w:val="002869C9"/>
    <w:rPr>
      <w:rFonts w:cs="Times New Roman"/>
      <w:sz w:val="24"/>
    </w:rPr>
  </w:style>
  <w:style w:type="character" w:customStyle="1" w:styleId="ListLabel931">
    <w:name w:val="ListLabel 931"/>
    <w:rsid w:val="002869C9"/>
    <w:rPr>
      <w:rFonts w:cs="Times New Roman"/>
      <w:sz w:val="24"/>
    </w:rPr>
  </w:style>
  <w:style w:type="character" w:customStyle="1" w:styleId="ListLabel932">
    <w:name w:val="ListLabel 932"/>
    <w:rsid w:val="002869C9"/>
    <w:rPr>
      <w:rFonts w:cs="Times New Roman"/>
      <w:sz w:val="24"/>
    </w:rPr>
  </w:style>
  <w:style w:type="character" w:customStyle="1" w:styleId="ListLabel933">
    <w:name w:val="ListLabel 933"/>
    <w:rsid w:val="002869C9"/>
    <w:rPr>
      <w:rFonts w:cs="Times New Roman"/>
      <w:sz w:val="24"/>
    </w:rPr>
  </w:style>
  <w:style w:type="character" w:customStyle="1" w:styleId="ListLabel934">
    <w:name w:val="ListLabel 934"/>
    <w:rsid w:val="002869C9"/>
    <w:rPr>
      <w:rFonts w:cs="Times New Roman"/>
      <w:sz w:val="24"/>
    </w:rPr>
  </w:style>
  <w:style w:type="character" w:customStyle="1" w:styleId="ListLabel935">
    <w:name w:val="ListLabel 935"/>
    <w:rsid w:val="002869C9"/>
    <w:rPr>
      <w:rFonts w:cs="Times New Roman"/>
      <w:sz w:val="24"/>
    </w:rPr>
  </w:style>
  <w:style w:type="character" w:customStyle="1" w:styleId="ListLabel936">
    <w:name w:val="ListLabel 936"/>
    <w:rsid w:val="002869C9"/>
    <w:rPr>
      <w:rFonts w:cs="Times New Roman"/>
      <w:sz w:val="24"/>
    </w:rPr>
  </w:style>
  <w:style w:type="character" w:customStyle="1" w:styleId="ListLabel937">
    <w:name w:val="ListLabel 937"/>
    <w:rsid w:val="002869C9"/>
    <w:rPr>
      <w:rFonts w:cs="Times New Roman"/>
      <w:sz w:val="24"/>
    </w:rPr>
  </w:style>
  <w:style w:type="character" w:customStyle="1" w:styleId="ListLabel938">
    <w:name w:val="ListLabel 938"/>
    <w:rsid w:val="002869C9"/>
    <w:rPr>
      <w:rFonts w:cs="Times New Roman"/>
      <w:sz w:val="24"/>
    </w:rPr>
  </w:style>
  <w:style w:type="character" w:customStyle="1" w:styleId="ListLabel939">
    <w:name w:val="ListLabel 939"/>
    <w:rsid w:val="002869C9"/>
    <w:rPr>
      <w:rFonts w:cs="Times New Roman"/>
      <w:sz w:val="24"/>
    </w:rPr>
  </w:style>
  <w:style w:type="character" w:customStyle="1" w:styleId="ListLabel940">
    <w:name w:val="ListLabel 940"/>
    <w:rsid w:val="002869C9"/>
    <w:rPr>
      <w:rFonts w:cs="Times New Roman"/>
      <w:sz w:val="24"/>
    </w:rPr>
  </w:style>
  <w:style w:type="character" w:customStyle="1" w:styleId="ListLabel941">
    <w:name w:val="ListLabel 941"/>
    <w:rsid w:val="002869C9"/>
    <w:rPr>
      <w:rFonts w:cs="Times New Roman"/>
      <w:sz w:val="24"/>
    </w:rPr>
  </w:style>
  <w:style w:type="character" w:customStyle="1" w:styleId="ListLabel942">
    <w:name w:val="ListLabel 942"/>
    <w:rsid w:val="002869C9"/>
    <w:rPr>
      <w:rFonts w:cs="Times New Roman"/>
      <w:sz w:val="24"/>
    </w:rPr>
  </w:style>
  <w:style w:type="character" w:customStyle="1" w:styleId="ListLabel943">
    <w:name w:val="ListLabel 943"/>
    <w:rsid w:val="002869C9"/>
    <w:rPr>
      <w:rFonts w:cs="Times New Roman"/>
      <w:sz w:val="24"/>
    </w:rPr>
  </w:style>
  <w:style w:type="character" w:customStyle="1" w:styleId="ListLabel944">
    <w:name w:val="ListLabel 944"/>
    <w:rsid w:val="002869C9"/>
    <w:rPr>
      <w:rFonts w:cs="Times New Roman"/>
      <w:sz w:val="24"/>
    </w:rPr>
  </w:style>
  <w:style w:type="character" w:customStyle="1" w:styleId="ListLabel945">
    <w:name w:val="ListLabel 945"/>
    <w:rsid w:val="002869C9"/>
    <w:rPr>
      <w:rFonts w:cs="Times New Roman"/>
      <w:sz w:val="24"/>
    </w:rPr>
  </w:style>
  <w:style w:type="character" w:customStyle="1" w:styleId="ListLabel946">
    <w:name w:val="ListLabel 946"/>
    <w:rsid w:val="002869C9"/>
    <w:rPr>
      <w:rFonts w:cs="Times New Roman"/>
      <w:sz w:val="24"/>
    </w:rPr>
  </w:style>
  <w:style w:type="character" w:customStyle="1" w:styleId="ListLabel947">
    <w:name w:val="ListLabel 947"/>
    <w:rsid w:val="002869C9"/>
    <w:rPr>
      <w:rFonts w:cs="Times New Roman"/>
      <w:sz w:val="24"/>
    </w:rPr>
  </w:style>
  <w:style w:type="character" w:customStyle="1" w:styleId="ListLabel948">
    <w:name w:val="ListLabel 948"/>
    <w:rsid w:val="002869C9"/>
    <w:rPr>
      <w:rFonts w:cs="Times New Roman"/>
      <w:sz w:val="24"/>
    </w:rPr>
  </w:style>
  <w:style w:type="character" w:customStyle="1" w:styleId="ListLabel949">
    <w:name w:val="ListLabel 949"/>
    <w:rsid w:val="002869C9"/>
    <w:rPr>
      <w:rFonts w:cs="Times New Roman"/>
      <w:sz w:val="24"/>
    </w:rPr>
  </w:style>
  <w:style w:type="character" w:customStyle="1" w:styleId="ListLabel950">
    <w:name w:val="ListLabel 950"/>
    <w:rsid w:val="002869C9"/>
    <w:rPr>
      <w:rFonts w:cs="Times New Roman"/>
      <w:sz w:val="24"/>
    </w:rPr>
  </w:style>
  <w:style w:type="character" w:customStyle="1" w:styleId="ListLabel951">
    <w:name w:val="ListLabel 951"/>
    <w:rsid w:val="002869C9"/>
    <w:rPr>
      <w:rFonts w:cs="Times New Roman"/>
      <w:sz w:val="24"/>
    </w:rPr>
  </w:style>
  <w:style w:type="character" w:customStyle="1" w:styleId="ListLabel952">
    <w:name w:val="ListLabel 952"/>
    <w:rsid w:val="002869C9"/>
    <w:rPr>
      <w:rFonts w:cs="Times New Roman"/>
      <w:sz w:val="24"/>
    </w:rPr>
  </w:style>
  <w:style w:type="character" w:customStyle="1" w:styleId="ListLabel953">
    <w:name w:val="ListLabel 953"/>
    <w:rsid w:val="002869C9"/>
    <w:rPr>
      <w:rFonts w:cs="Times New Roman"/>
      <w:sz w:val="24"/>
    </w:rPr>
  </w:style>
  <w:style w:type="character" w:customStyle="1" w:styleId="ListLabel954">
    <w:name w:val="ListLabel 954"/>
    <w:rsid w:val="002869C9"/>
    <w:rPr>
      <w:rFonts w:cs="Times New Roman"/>
      <w:sz w:val="24"/>
    </w:rPr>
  </w:style>
  <w:style w:type="character" w:customStyle="1" w:styleId="ListLabel955">
    <w:name w:val="ListLabel 955"/>
    <w:rsid w:val="002869C9"/>
    <w:rPr>
      <w:rFonts w:cs="Times New Roman"/>
      <w:sz w:val="24"/>
    </w:rPr>
  </w:style>
  <w:style w:type="character" w:customStyle="1" w:styleId="ListLabel956">
    <w:name w:val="ListLabel 956"/>
    <w:rsid w:val="002869C9"/>
    <w:rPr>
      <w:rFonts w:cs="Times New Roman"/>
      <w:sz w:val="24"/>
    </w:rPr>
  </w:style>
  <w:style w:type="character" w:customStyle="1" w:styleId="ListLabel957">
    <w:name w:val="ListLabel 957"/>
    <w:rsid w:val="002869C9"/>
    <w:rPr>
      <w:rFonts w:cs="Times New Roman"/>
      <w:sz w:val="24"/>
    </w:rPr>
  </w:style>
  <w:style w:type="character" w:customStyle="1" w:styleId="ListLabel958">
    <w:name w:val="ListLabel 958"/>
    <w:rsid w:val="002869C9"/>
    <w:rPr>
      <w:rFonts w:cs="Times New Roman"/>
      <w:sz w:val="24"/>
    </w:rPr>
  </w:style>
  <w:style w:type="character" w:customStyle="1" w:styleId="ListLabel959">
    <w:name w:val="ListLabel 959"/>
    <w:rsid w:val="002869C9"/>
    <w:rPr>
      <w:rFonts w:cs="Times New Roman"/>
      <w:sz w:val="24"/>
    </w:rPr>
  </w:style>
  <w:style w:type="character" w:customStyle="1" w:styleId="ListLabel960">
    <w:name w:val="ListLabel 960"/>
    <w:rsid w:val="002869C9"/>
    <w:rPr>
      <w:rFonts w:cs="Times New Roman"/>
      <w:sz w:val="24"/>
    </w:rPr>
  </w:style>
  <w:style w:type="character" w:customStyle="1" w:styleId="ListLabel961">
    <w:name w:val="ListLabel 961"/>
    <w:rsid w:val="002869C9"/>
    <w:rPr>
      <w:rFonts w:cs="Times New Roman"/>
      <w:sz w:val="24"/>
    </w:rPr>
  </w:style>
  <w:style w:type="character" w:customStyle="1" w:styleId="ListLabel962">
    <w:name w:val="ListLabel 962"/>
    <w:rsid w:val="002869C9"/>
    <w:rPr>
      <w:rFonts w:cs="Times New Roman"/>
      <w:sz w:val="24"/>
    </w:rPr>
  </w:style>
  <w:style w:type="character" w:customStyle="1" w:styleId="ListLabel963">
    <w:name w:val="ListLabel 963"/>
    <w:rsid w:val="002869C9"/>
    <w:rPr>
      <w:rFonts w:cs="Times New Roman"/>
      <w:sz w:val="24"/>
    </w:rPr>
  </w:style>
  <w:style w:type="character" w:customStyle="1" w:styleId="ListLabel964">
    <w:name w:val="ListLabel 964"/>
    <w:rsid w:val="002869C9"/>
    <w:rPr>
      <w:rFonts w:cs="Times New Roman"/>
      <w:sz w:val="24"/>
    </w:rPr>
  </w:style>
  <w:style w:type="character" w:customStyle="1" w:styleId="ListLabel965">
    <w:name w:val="ListLabel 965"/>
    <w:rsid w:val="002869C9"/>
    <w:rPr>
      <w:rFonts w:cs="Times New Roman"/>
      <w:sz w:val="24"/>
    </w:rPr>
  </w:style>
  <w:style w:type="character" w:customStyle="1" w:styleId="ListLabel966">
    <w:name w:val="ListLabel 966"/>
    <w:rsid w:val="002869C9"/>
    <w:rPr>
      <w:rFonts w:cs="Times New Roman"/>
      <w:sz w:val="24"/>
    </w:rPr>
  </w:style>
  <w:style w:type="character" w:customStyle="1" w:styleId="ListLabel967">
    <w:name w:val="ListLabel 967"/>
    <w:rsid w:val="002869C9"/>
    <w:rPr>
      <w:rFonts w:cs="Times New Roman"/>
      <w:sz w:val="24"/>
    </w:rPr>
  </w:style>
  <w:style w:type="character" w:customStyle="1" w:styleId="ListLabel968">
    <w:name w:val="ListLabel 968"/>
    <w:rsid w:val="002869C9"/>
    <w:rPr>
      <w:rFonts w:cs="Times New Roman"/>
      <w:sz w:val="24"/>
    </w:rPr>
  </w:style>
  <w:style w:type="character" w:customStyle="1" w:styleId="ListLabel969">
    <w:name w:val="ListLabel 969"/>
    <w:rsid w:val="002869C9"/>
    <w:rPr>
      <w:rFonts w:cs="Times New Roman"/>
      <w:sz w:val="24"/>
    </w:rPr>
  </w:style>
  <w:style w:type="character" w:customStyle="1" w:styleId="ListLabel970">
    <w:name w:val="ListLabel 970"/>
    <w:rsid w:val="002869C9"/>
    <w:rPr>
      <w:rFonts w:cs="Times New Roman"/>
      <w:sz w:val="24"/>
    </w:rPr>
  </w:style>
  <w:style w:type="character" w:customStyle="1" w:styleId="ListLabel971">
    <w:name w:val="ListLabel 971"/>
    <w:rsid w:val="002869C9"/>
    <w:rPr>
      <w:rFonts w:cs="Times New Roman"/>
      <w:sz w:val="24"/>
    </w:rPr>
  </w:style>
  <w:style w:type="character" w:customStyle="1" w:styleId="ListLabel972">
    <w:name w:val="ListLabel 972"/>
    <w:rsid w:val="002869C9"/>
    <w:rPr>
      <w:rFonts w:cs="Times New Roman"/>
      <w:sz w:val="24"/>
    </w:rPr>
  </w:style>
  <w:style w:type="character" w:customStyle="1" w:styleId="ListLabel973">
    <w:name w:val="ListLabel 973"/>
    <w:rsid w:val="002869C9"/>
    <w:rPr>
      <w:rFonts w:cs="Times New Roman"/>
      <w:sz w:val="24"/>
    </w:rPr>
  </w:style>
  <w:style w:type="character" w:customStyle="1" w:styleId="ListLabel974">
    <w:name w:val="ListLabel 974"/>
    <w:rsid w:val="002869C9"/>
    <w:rPr>
      <w:rFonts w:cs="Times New Roman"/>
      <w:sz w:val="24"/>
    </w:rPr>
  </w:style>
  <w:style w:type="character" w:customStyle="1" w:styleId="ListLabel975">
    <w:name w:val="ListLabel 975"/>
    <w:rsid w:val="002869C9"/>
    <w:rPr>
      <w:rFonts w:cs="Times New Roman"/>
      <w:sz w:val="24"/>
    </w:rPr>
  </w:style>
  <w:style w:type="character" w:customStyle="1" w:styleId="ListLabel976">
    <w:name w:val="ListLabel 976"/>
    <w:rsid w:val="002869C9"/>
    <w:rPr>
      <w:rFonts w:cs="Times New Roman"/>
      <w:sz w:val="24"/>
    </w:rPr>
  </w:style>
  <w:style w:type="character" w:customStyle="1" w:styleId="ListLabel977">
    <w:name w:val="ListLabel 977"/>
    <w:rsid w:val="002869C9"/>
    <w:rPr>
      <w:rFonts w:cs="Times New Roman"/>
      <w:sz w:val="24"/>
    </w:rPr>
  </w:style>
  <w:style w:type="character" w:customStyle="1" w:styleId="ListLabel978">
    <w:name w:val="ListLabel 978"/>
    <w:rsid w:val="002869C9"/>
    <w:rPr>
      <w:rFonts w:cs="Times New Roman"/>
      <w:sz w:val="24"/>
    </w:rPr>
  </w:style>
  <w:style w:type="character" w:customStyle="1" w:styleId="ListLabel979">
    <w:name w:val="ListLabel 979"/>
    <w:rsid w:val="002869C9"/>
    <w:rPr>
      <w:rFonts w:cs="Times New Roman"/>
      <w:sz w:val="24"/>
    </w:rPr>
  </w:style>
  <w:style w:type="character" w:customStyle="1" w:styleId="ListLabel980">
    <w:name w:val="ListLabel 980"/>
    <w:rsid w:val="002869C9"/>
    <w:rPr>
      <w:rFonts w:cs="Times New Roman"/>
      <w:sz w:val="24"/>
    </w:rPr>
  </w:style>
  <w:style w:type="character" w:customStyle="1" w:styleId="ListLabel981">
    <w:name w:val="ListLabel 981"/>
    <w:rsid w:val="002869C9"/>
    <w:rPr>
      <w:rFonts w:cs="Times New Roman"/>
      <w:sz w:val="24"/>
    </w:rPr>
  </w:style>
  <w:style w:type="character" w:customStyle="1" w:styleId="ListLabel982">
    <w:name w:val="ListLabel 982"/>
    <w:rsid w:val="002869C9"/>
    <w:rPr>
      <w:rFonts w:cs="Times New Roman"/>
      <w:sz w:val="24"/>
    </w:rPr>
  </w:style>
  <w:style w:type="character" w:customStyle="1" w:styleId="ListLabel983">
    <w:name w:val="ListLabel 983"/>
    <w:rsid w:val="002869C9"/>
    <w:rPr>
      <w:rFonts w:cs="Times New Roman"/>
      <w:sz w:val="24"/>
    </w:rPr>
  </w:style>
  <w:style w:type="character" w:customStyle="1" w:styleId="ListLabel984">
    <w:name w:val="ListLabel 984"/>
    <w:rsid w:val="002869C9"/>
    <w:rPr>
      <w:rFonts w:cs="Times New Roman"/>
      <w:sz w:val="24"/>
    </w:rPr>
  </w:style>
  <w:style w:type="character" w:customStyle="1" w:styleId="ListLabel985">
    <w:name w:val="ListLabel 985"/>
    <w:rsid w:val="002869C9"/>
    <w:rPr>
      <w:rFonts w:cs="Times New Roman"/>
      <w:sz w:val="24"/>
    </w:rPr>
  </w:style>
  <w:style w:type="character" w:customStyle="1" w:styleId="ListLabel986">
    <w:name w:val="ListLabel 986"/>
    <w:rsid w:val="002869C9"/>
    <w:rPr>
      <w:rFonts w:cs="Times New Roman"/>
      <w:sz w:val="24"/>
    </w:rPr>
  </w:style>
  <w:style w:type="character" w:customStyle="1" w:styleId="ListLabel987">
    <w:name w:val="ListLabel 987"/>
    <w:rsid w:val="002869C9"/>
    <w:rPr>
      <w:rFonts w:cs="Times New Roman"/>
      <w:sz w:val="24"/>
    </w:rPr>
  </w:style>
  <w:style w:type="character" w:customStyle="1" w:styleId="ListLabel988">
    <w:name w:val="ListLabel 988"/>
    <w:rsid w:val="002869C9"/>
    <w:rPr>
      <w:rFonts w:cs="Times New Roman"/>
      <w:sz w:val="24"/>
    </w:rPr>
  </w:style>
  <w:style w:type="character" w:customStyle="1" w:styleId="ListLabel989">
    <w:name w:val="ListLabel 989"/>
    <w:rsid w:val="002869C9"/>
    <w:rPr>
      <w:rFonts w:cs="Times New Roman"/>
      <w:sz w:val="24"/>
    </w:rPr>
  </w:style>
  <w:style w:type="character" w:customStyle="1" w:styleId="ListLabel990">
    <w:name w:val="ListLabel 990"/>
    <w:rsid w:val="002869C9"/>
    <w:rPr>
      <w:rFonts w:cs="Times New Roman"/>
      <w:sz w:val="24"/>
    </w:rPr>
  </w:style>
  <w:style w:type="character" w:customStyle="1" w:styleId="ListLabel991">
    <w:name w:val="ListLabel 991"/>
    <w:rsid w:val="002869C9"/>
    <w:rPr>
      <w:rFonts w:cs="Times New Roman"/>
      <w:sz w:val="24"/>
    </w:rPr>
  </w:style>
  <w:style w:type="character" w:customStyle="1" w:styleId="ListLabel992">
    <w:name w:val="ListLabel 992"/>
    <w:rsid w:val="002869C9"/>
    <w:rPr>
      <w:rFonts w:cs="Times New Roman"/>
      <w:sz w:val="24"/>
    </w:rPr>
  </w:style>
  <w:style w:type="character" w:customStyle="1" w:styleId="ListLabel993">
    <w:name w:val="ListLabel 993"/>
    <w:rsid w:val="002869C9"/>
    <w:rPr>
      <w:rFonts w:cs="Times New Roman"/>
      <w:sz w:val="24"/>
    </w:rPr>
  </w:style>
  <w:style w:type="character" w:customStyle="1" w:styleId="ListLabel994">
    <w:name w:val="ListLabel 994"/>
    <w:rsid w:val="002869C9"/>
    <w:rPr>
      <w:rFonts w:cs="Times New Roman"/>
      <w:sz w:val="24"/>
    </w:rPr>
  </w:style>
  <w:style w:type="character" w:customStyle="1" w:styleId="ListLabel995">
    <w:name w:val="ListLabel 995"/>
    <w:rsid w:val="002869C9"/>
    <w:rPr>
      <w:rFonts w:cs="Times New Roman"/>
      <w:sz w:val="24"/>
    </w:rPr>
  </w:style>
  <w:style w:type="character" w:customStyle="1" w:styleId="ListLabel996">
    <w:name w:val="ListLabel 996"/>
    <w:rsid w:val="002869C9"/>
    <w:rPr>
      <w:rFonts w:cs="Times New Roman"/>
      <w:sz w:val="24"/>
    </w:rPr>
  </w:style>
  <w:style w:type="character" w:customStyle="1" w:styleId="ListLabel997">
    <w:name w:val="ListLabel 997"/>
    <w:rsid w:val="002869C9"/>
    <w:rPr>
      <w:rFonts w:cs="Times New Roman"/>
      <w:sz w:val="24"/>
    </w:rPr>
  </w:style>
  <w:style w:type="character" w:customStyle="1" w:styleId="ListLabel998">
    <w:name w:val="ListLabel 998"/>
    <w:rsid w:val="002869C9"/>
    <w:rPr>
      <w:rFonts w:cs="Times New Roman"/>
      <w:sz w:val="24"/>
    </w:rPr>
  </w:style>
  <w:style w:type="character" w:customStyle="1" w:styleId="ListLabel999">
    <w:name w:val="ListLabel 999"/>
    <w:rsid w:val="002869C9"/>
    <w:rPr>
      <w:rFonts w:cs="Times New Roman"/>
      <w:sz w:val="24"/>
    </w:rPr>
  </w:style>
  <w:style w:type="character" w:customStyle="1" w:styleId="ListLabel1000">
    <w:name w:val="ListLabel 1000"/>
    <w:rsid w:val="002869C9"/>
    <w:rPr>
      <w:rFonts w:cs="Times New Roman"/>
      <w:sz w:val="24"/>
    </w:rPr>
  </w:style>
  <w:style w:type="character" w:customStyle="1" w:styleId="ListLabel1001">
    <w:name w:val="ListLabel 1001"/>
    <w:rsid w:val="002869C9"/>
    <w:rPr>
      <w:rFonts w:cs="Times New Roman"/>
      <w:sz w:val="24"/>
    </w:rPr>
  </w:style>
  <w:style w:type="character" w:customStyle="1" w:styleId="ListLabel1002">
    <w:name w:val="ListLabel 1002"/>
    <w:rsid w:val="002869C9"/>
    <w:rPr>
      <w:rFonts w:cs="Times New Roman"/>
      <w:sz w:val="24"/>
    </w:rPr>
  </w:style>
  <w:style w:type="character" w:customStyle="1" w:styleId="ListLabel1003">
    <w:name w:val="ListLabel 1003"/>
    <w:rsid w:val="002869C9"/>
    <w:rPr>
      <w:rFonts w:cs="Times New Roman"/>
      <w:sz w:val="24"/>
    </w:rPr>
  </w:style>
  <w:style w:type="character" w:customStyle="1" w:styleId="ListLabel1004">
    <w:name w:val="ListLabel 1004"/>
    <w:rsid w:val="002869C9"/>
    <w:rPr>
      <w:rFonts w:cs="Times New Roman"/>
      <w:sz w:val="24"/>
    </w:rPr>
  </w:style>
  <w:style w:type="character" w:customStyle="1" w:styleId="ListLabel1005">
    <w:name w:val="ListLabel 1005"/>
    <w:rsid w:val="002869C9"/>
    <w:rPr>
      <w:rFonts w:cs="Times New Roman"/>
      <w:sz w:val="24"/>
    </w:rPr>
  </w:style>
  <w:style w:type="character" w:customStyle="1" w:styleId="ListLabel1006">
    <w:name w:val="ListLabel 1006"/>
    <w:rsid w:val="002869C9"/>
    <w:rPr>
      <w:rFonts w:cs="Times New Roman"/>
      <w:sz w:val="24"/>
    </w:rPr>
  </w:style>
  <w:style w:type="character" w:customStyle="1" w:styleId="ListLabel1007">
    <w:name w:val="ListLabel 1007"/>
    <w:rsid w:val="002869C9"/>
    <w:rPr>
      <w:rFonts w:cs="Times New Roman"/>
      <w:sz w:val="24"/>
    </w:rPr>
  </w:style>
  <w:style w:type="character" w:customStyle="1" w:styleId="ListLabel1008">
    <w:name w:val="ListLabel 1008"/>
    <w:rsid w:val="002869C9"/>
    <w:rPr>
      <w:rFonts w:cs="Times New Roman"/>
      <w:sz w:val="24"/>
    </w:rPr>
  </w:style>
  <w:style w:type="character" w:customStyle="1" w:styleId="ListLabel1009">
    <w:name w:val="ListLabel 1009"/>
    <w:rsid w:val="002869C9"/>
    <w:rPr>
      <w:rFonts w:cs="Times New Roman"/>
      <w:sz w:val="24"/>
    </w:rPr>
  </w:style>
  <w:style w:type="character" w:customStyle="1" w:styleId="ListLabel1010">
    <w:name w:val="ListLabel 1010"/>
    <w:rsid w:val="002869C9"/>
    <w:rPr>
      <w:rFonts w:cs="Times New Roman"/>
      <w:sz w:val="24"/>
    </w:rPr>
  </w:style>
  <w:style w:type="character" w:customStyle="1" w:styleId="ListLabel1011">
    <w:name w:val="ListLabel 1011"/>
    <w:rsid w:val="002869C9"/>
    <w:rPr>
      <w:rFonts w:cs="Times New Roman"/>
      <w:sz w:val="24"/>
    </w:rPr>
  </w:style>
  <w:style w:type="character" w:customStyle="1" w:styleId="ListLabel1012">
    <w:name w:val="ListLabel 1012"/>
    <w:rsid w:val="002869C9"/>
    <w:rPr>
      <w:rFonts w:cs="Times New Roman"/>
      <w:sz w:val="24"/>
    </w:rPr>
  </w:style>
  <w:style w:type="character" w:customStyle="1" w:styleId="ListLabel1013">
    <w:name w:val="ListLabel 1013"/>
    <w:rsid w:val="002869C9"/>
    <w:rPr>
      <w:rFonts w:cs="Times New Roman"/>
      <w:sz w:val="24"/>
    </w:rPr>
  </w:style>
  <w:style w:type="character" w:customStyle="1" w:styleId="ListLabel1014">
    <w:name w:val="ListLabel 1014"/>
    <w:rsid w:val="002869C9"/>
    <w:rPr>
      <w:rFonts w:cs="Times New Roman"/>
      <w:sz w:val="24"/>
    </w:rPr>
  </w:style>
  <w:style w:type="character" w:customStyle="1" w:styleId="ListLabel1015">
    <w:name w:val="ListLabel 1015"/>
    <w:rsid w:val="002869C9"/>
    <w:rPr>
      <w:rFonts w:cs="Times New Roman"/>
      <w:sz w:val="24"/>
    </w:rPr>
  </w:style>
  <w:style w:type="character" w:customStyle="1" w:styleId="ListLabel1016">
    <w:name w:val="ListLabel 1016"/>
    <w:rsid w:val="002869C9"/>
    <w:rPr>
      <w:rFonts w:cs="Times New Roman"/>
      <w:sz w:val="24"/>
    </w:rPr>
  </w:style>
  <w:style w:type="character" w:customStyle="1" w:styleId="ListLabel1017">
    <w:name w:val="ListLabel 1017"/>
    <w:rsid w:val="002869C9"/>
    <w:rPr>
      <w:rFonts w:cs="Times New Roman"/>
      <w:sz w:val="24"/>
    </w:rPr>
  </w:style>
  <w:style w:type="character" w:customStyle="1" w:styleId="ListLabel1018">
    <w:name w:val="ListLabel 1018"/>
    <w:rsid w:val="002869C9"/>
    <w:rPr>
      <w:rFonts w:cs="Times New Roman"/>
      <w:sz w:val="24"/>
    </w:rPr>
  </w:style>
  <w:style w:type="character" w:customStyle="1" w:styleId="ListLabel1019">
    <w:name w:val="ListLabel 1019"/>
    <w:rsid w:val="002869C9"/>
    <w:rPr>
      <w:rFonts w:cs="Times New Roman"/>
      <w:sz w:val="24"/>
    </w:rPr>
  </w:style>
  <w:style w:type="character" w:customStyle="1" w:styleId="ListLabel1020">
    <w:name w:val="ListLabel 1020"/>
    <w:rsid w:val="002869C9"/>
    <w:rPr>
      <w:rFonts w:cs="Times New Roman"/>
      <w:sz w:val="24"/>
    </w:rPr>
  </w:style>
  <w:style w:type="character" w:customStyle="1" w:styleId="ListLabel1021">
    <w:name w:val="ListLabel 1021"/>
    <w:rsid w:val="002869C9"/>
    <w:rPr>
      <w:rFonts w:cs="Times New Roman"/>
      <w:sz w:val="24"/>
    </w:rPr>
  </w:style>
  <w:style w:type="character" w:customStyle="1" w:styleId="ListLabel1022">
    <w:name w:val="ListLabel 1022"/>
    <w:rsid w:val="002869C9"/>
    <w:rPr>
      <w:rFonts w:cs="Times New Roman"/>
      <w:sz w:val="24"/>
    </w:rPr>
  </w:style>
  <w:style w:type="character" w:customStyle="1" w:styleId="ListLabel1023">
    <w:name w:val="ListLabel 1023"/>
    <w:rsid w:val="002869C9"/>
    <w:rPr>
      <w:rFonts w:cs="Times New Roman"/>
      <w:sz w:val="24"/>
    </w:rPr>
  </w:style>
  <w:style w:type="character" w:customStyle="1" w:styleId="ListLabel1024">
    <w:name w:val="ListLabel 1024"/>
    <w:rsid w:val="002869C9"/>
    <w:rPr>
      <w:rFonts w:cs="Times New Roman"/>
      <w:sz w:val="24"/>
    </w:rPr>
  </w:style>
  <w:style w:type="character" w:customStyle="1" w:styleId="ListLabel1025">
    <w:name w:val="ListLabel 1025"/>
    <w:rsid w:val="002869C9"/>
    <w:rPr>
      <w:rFonts w:cs="Times New Roman"/>
      <w:sz w:val="24"/>
    </w:rPr>
  </w:style>
  <w:style w:type="character" w:customStyle="1" w:styleId="ListLabel1026">
    <w:name w:val="ListLabel 1026"/>
    <w:rsid w:val="002869C9"/>
    <w:rPr>
      <w:rFonts w:cs="Times New Roman"/>
      <w:sz w:val="24"/>
    </w:rPr>
  </w:style>
  <w:style w:type="character" w:customStyle="1" w:styleId="ListLabel1027">
    <w:name w:val="ListLabel 1027"/>
    <w:rsid w:val="002869C9"/>
    <w:rPr>
      <w:rFonts w:cs="Times New Roman"/>
      <w:sz w:val="24"/>
    </w:rPr>
  </w:style>
  <w:style w:type="character" w:customStyle="1" w:styleId="ListLabel1028">
    <w:name w:val="ListLabel 1028"/>
    <w:rsid w:val="002869C9"/>
    <w:rPr>
      <w:rFonts w:cs="Times New Roman"/>
      <w:sz w:val="24"/>
    </w:rPr>
  </w:style>
  <w:style w:type="character" w:customStyle="1" w:styleId="ListLabel1029">
    <w:name w:val="ListLabel 1029"/>
    <w:rsid w:val="002869C9"/>
    <w:rPr>
      <w:rFonts w:cs="Times New Roman"/>
      <w:sz w:val="24"/>
    </w:rPr>
  </w:style>
  <w:style w:type="character" w:customStyle="1" w:styleId="ListLabel1030">
    <w:name w:val="ListLabel 1030"/>
    <w:rsid w:val="002869C9"/>
    <w:rPr>
      <w:rFonts w:cs="Times New Roman"/>
      <w:sz w:val="24"/>
    </w:rPr>
  </w:style>
  <w:style w:type="character" w:customStyle="1" w:styleId="ListLabel1031">
    <w:name w:val="ListLabel 1031"/>
    <w:rsid w:val="002869C9"/>
    <w:rPr>
      <w:rFonts w:cs="Times New Roman"/>
      <w:sz w:val="24"/>
    </w:rPr>
  </w:style>
  <w:style w:type="character" w:customStyle="1" w:styleId="ListLabel1032">
    <w:name w:val="ListLabel 1032"/>
    <w:rsid w:val="002869C9"/>
    <w:rPr>
      <w:rFonts w:cs="Times New Roman"/>
      <w:sz w:val="24"/>
    </w:rPr>
  </w:style>
  <w:style w:type="character" w:customStyle="1" w:styleId="ListLabel1033">
    <w:name w:val="ListLabel 1033"/>
    <w:rsid w:val="002869C9"/>
    <w:rPr>
      <w:rFonts w:cs="Times New Roman"/>
      <w:sz w:val="24"/>
    </w:rPr>
  </w:style>
  <w:style w:type="character" w:customStyle="1" w:styleId="ListLabel1034">
    <w:name w:val="ListLabel 1034"/>
    <w:rsid w:val="002869C9"/>
    <w:rPr>
      <w:rFonts w:cs="Times New Roman"/>
      <w:sz w:val="24"/>
    </w:rPr>
  </w:style>
  <w:style w:type="character" w:customStyle="1" w:styleId="ListLabel1035">
    <w:name w:val="ListLabel 1035"/>
    <w:rsid w:val="002869C9"/>
    <w:rPr>
      <w:rFonts w:cs="Times New Roman"/>
      <w:sz w:val="24"/>
    </w:rPr>
  </w:style>
  <w:style w:type="character" w:customStyle="1" w:styleId="ListLabel1036">
    <w:name w:val="ListLabel 1036"/>
    <w:rsid w:val="002869C9"/>
    <w:rPr>
      <w:rFonts w:cs="Times New Roman"/>
      <w:sz w:val="24"/>
    </w:rPr>
  </w:style>
  <w:style w:type="character" w:customStyle="1" w:styleId="ListLabel1037">
    <w:name w:val="ListLabel 1037"/>
    <w:rsid w:val="002869C9"/>
    <w:rPr>
      <w:rFonts w:cs="Times New Roman"/>
      <w:sz w:val="24"/>
    </w:rPr>
  </w:style>
  <w:style w:type="character" w:customStyle="1" w:styleId="ListLabel1038">
    <w:name w:val="ListLabel 1038"/>
    <w:rsid w:val="002869C9"/>
    <w:rPr>
      <w:rFonts w:cs="Times New Roman"/>
      <w:sz w:val="24"/>
    </w:rPr>
  </w:style>
  <w:style w:type="character" w:customStyle="1" w:styleId="ListLabel1039">
    <w:name w:val="ListLabel 1039"/>
    <w:rsid w:val="002869C9"/>
    <w:rPr>
      <w:rFonts w:cs="Times New Roman"/>
      <w:sz w:val="24"/>
    </w:rPr>
  </w:style>
  <w:style w:type="character" w:customStyle="1" w:styleId="ListLabel1040">
    <w:name w:val="ListLabel 1040"/>
    <w:rsid w:val="002869C9"/>
    <w:rPr>
      <w:rFonts w:cs="Times New Roman"/>
      <w:sz w:val="24"/>
    </w:rPr>
  </w:style>
  <w:style w:type="character" w:customStyle="1" w:styleId="ListLabel1041">
    <w:name w:val="ListLabel 1041"/>
    <w:rsid w:val="002869C9"/>
    <w:rPr>
      <w:rFonts w:cs="Times New Roman"/>
      <w:sz w:val="24"/>
    </w:rPr>
  </w:style>
  <w:style w:type="character" w:customStyle="1" w:styleId="ListLabel1042">
    <w:name w:val="ListLabel 1042"/>
    <w:rsid w:val="002869C9"/>
    <w:rPr>
      <w:rFonts w:cs="Times New Roman"/>
      <w:sz w:val="24"/>
    </w:rPr>
  </w:style>
  <w:style w:type="character" w:customStyle="1" w:styleId="ListLabel1043">
    <w:name w:val="ListLabel 1043"/>
    <w:rsid w:val="002869C9"/>
    <w:rPr>
      <w:rFonts w:cs="Times New Roman"/>
      <w:sz w:val="24"/>
    </w:rPr>
  </w:style>
  <w:style w:type="character" w:customStyle="1" w:styleId="ListLabel1044">
    <w:name w:val="ListLabel 1044"/>
    <w:rsid w:val="002869C9"/>
    <w:rPr>
      <w:rFonts w:cs="Times New Roman"/>
      <w:sz w:val="24"/>
    </w:rPr>
  </w:style>
  <w:style w:type="character" w:customStyle="1" w:styleId="ListLabel1045">
    <w:name w:val="ListLabel 1045"/>
    <w:rsid w:val="002869C9"/>
    <w:rPr>
      <w:rFonts w:cs="Times New Roman"/>
      <w:sz w:val="24"/>
    </w:rPr>
  </w:style>
  <w:style w:type="character" w:customStyle="1" w:styleId="ListLabel1046">
    <w:name w:val="ListLabel 1046"/>
    <w:rsid w:val="002869C9"/>
    <w:rPr>
      <w:rFonts w:cs="Times New Roman"/>
      <w:sz w:val="24"/>
    </w:rPr>
  </w:style>
  <w:style w:type="character" w:customStyle="1" w:styleId="ListLabel1047">
    <w:name w:val="ListLabel 1047"/>
    <w:rsid w:val="002869C9"/>
    <w:rPr>
      <w:rFonts w:cs="Times New Roman"/>
      <w:sz w:val="24"/>
    </w:rPr>
  </w:style>
  <w:style w:type="character" w:customStyle="1" w:styleId="ListLabel1048">
    <w:name w:val="ListLabel 1048"/>
    <w:rsid w:val="002869C9"/>
    <w:rPr>
      <w:rFonts w:cs="Times New Roman"/>
      <w:sz w:val="24"/>
    </w:rPr>
  </w:style>
  <w:style w:type="character" w:customStyle="1" w:styleId="ListLabel1049">
    <w:name w:val="ListLabel 1049"/>
    <w:rsid w:val="002869C9"/>
    <w:rPr>
      <w:rFonts w:cs="Times New Roman"/>
      <w:sz w:val="24"/>
    </w:rPr>
  </w:style>
  <w:style w:type="character" w:customStyle="1" w:styleId="ListLabel1050">
    <w:name w:val="ListLabel 1050"/>
    <w:rsid w:val="002869C9"/>
    <w:rPr>
      <w:rFonts w:cs="Times New Roman"/>
      <w:sz w:val="24"/>
    </w:rPr>
  </w:style>
  <w:style w:type="character" w:customStyle="1" w:styleId="ListLabel1051">
    <w:name w:val="ListLabel 1051"/>
    <w:rsid w:val="002869C9"/>
    <w:rPr>
      <w:rFonts w:cs="Times New Roman"/>
      <w:sz w:val="24"/>
    </w:rPr>
  </w:style>
  <w:style w:type="character" w:customStyle="1" w:styleId="ListLabel1052">
    <w:name w:val="ListLabel 1052"/>
    <w:rsid w:val="002869C9"/>
    <w:rPr>
      <w:rFonts w:cs="Times New Roman"/>
      <w:sz w:val="24"/>
    </w:rPr>
  </w:style>
  <w:style w:type="character" w:customStyle="1" w:styleId="ListLabel1053">
    <w:name w:val="ListLabel 1053"/>
    <w:rsid w:val="002869C9"/>
    <w:rPr>
      <w:rFonts w:cs="Times New Roman"/>
      <w:sz w:val="24"/>
    </w:rPr>
  </w:style>
  <w:style w:type="character" w:customStyle="1" w:styleId="ListLabel1054">
    <w:name w:val="ListLabel 1054"/>
    <w:rsid w:val="002869C9"/>
    <w:rPr>
      <w:rFonts w:cs="Times New Roman"/>
      <w:sz w:val="24"/>
    </w:rPr>
  </w:style>
  <w:style w:type="character" w:customStyle="1" w:styleId="ListLabel1055">
    <w:name w:val="ListLabel 1055"/>
    <w:rsid w:val="002869C9"/>
    <w:rPr>
      <w:rFonts w:cs="Times New Roman"/>
      <w:sz w:val="24"/>
    </w:rPr>
  </w:style>
  <w:style w:type="character" w:customStyle="1" w:styleId="ListLabel1056">
    <w:name w:val="ListLabel 1056"/>
    <w:rsid w:val="002869C9"/>
    <w:rPr>
      <w:sz w:val="24"/>
    </w:rPr>
  </w:style>
  <w:style w:type="character" w:customStyle="1" w:styleId="ListLabel1057">
    <w:name w:val="ListLabel 1057"/>
    <w:rsid w:val="002869C9"/>
    <w:rPr>
      <w:sz w:val="24"/>
    </w:rPr>
  </w:style>
  <w:style w:type="character" w:customStyle="1" w:styleId="ListLabel1058">
    <w:name w:val="ListLabel 1058"/>
    <w:rsid w:val="002869C9"/>
    <w:rPr>
      <w:rFonts w:cs="Times New Roman"/>
      <w:sz w:val="24"/>
    </w:rPr>
  </w:style>
  <w:style w:type="character" w:customStyle="1" w:styleId="ListLabel1059">
    <w:name w:val="ListLabel 1059"/>
    <w:rsid w:val="002869C9"/>
    <w:rPr>
      <w:rFonts w:cs="Times New Roman"/>
      <w:sz w:val="24"/>
    </w:rPr>
  </w:style>
  <w:style w:type="character" w:customStyle="1" w:styleId="ListLabel1060">
    <w:name w:val="ListLabel 1060"/>
    <w:rsid w:val="002869C9"/>
    <w:rPr>
      <w:rFonts w:cs="Times New Roman"/>
      <w:sz w:val="24"/>
    </w:rPr>
  </w:style>
  <w:style w:type="character" w:customStyle="1" w:styleId="ListLabel1061">
    <w:name w:val="ListLabel 1061"/>
    <w:rsid w:val="002869C9"/>
    <w:rPr>
      <w:rFonts w:cs="Times New Roman"/>
      <w:sz w:val="24"/>
    </w:rPr>
  </w:style>
  <w:style w:type="character" w:customStyle="1" w:styleId="ListLabel1062">
    <w:name w:val="ListLabel 1062"/>
    <w:rsid w:val="002869C9"/>
    <w:rPr>
      <w:rFonts w:cs="Times New Roman"/>
      <w:sz w:val="24"/>
    </w:rPr>
  </w:style>
  <w:style w:type="character" w:customStyle="1" w:styleId="ListLabel1063">
    <w:name w:val="ListLabel 1063"/>
    <w:rsid w:val="002869C9"/>
    <w:rPr>
      <w:rFonts w:cs="Times New Roman"/>
      <w:sz w:val="24"/>
    </w:rPr>
  </w:style>
  <w:style w:type="character" w:customStyle="1" w:styleId="ListLabel1064">
    <w:name w:val="ListLabel 1064"/>
    <w:rsid w:val="002869C9"/>
    <w:rPr>
      <w:rFonts w:cs="Times New Roman"/>
      <w:sz w:val="24"/>
    </w:rPr>
  </w:style>
  <w:style w:type="character" w:customStyle="1" w:styleId="ListLabel1065">
    <w:name w:val="ListLabel 1065"/>
    <w:rsid w:val="002869C9"/>
    <w:rPr>
      <w:rFonts w:cs="Times New Roman"/>
      <w:sz w:val="24"/>
    </w:rPr>
  </w:style>
  <w:style w:type="character" w:customStyle="1" w:styleId="ListLabel1066">
    <w:name w:val="ListLabel 1066"/>
    <w:rsid w:val="002869C9"/>
    <w:rPr>
      <w:rFonts w:cs="Times New Roman"/>
      <w:sz w:val="24"/>
    </w:rPr>
  </w:style>
  <w:style w:type="character" w:customStyle="1" w:styleId="ListLabel1067">
    <w:name w:val="ListLabel 1067"/>
    <w:rsid w:val="002869C9"/>
    <w:rPr>
      <w:rFonts w:cs="Times New Roman"/>
      <w:sz w:val="24"/>
    </w:rPr>
  </w:style>
  <w:style w:type="character" w:customStyle="1" w:styleId="ListLabel1068">
    <w:name w:val="ListLabel 1068"/>
    <w:rsid w:val="002869C9"/>
    <w:rPr>
      <w:rFonts w:cs="Times New Roman"/>
      <w:sz w:val="24"/>
    </w:rPr>
  </w:style>
  <w:style w:type="character" w:customStyle="1" w:styleId="ListLabel1069">
    <w:name w:val="ListLabel 1069"/>
    <w:rsid w:val="002869C9"/>
    <w:rPr>
      <w:rFonts w:cs="Times New Roman"/>
      <w:sz w:val="24"/>
    </w:rPr>
  </w:style>
  <w:style w:type="character" w:customStyle="1" w:styleId="ListLabel1070">
    <w:name w:val="ListLabel 1070"/>
    <w:rsid w:val="002869C9"/>
    <w:rPr>
      <w:rFonts w:cs="Times New Roman"/>
      <w:sz w:val="24"/>
    </w:rPr>
  </w:style>
  <w:style w:type="character" w:customStyle="1" w:styleId="ListLabel1071">
    <w:name w:val="ListLabel 1071"/>
    <w:rsid w:val="002869C9"/>
    <w:rPr>
      <w:rFonts w:cs="Times New Roman"/>
      <w:sz w:val="24"/>
    </w:rPr>
  </w:style>
  <w:style w:type="character" w:customStyle="1" w:styleId="ListLabel1072">
    <w:name w:val="ListLabel 1072"/>
    <w:rsid w:val="002869C9"/>
    <w:rPr>
      <w:rFonts w:cs="Times New Roman"/>
      <w:sz w:val="24"/>
    </w:rPr>
  </w:style>
  <w:style w:type="character" w:customStyle="1" w:styleId="ListLabel1073">
    <w:name w:val="ListLabel 1073"/>
    <w:rsid w:val="002869C9"/>
    <w:rPr>
      <w:rFonts w:cs="Times New Roman"/>
      <w:sz w:val="24"/>
    </w:rPr>
  </w:style>
  <w:style w:type="character" w:customStyle="1" w:styleId="ListLabel1074">
    <w:name w:val="ListLabel 1074"/>
    <w:rsid w:val="002869C9"/>
    <w:rPr>
      <w:rFonts w:cs="Times New Roman"/>
      <w:sz w:val="24"/>
    </w:rPr>
  </w:style>
  <w:style w:type="character" w:customStyle="1" w:styleId="ListLabel1075">
    <w:name w:val="ListLabel 1075"/>
    <w:rsid w:val="002869C9"/>
    <w:rPr>
      <w:rFonts w:cs="Times New Roman"/>
      <w:sz w:val="24"/>
    </w:rPr>
  </w:style>
  <w:style w:type="character" w:customStyle="1" w:styleId="ListLabel1076">
    <w:name w:val="ListLabel 1076"/>
    <w:rsid w:val="002869C9"/>
    <w:rPr>
      <w:rFonts w:cs="Times New Roman"/>
      <w:sz w:val="24"/>
    </w:rPr>
  </w:style>
  <w:style w:type="character" w:customStyle="1" w:styleId="ListLabel1077">
    <w:name w:val="ListLabel 1077"/>
    <w:rsid w:val="002869C9"/>
    <w:rPr>
      <w:rFonts w:cs="Times New Roman"/>
      <w:sz w:val="24"/>
    </w:rPr>
  </w:style>
  <w:style w:type="character" w:customStyle="1" w:styleId="ListLabel1078">
    <w:name w:val="ListLabel 1078"/>
    <w:rsid w:val="002869C9"/>
    <w:rPr>
      <w:rFonts w:cs="Times New Roman"/>
      <w:sz w:val="24"/>
    </w:rPr>
  </w:style>
  <w:style w:type="character" w:customStyle="1" w:styleId="ListLabel1079">
    <w:name w:val="ListLabel 1079"/>
    <w:rsid w:val="002869C9"/>
    <w:rPr>
      <w:rFonts w:cs="Times New Roman"/>
      <w:sz w:val="24"/>
    </w:rPr>
  </w:style>
  <w:style w:type="character" w:customStyle="1" w:styleId="ListLabel1080">
    <w:name w:val="ListLabel 1080"/>
    <w:rsid w:val="002869C9"/>
    <w:rPr>
      <w:rFonts w:cs="Times New Roman"/>
      <w:sz w:val="24"/>
    </w:rPr>
  </w:style>
  <w:style w:type="character" w:customStyle="1" w:styleId="ListLabel1081">
    <w:name w:val="ListLabel 1081"/>
    <w:rsid w:val="002869C9"/>
    <w:rPr>
      <w:rFonts w:cs="Times New Roman"/>
      <w:sz w:val="24"/>
    </w:rPr>
  </w:style>
  <w:style w:type="character" w:customStyle="1" w:styleId="ListLabel1082">
    <w:name w:val="ListLabel 1082"/>
    <w:rsid w:val="002869C9"/>
    <w:rPr>
      <w:rFonts w:cs="Times New Roman"/>
      <w:sz w:val="24"/>
    </w:rPr>
  </w:style>
  <w:style w:type="character" w:customStyle="1" w:styleId="ListLabel1083">
    <w:name w:val="ListLabel 1083"/>
    <w:rsid w:val="002869C9"/>
    <w:rPr>
      <w:rFonts w:cs="Times New Roman"/>
      <w:sz w:val="24"/>
    </w:rPr>
  </w:style>
  <w:style w:type="character" w:customStyle="1" w:styleId="ListLabel1084">
    <w:name w:val="ListLabel 1084"/>
    <w:rsid w:val="002869C9"/>
    <w:rPr>
      <w:rFonts w:cs="Times New Roman"/>
      <w:sz w:val="24"/>
    </w:rPr>
  </w:style>
  <w:style w:type="character" w:customStyle="1" w:styleId="ListLabel1085">
    <w:name w:val="ListLabel 1085"/>
    <w:rsid w:val="002869C9"/>
    <w:rPr>
      <w:rFonts w:cs="Times New Roman"/>
      <w:sz w:val="24"/>
    </w:rPr>
  </w:style>
  <w:style w:type="character" w:customStyle="1" w:styleId="ListLabel1086">
    <w:name w:val="ListLabel 1086"/>
    <w:rsid w:val="002869C9"/>
    <w:rPr>
      <w:rFonts w:cs="Times New Roman"/>
      <w:sz w:val="24"/>
    </w:rPr>
  </w:style>
  <w:style w:type="character" w:customStyle="1" w:styleId="ListLabel1087">
    <w:name w:val="ListLabel 1087"/>
    <w:rsid w:val="002869C9"/>
    <w:rPr>
      <w:rFonts w:cs="Times New Roman"/>
      <w:sz w:val="24"/>
    </w:rPr>
  </w:style>
  <w:style w:type="character" w:customStyle="1" w:styleId="ListLabel1088">
    <w:name w:val="ListLabel 1088"/>
    <w:rsid w:val="002869C9"/>
    <w:rPr>
      <w:rFonts w:cs="Times New Roman"/>
      <w:sz w:val="24"/>
    </w:rPr>
  </w:style>
  <w:style w:type="character" w:customStyle="1" w:styleId="ListLabel1089">
    <w:name w:val="ListLabel 1089"/>
    <w:rsid w:val="002869C9"/>
    <w:rPr>
      <w:rFonts w:cs="Times New Roman"/>
      <w:sz w:val="24"/>
    </w:rPr>
  </w:style>
  <w:style w:type="character" w:customStyle="1" w:styleId="ListLabel1090">
    <w:name w:val="ListLabel 1090"/>
    <w:rsid w:val="002869C9"/>
    <w:rPr>
      <w:rFonts w:cs="Times New Roman"/>
      <w:sz w:val="24"/>
    </w:rPr>
  </w:style>
  <w:style w:type="character" w:customStyle="1" w:styleId="ListLabel1091">
    <w:name w:val="ListLabel 1091"/>
    <w:rsid w:val="002869C9"/>
    <w:rPr>
      <w:rFonts w:cs="Times New Roman"/>
      <w:sz w:val="24"/>
    </w:rPr>
  </w:style>
  <w:style w:type="character" w:customStyle="1" w:styleId="ListLabel1092">
    <w:name w:val="ListLabel 1092"/>
    <w:rsid w:val="002869C9"/>
    <w:rPr>
      <w:rFonts w:cs="Times New Roman"/>
      <w:sz w:val="24"/>
    </w:rPr>
  </w:style>
  <w:style w:type="character" w:customStyle="1" w:styleId="ListLabel1093">
    <w:name w:val="ListLabel 1093"/>
    <w:rsid w:val="002869C9"/>
    <w:rPr>
      <w:rFonts w:cs="Times New Roman"/>
      <w:sz w:val="24"/>
    </w:rPr>
  </w:style>
  <w:style w:type="character" w:customStyle="1" w:styleId="ListLabel1094">
    <w:name w:val="ListLabel 1094"/>
    <w:rsid w:val="002869C9"/>
    <w:rPr>
      <w:rFonts w:cs="Times New Roman"/>
      <w:sz w:val="24"/>
    </w:rPr>
  </w:style>
  <w:style w:type="character" w:customStyle="1" w:styleId="ListLabel1095">
    <w:name w:val="ListLabel 1095"/>
    <w:rsid w:val="002869C9"/>
    <w:rPr>
      <w:rFonts w:cs="Times New Roman"/>
      <w:sz w:val="24"/>
    </w:rPr>
  </w:style>
  <w:style w:type="character" w:customStyle="1" w:styleId="ListLabel1096">
    <w:name w:val="ListLabel 1096"/>
    <w:rsid w:val="002869C9"/>
    <w:rPr>
      <w:rFonts w:cs="Times New Roman"/>
      <w:sz w:val="24"/>
    </w:rPr>
  </w:style>
  <w:style w:type="character" w:customStyle="1" w:styleId="ListLabel1097">
    <w:name w:val="ListLabel 1097"/>
    <w:rsid w:val="002869C9"/>
    <w:rPr>
      <w:rFonts w:cs="Times New Roman"/>
      <w:sz w:val="24"/>
    </w:rPr>
  </w:style>
  <w:style w:type="character" w:customStyle="1" w:styleId="ListLabel1098">
    <w:name w:val="ListLabel 1098"/>
    <w:rsid w:val="002869C9"/>
    <w:rPr>
      <w:rFonts w:cs="Times New Roman"/>
      <w:sz w:val="24"/>
    </w:rPr>
  </w:style>
  <w:style w:type="character" w:customStyle="1" w:styleId="ListLabel1099">
    <w:name w:val="ListLabel 1099"/>
    <w:rsid w:val="002869C9"/>
    <w:rPr>
      <w:rFonts w:cs="Times New Roman"/>
      <w:sz w:val="24"/>
    </w:rPr>
  </w:style>
  <w:style w:type="character" w:customStyle="1" w:styleId="ListLabel1100">
    <w:name w:val="ListLabel 1100"/>
    <w:rsid w:val="002869C9"/>
    <w:rPr>
      <w:rFonts w:cs="Times New Roman"/>
      <w:sz w:val="24"/>
    </w:rPr>
  </w:style>
  <w:style w:type="character" w:customStyle="1" w:styleId="ListLabel1101">
    <w:name w:val="ListLabel 1101"/>
    <w:rsid w:val="002869C9"/>
    <w:rPr>
      <w:rFonts w:cs="Times New Roman"/>
      <w:sz w:val="24"/>
    </w:rPr>
  </w:style>
  <w:style w:type="character" w:customStyle="1" w:styleId="ListLabel1102">
    <w:name w:val="ListLabel 1102"/>
    <w:rsid w:val="002869C9"/>
    <w:rPr>
      <w:rFonts w:cs="Times New Roman"/>
      <w:sz w:val="24"/>
    </w:rPr>
  </w:style>
  <w:style w:type="character" w:customStyle="1" w:styleId="ListLabel1103">
    <w:name w:val="ListLabel 1103"/>
    <w:rsid w:val="002869C9"/>
    <w:rPr>
      <w:rFonts w:cs="Times New Roman"/>
      <w:sz w:val="24"/>
    </w:rPr>
  </w:style>
  <w:style w:type="character" w:customStyle="1" w:styleId="ListLabel1104">
    <w:name w:val="ListLabel 1104"/>
    <w:rsid w:val="002869C9"/>
    <w:rPr>
      <w:rFonts w:cs="Times New Roman"/>
      <w:sz w:val="24"/>
    </w:rPr>
  </w:style>
  <w:style w:type="character" w:customStyle="1" w:styleId="ListLabel1105">
    <w:name w:val="ListLabel 1105"/>
    <w:rsid w:val="002869C9"/>
    <w:rPr>
      <w:rFonts w:cs="Times New Roman"/>
      <w:sz w:val="24"/>
    </w:rPr>
  </w:style>
  <w:style w:type="character" w:customStyle="1" w:styleId="ListLabel1106">
    <w:name w:val="ListLabel 1106"/>
    <w:rsid w:val="002869C9"/>
    <w:rPr>
      <w:rFonts w:cs="Times New Roman"/>
      <w:sz w:val="24"/>
    </w:rPr>
  </w:style>
  <w:style w:type="character" w:customStyle="1" w:styleId="ListLabel1107">
    <w:name w:val="ListLabel 1107"/>
    <w:rsid w:val="002869C9"/>
    <w:rPr>
      <w:rFonts w:cs="Times New Roman"/>
      <w:sz w:val="24"/>
    </w:rPr>
  </w:style>
  <w:style w:type="character" w:customStyle="1" w:styleId="ListLabel1108">
    <w:name w:val="ListLabel 1108"/>
    <w:rsid w:val="002869C9"/>
    <w:rPr>
      <w:rFonts w:cs="Times New Roman"/>
      <w:sz w:val="24"/>
    </w:rPr>
  </w:style>
  <w:style w:type="character" w:customStyle="1" w:styleId="ListLabel1109">
    <w:name w:val="ListLabel 1109"/>
    <w:rsid w:val="002869C9"/>
    <w:rPr>
      <w:rFonts w:cs="Times New Roman"/>
      <w:sz w:val="24"/>
    </w:rPr>
  </w:style>
  <w:style w:type="character" w:customStyle="1" w:styleId="ListLabel1110">
    <w:name w:val="ListLabel 1110"/>
    <w:rsid w:val="002869C9"/>
    <w:rPr>
      <w:rFonts w:cs="Times New Roman"/>
      <w:sz w:val="24"/>
    </w:rPr>
  </w:style>
  <w:style w:type="character" w:customStyle="1" w:styleId="ListLabel1111">
    <w:name w:val="ListLabel 1111"/>
    <w:rsid w:val="002869C9"/>
    <w:rPr>
      <w:rFonts w:cs="Times New Roman"/>
      <w:sz w:val="24"/>
    </w:rPr>
  </w:style>
  <w:style w:type="character" w:customStyle="1" w:styleId="ListLabel1112">
    <w:name w:val="ListLabel 1112"/>
    <w:rsid w:val="002869C9"/>
    <w:rPr>
      <w:rFonts w:cs="Times New Roman"/>
      <w:sz w:val="24"/>
    </w:rPr>
  </w:style>
  <w:style w:type="character" w:customStyle="1" w:styleId="ListLabel1113">
    <w:name w:val="ListLabel 1113"/>
    <w:rsid w:val="002869C9"/>
    <w:rPr>
      <w:rFonts w:cs="Times New Roman"/>
      <w:sz w:val="24"/>
    </w:rPr>
  </w:style>
  <w:style w:type="character" w:customStyle="1" w:styleId="ListLabel1114">
    <w:name w:val="ListLabel 1114"/>
    <w:rsid w:val="002869C9"/>
    <w:rPr>
      <w:rFonts w:cs="Times New Roman"/>
      <w:sz w:val="24"/>
    </w:rPr>
  </w:style>
  <w:style w:type="character" w:customStyle="1" w:styleId="ListLabel1115">
    <w:name w:val="ListLabel 1115"/>
    <w:rsid w:val="002869C9"/>
    <w:rPr>
      <w:rFonts w:cs="Times New Roman"/>
      <w:sz w:val="24"/>
    </w:rPr>
  </w:style>
  <w:style w:type="character" w:customStyle="1" w:styleId="ListLabel1116">
    <w:name w:val="ListLabel 1116"/>
    <w:rsid w:val="002869C9"/>
    <w:rPr>
      <w:rFonts w:cs="Times New Roman"/>
      <w:sz w:val="24"/>
    </w:rPr>
  </w:style>
  <w:style w:type="character" w:customStyle="1" w:styleId="ListLabel1117">
    <w:name w:val="ListLabel 1117"/>
    <w:rsid w:val="002869C9"/>
    <w:rPr>
      <w:rFonts w:cs="Times New Roman"/>
      <w:sz w:val="24"/>
    </w:rPr>
  </w:style>
  <w:style w:type="character" w:customStyle="1" w:styleId="ListLabel1118">
    <w:name w:val="ListLabel 1118"/>
    <w:rsid w:val="002869C9"/>
    <w:rPr>
      <w:rFonts w:cs="Times New Roman"/>
      <w:sz w:val="24"/>
    </w:rPr>
  </w:style>
  <w:style w:type="character" w:customStyle="1" w:styleId="ListLabel1119">
    <w:name w:val="ListLabel 1119"/>
    <w:rsid w:val="002869C9"/>
    <w:rPr>
      <w:rFonts w:cs="Times New Roman"/>
      <w:sz w:val="24"/>
    </w:rPr>
  </w:style>
  <w:style w:type="character" w:customStyle="1" w:styleId="ListLabel1120">
    <w:name w:val="ListLabel 1120"/>
    <w:rsid w:val="002869C9"/>
    <w:rPr>
      <w:rFonts w:cs="Times New Roman"/>
      <w:sz w:val="24"/>
    </w:rPr>
  </w:style>
  <w:style w:type="character" w:customStyle="1" w:styleId="ListLabel1121">
    <w:name w:val="ListLabel 1121"/>
    <w:rsid w:val="002869C9"/>
    <w:rPr>
      <w:rFonts w:cs="Times New Roman"/>
      <w:sz w:val="24"/>
    </w:rPr>
  </w:style>
  <w:style w:type="character" w:customStyle="1" w:styleId="ListLabel1122">
    <w:name w:val="ListLabel 1122"/>
    <w:rsid w:val="002869C9"/>
    <w:rPr>
      <w:rFonts w:cs="Times New Roman"/>
      <w:sz w:val="24"/>
    </w:rPr>
  </w:style>
  <w:style w:type="character" w:customStyle="1" w:styleId="ListLabel1123">
    <w:name w:val="ListLabel 1123"/>
    <w:rsid w:val="002869C9"/>
    <w:rPr>
      <w:rFonts w:cs="Times New Roman"/>
      <w:sz w:val="24"/>
    </w:rPr>
  </w:style>
  <w:style w:type="character" w:customStyle="1" w:styleId="ListLabel1124">
    <w:name w:val="ListLabel 1124"/>
    <w:rsid w:val="002869C9"/>
    <w:rPr>
      <w:rFonts w:cs="Times New Roman"/>
      <w:sz w:val="24"/>
    </w:rPr>
  </w:style>
  <w:style w:type="character" w:customStyle="1" w:styleId="ListLabel1125">
    <w:name w:val="ListLabel 1125"/>
    <w:rsid w:val="002869C9"/>
    <w:rPr>
      <w:rFonts w:cs="Times New Roman"/>
      <w:sz w:val="24"/>
    </w:rPr>
  </w:style>
  <w:style w:type="character" w:customStyle="1" w:styleId="ListLabel1126">
    <w:name w:val="ListLabel 1126"/>
    <w:rsid w:val="002869C9"/>
    <w:rPr>
      <w:rFonts w:cs="Times New Roman"/>
      <w:sz w:val="24"/>
    </w:rPr>
  </w:style>
  <w:style w:type="character" w:customStyle="1" w:styleId="ListLabel1127">
    <w:name w:val="ListLabel 1127"/>
    <w:rsid w:val="002869C9"/>
    <w:rPr>
      <w:rFonts w:cs="Times New Roman"/>
      <w:sz w:val="24"/>
    </w:rPr>
  </w:style>
  <w:style w:type="character" w:customStyle="1" w:styleId="ListLabel1128">
    <w:name w:val="ListLabel 1128"/>
    <w:rsid w:val="002869C9"/>
    <w:rPr>
      <w:rFonts w:cs="Times New Roman"/>
      <w:sz w:val="24"/>
    </w:rPr>
  </w:style>
  <w:style w:type="character" w:customStyle="1" w:styleId="ListLabel1129">
    <w:name w:val="ListLabel 1129"/>
    <w:rsid w:val="002869C9"/>
    <w:rPr>
      <w:rFonts w:cs="Times New Roman"/>
      <w:sz w:val="24"/>
    </w:rPr>
  </w:style>
  <w:style w:type="character" w:customStyle="1" w:styleId="ListLabel1130">
    <w:name w:val="ListLabel 1130"/>
    <w:rsid w:val="002869C9"/>
    <w:rPr>
      <w:rFonts w:cs="Times New Roman"/>
      <w:sz w:val="24"/>
    </w:rPr>
  </w:style>
  <w:style w:type="character" w:customStyle="1" w:styleId="ListLabel1131">
    <w:name w:val="ListLabel 1131"/>
    <w:rsid w:val="002869C9"/>
    <w:rPr>
      <w:rFonts w:cs="Times New Roman"/>
      <w:sz w:val="24"/>
    </w:rPr>
  </w:style>
  <w:style w:type="character" w:customStyle="1" w:styleId="ListLabel1132">
    <w:name w:val="ListLabel 1132"/>
    <w:rsid w:val="002869C9"/>
    <w:rPr>
      <w:rFonts w:cs="Times New Roman"/>
      <w:sz w:val="24"/>
    </w:rPr>
  </w:style>
  <w:style w:type="character" w:customStyle="1" w:styleId="ListLabel1133">
    <w:name w:val="ListLabel 1133"/>
    <w:rsid w:val="002869C9"/>
    <w:rPr>
      <w:rFonts w:cs="Times New Roman"/>
      <w:sz w:val="24"/>
    </w:rPr>
  </w:style>
  <w:style w:type="character" w:customStyle="1" w:styleId="ListLabel1134">
    <w:name w:val="ListLabel 1134"/>
    <w:rsid w:val="002869C9"/>
    <w:rPr>
      <w:rFonts w:cs="Times New Roman"/>
      <w:sz w:val="24"/>
    </w:rPr>
  </w:style>
  <w:style w:type="character" w:customStyle="1" w:styleId="ListLabel1135">
    <w:name w:val="ListLabel 1135"/>
    <w:rsid w:val="002869C9"/>
    <w:rPr>
      <w:rFonts w:cs="Times New Roman"/>
      <w:sz w:val="24"/>
    </w:rPr>
  </w:style>
  <w:style w:type="character" w:customStyle="1" w:styleId="ListLabel1136">
    <w:name w:val="ListLabel 1136"/>
    <w:rsid w:val="002869C9"/>
    <w:rPr>
      <w:rFonts w:cs="Times New Roman"/>
      <w:sz w:val="24"/>
    </w:rPr>
  </w:style>
  <w:style w:type="character" w:customStyle="1" w:styleId="ListLabel1137">
    <w:name w:val="ListLabel 1137"/>
    <w:rsid w:val="002869C9"/>
    <w:rPr>
      <w:rFonts w:cs="Times New Roman"/>
      <w:sz w:val="24"/>
    </w:rPr>
  </w:style>
  <w:style w:type="character" w:customStyle="1" w:styleId="ListLabel1138">
    <w:name w:val="ListLabel 1138"/>
    <w:rsid w:val="002869C9"/>
    <w:rPr>
      <w:rFonts w:cs="Times New Roman"/>
      <w:sz w:val="24"/>
    </w:rPr>
  </w:style>
  <w:style w:type="character" w:customStyle="1" w:styleId="ListLabel1139">
    <w:name w:val="ListLabel 1139"/>
    <w:rsid w:val="002869C9"/>
    <w:rPr>
      <w:rFonts w:cs="Times New Roman"/>
      <w:sz w:val="24"/>
    </w:rPr>
  </w:style>
  <w:style w:type="character" w:customStyle="1" w:styleId="ListLabel1140">
    <w:name w:val="ListLabel 1140"/>
    <w:rsid w:val="002869C9"/>
    <w:rPr>
      <w:rFonts w:cs="Times New Roman"/>
      <w:sz w:val="24"/>
    </w:rPr>
  </w:style>
  <w:style w:type="character" w:customStyle="1" w:styleId="ListLabel1141">
    <w:name w:val="ListLabel 1141"/>
    <w:rsid w:val="002869C9"/>
    <w:rPr>
      <w:rFonts w:cs="Times New Roman"/>
      <w:sz w:val="24"/>
    </w:rPr>
  </w:style>
  <w:style w:type="character" w:customStyle="1" w:styleId="ListLabel1142">
    <w:name w:val="ListLabel 1142"/>
    <w:rsid w:val="002869C9"/>
    <w:rPr>
      <w:rFonts w:cs="Times New Roman"/>
      <w:sz w:val="24"/>
    </w:rPr>
  </w:style>
  <w:style w:type="character" w:customStyle="1" w:styleId="ListLabel1143">
    <w:name w:val="ListLabel 1143"/>
    <w:rsid w:val="002869C9"/>
    <w:rPr>
      <w:rFonts w:cs="Times New Roman"/>
      <w:sz w:val="24"/>
    </w:rPr>
  </w:style>
  <w:style w:type="character" w:customStyle="1" w:styleId="ListLabel1144">
    <w:name w:val="ListLabel 1144"/>
    <w:rsid w:val="002869C9"/>
    <w:rPr>
      <w:rFonts w:cs="Times New Roman"/>
      <w:sz w:val="24"/>
    </w:rPr>
  </w:style>
  <w:style w:type="character" w:customStyle="1" w:styleId="ListLabel1145">
    <w:name w:val="ListLabel 1145"/>
    <w:rsid w:val="002869C9"/>
    <w:rPr>
      <w:rFonts w:cs="Times New Roman"/>
      <w:sz w:val="24"/>
    </w:rPr>
  </w:style>
  <w:style w:type="character" w:customStyle="1" w:styleId="ListLabel1146">
    <w:name w:val="ListLabel 1146"/>
    <w:rsid w:val="002869C9"/>
    <w:rPr>
      <w:rFonts w:cs="Times New Roman"/>
      <w:sz w:val="24"/>
    </w:rPr>
  </w:style>
  <w:style w:type="character" w:customStyle="1" w:styleId="ListLabel1147">
    <w:name w:val="ListLabel 1147"/>
    <w:rsid w:val="002869C9"/>
    <w:rPr>
      <w:rFonts w:cs="Times New Roman"/>
      <w:sz w:val="24"/>
    </w:rPr>
  </w:style>
  <w:style w:type="character" w:customStyle="1" w:styleId="ListLabel1148">
    <w:name w:val="ListLabel 1148"/>
    <w:rsid w:val="002869C9"/>
    <w:rPr>
      <w:rFonts w:cs="Times New Roman"/>
      <w:sz w:val="24"/>
    </w:rPr>
  </w:style>
  <w:style w:type="character" w:customStyle="1" w:styleId="ListLabel1149">
    <w:name w:val="ListLabel 1149"/>
    <w:rsid w:val="002869C9"/>
    <w:rPr>
      <w:rFonts w:cs="Times New Roman"/>
      <w:sz w:val="24"/>
    </w:rPr>
  </w:style>
  <w:style w:type="character" w:customStyle="1" w:styleId="ListLabel1150">
    <w:name w:val="ListLabel 1150"/>
    <w:rsid w:val="002869C9"/>
    <w:rPr>
      <w:rFonts w:cs="Times New Roman"/>
      <w:sz w:val="24"/>
    </w:rPr>
  </w:style>
  <w:style w:type="character" w:customStyle="1" w:styleId="ListLabel1151">
    <w:name w:val="ListLabel 1151"/>
    <w:rsid w:val="002869C9"/>
    <w:rPr>
      <w:rFonts w:cs="Times New Roman"/>
      <w:sz w:val="24"/>
    </w:rPr>
  </w:style>
  <w:style w:type="character" w:customStyle="1" w:styleId="ListLabel1152">
    <w:name w:val="ListLabel 1152"/>
    <w:rsid w:val="002869C9"/>
    <w:rPr>
      <w:rFonts w:cs="Times New Roman"/>
      <w:sz w:val="24"/>
    </w:rPr>
  </w:style>
  <w:style w:type="character" w:customStyle="1" w:styleId="ListLabel1153">
    <w:name w:val="ListLabel 1153"/>
    <w:rsid w:val="002869C9"/>
    <w:rPr>
      <w:rFonts w:cs="Times New Roman"/>
      <w:sz w:val="24"/>
    </w:rPr>
  </w:style>
  <w:style w:type="character" w:customStyle="1" w:styleId="ListLabel1154">
    <w:name w:val="ListLabel 1154"/>
    <w:rsid w:val="002869C9"/>
    <w:rPr>
      <w:rFonts w:cs="Times New Roman"/>
      <w:sz w:val="24"/>
    </w:rPr>
  </w:style>
  <w:style w:type="character" w:customStyle="1" w:styleId="ListLabel1155">
    <w:name w:val="ListLabel 1155"/>
    <w:rsid w:val="002869C9"/>
    <w:rPr>
      <w:rFonts w:cs="Times New Roman"/>
      <w:sz w:val="24"/>
    </w:rPr>
  </w:style>
  <w:style w:type="character" w:customStyle="1" w:styleId="ListLabel1156">
    <w:name w:val="ListLabel 1156"/>
    <w:rsid w:val="002869C9"/>
    <w:rPr>
      <w:rFonts w:cs="Times New Roman"/>
      <w:sz w:val="24"/>
    </w:rPr>
  </w:style>
  <w:style w:type="character" w:customStyle="1" w:styleId="ListLabel1157">
    <w:name w:val="ListLabel 1157"/>
    <w:rsid w:val="002869C9"/>
    <w:rPr>
      <w:rFonts w:cs="Times New Roman"/>
      <w:sz w:val="24"/>
    </w:rPr>
  </w:style>
  <w:style w:type="character" w:customStyle="1" w:styleId="ListLabel1158">
    <w:name w:val="ListLabel 1158"/>
    <w:rsid w:val="002869C9"/>
    <w:rPr>
      <w:rFonts w:cs="Times New Roman"/>
      <w:sz w:val="24"/>
    </w:rPr>
  </w:style>
  <w:style w:type="character" w:customStyle="1" w:styleId="ListLabel1159">
    <w:name w:val="ListLabel 1159"/>
    <w:rsid w:val="002869C9"/>
    <w:rPr>
      <w:rFonts w:cs="Times New Roman"/>
      <w:sz w:val="24"/>
    </w:rPr>
  </w:style>
  <w:style w:type="character" w:customStyle="1" w:styleId="ListLabel1160">
    <w:name w:val="ListLabel 1160"/>
    <w:rsid w:val="002869C9"/>
    <w:rPr>
      <w:rFonts w:cs="Times New Roman"/>
      <w:sz w:val="24"/>
    </w:rPr>
  </w:style>
  <w:style w:type="character" w:customStyle="1" w:styleId="ListLabel1161">
    <w:name w:val="ListLabel 1161"/>
    <w:rsid w:val="002869C9"/>
    <w:rPr>
      <w:rFonts w:cs="Times New Roman"/>
      <w:sz w:val="24"/>
    </w:rPr>
  </w:style>
  <w:style w:type="character" w:customStyle="1" w:styleId="ListLabel1162">
    <w:name w:val="ListLabel 1162"/>
    <w:rsid w:val="002869C9"/>
    <w:rPr>
      <w:rFonts w:cs="Times New Roman"/>
      <w:sz w:val="24"/>
    </w:rPr>
  </w:style>
  <w:style w:type="character" w:customStyle="1" w:styleId="ListLabel1163">
    <w:name w:val="ListLabel 1163"/>
    <w:rsid w:val="002869C9"/>
    <w:rPr>
      <w:rFonts w:cs="Times New Roman"/>
      <w:sz w:val="24"/>
    </w:rPr>
  </w:style>
  <w:style w:type="character" w:customStyle="1" w:styleId="ListLabel1164">
    <w:name w:val="ListLabel 1164"/>
    <w:rsid w:val="002869C9"/>
    <w:rPr>
      <w:rFonts w:cs="Times New Roman"/>
      <w:sz w:val="24"/>
    </w:rPr>
  </w:style>
  <w:style w:type="character" w:customStyle="1" w:styleId="ListLabel1165">
    <w:name w:val="ListLabel 1165"/>
    <w:rsid w:val="002869C9"/>
    <w:rPr>
      <w:rFonts w:cs="Times New Roman"/>
      <w:sz w:val="24"/>
    </w:rPr>
  </w:style>
  <w:style w:type="character" w:customStyle="1" w:styleId="ListLabel1166">
    <w:name w:val="ListLabel 1166"/>
    <w:rsid w:val="002869C9"/>
    <w:rPr>
      <w:rFonts w:cs="Times New Roman"/>
      <w:sz w:val="24"/>
    </w:rPr>
  </w:style>
  <w:style w:type="character" w:customStyle="1" w:styleId="ListLabel1167">
    <w:name w:val="ListLabel 1167"/>
    <w:rsid w:val="002869C9"/>
    <w:rPr>
      <w:rFonts w:cs="Times New Roman"/>
      <w:sz w:val="24"/>
    </w:rPr>
  </w:style>
  <w:style w:type="character" w:customStyle="1" w:styleId="ListLabel1168">
    <w:name w:val="ListLabel 1168"/>
    <w:rsid w:val="002869C9"/>
    <w:rPr>
      <w:rFonts w:cs="Times New Roman"/>
      <w:sz w:val="24"/>
    </w:rPr>
  </w:style>
  <w:style w:type="character" w:customStyle="1" w:styleId="ListLabel1169">
    <w:name w:val="ListLabel 1169"/>
    <w:rsid w:val="002869C9"/>
    <w:rPr>
      <w:rFonts w:cs="Times New Roman"/>
      <w:sz w:val="24"/>
    </w:rPr>
  </w:style>
  <w:style w:type="character" w:customStyle="1" w:styleId="ListLabel1170">
    <w:name w:val="ListLabel 1170"/>
    <w:rsid w:val="002869C9"/>
    <w:rPr>
      <w:rFonts w:cs="Times New Roman"/>
      <w:sz w:val="24"/>
    </w:rPr>
  </w:style>
  <w:style w:type="character" w:customStyle="1" w:styleId="ListLabel1171">
    <w:name w:val="ListLabel 1171"/>
    <w:rsid w:val="002869C9"/>
    <w:rPr>
      <w:rFonts w:cs="Times New Roman"/>
      <w:sz w:val="24"/>
    </w:rPr>
  </w:style>
  <w:style w:type="character" w:customStyle="1" w:styleId="ListLabel1172">
    <w:name w:val="ListLabel 1172"/>
    <w:rsid w:val="002869C9"/>
    <w:rPr>
      <w:rFonts w:cs="Times New Roman"/>
      <w:sz w:val="24"/>
    </w:rPr>
  </w:style>
  <w:style w:type="character" w:customStyle="1" w:styleId="ListLabel1173">
    <w:name w:val="ListLabel 1173"/>
    <w:rsid w:val="002869C9"/>
    <w:rPr>
      <w:rFonts w:cs="Times New Roman"/>
      <w:sz w:val="24"/>
    </w:rPr>
  </w:style>
  <w:style w:type="character" w:customStyle="1" w:styleId="ListLabel1174">
    <w:name w:val="ListLabel 1174"/>
    <w:rsid w:val="002869C9"/>
    <w:rPr>
      <w:rFonts w:cs="Times New Roman"/>
      <w:sz w:val="24"/>
    </w:rPr>
  </w:style>
  <w:style w:type="character" w:customStyle="1" w:styleId="ListLabel1175">
    <w:name w:val="ListLabel 1175"/>
    <w:rsid w:val="002869C9"/>
    <w:rPr>
      <w:rFonts w:cs="Times New Roman"/>
      <w:sz w:val="24"/>
    </w:rPr>
  </w:style>
  <w:style w:type="character" w:customStyle="1" w:styleId="ListLabel1176">
    <w:name w:val="ListLabel 1176"/>
    <w:rsid w:val="002869C9"/>
    <w:rPr>
      <w:rFonts w:cs="Times New Roman"/>
      <w:sz w:val="24"/>
    </w:rPr>
  </w:style>
  <w:style w:type="character" w:customStyle="1" w:styleId="ListLabel1177">
    <w:name w:val="ListLabel 1177"/>
    <w:rsid w:val="002869C9"/>
    <w:rPr>
      <w:rFonts w:cs="Times New Roman"/>
      <w:sz w:val="24"/>
    </w:rPr>
  </w:style>
  <w:style w:type="character" w:customStyle="1" w:styleId="ListLabel1178">
    <w:name w:val="ListLabel 1178"/>
    <w:rsid w:val="002869C9"/>
    <w:rPr>
      <w:rFonts w:cs="Times New Roman"/>
      <w:sz w:val="24"/>
    </w:rPr>
  </w:style>
  <w:style w:type="character" w:customStyle="1" w:styleId="ListLabel1179">
    <w:name w:val="ListLabel 1179"/>
    <w:rsid w:val="002869C9"/>
    <w:rPr>
      <w:rFonts w:cs="Times New Roman"/>
      <w:sz w:val="24"/>
    </w:rPr>
  </w:style>
  <w:style w:type="character" w:customStyle="1" w:styleId="ListLabel1180">
    <w:name w:val="ListLabel 1180"/>
    <w:rsid w:val="002869C9"/>
    <w:rPr>
      <w:rFonts w:cs="Times New Roman"/>
      <w:sz w:val="24"/>
    </w:rPr>
  </w:style>
  <w:style w:type="character" w:customStyle="1" w:styleId="ListLabel1181">
    <w:name w:val="ListLabel 1181"/>
    <w:rsid w:val="002869C9"/>
    <w:rPr>
      <w:rFonts w:cs="Times New Roman"/>
      <w:sz w:val="24"/>
    </w:rPr>
  </w:style>
  <w:style w:type="character" w:customStyle="1" w:styleId="ListLabel1182">
    <w:name w:val="ListLabel 1182"/>
    <w:rsid w:val="002869C9"/>
    <w:rPr>
      <w:rFonts w:cs="Times New Roman"/>
      <w:sz w:val="24"/>
    </w:rPr>
  </w:style>
  <w:style w:type="character" w:customStyle="1" w:styleId="ListLabel1183">
    <w:name w:val="ListLabel 1183"/>
    <w:rsid w:val="002869C9"/>
    <w:rPr>
      <w:rFonts w:cs="Times New Roman"/>
      <w:sz w:val="24"/>
    </w:rPr>
  </w:style>
  <w:style w:type="character" w:customStyle="1" w:styleId="ListLabel1184">
    <w:name w:val="ListLabel 1184"/>
    <w:rsid w:val="002869C9"/>
    <w:rPr>
      <w:rFonts w:cs="Times New Roman"/>
      <w:sz w:val="24"/>
    </w:rPr>
  </w:style>
  <w:style w:type="character" w:customStyle="1" w:styleId="ListLabel1185">
    <w:name w:val="ListLabel 1185"/>
    <w:rsid w:val="002869C9"/>
    <w:rPr>
      <w:rFonts w:cs="Times New Roman"/>
      <w:sz w:val="24"/>
    </w:rPr>
  </w:style>
  <w:style w:type="character" w:customStyle="1" w:styleId="ListLabel1186">
    <w:name w:val="ListLabel 1186"/>
    <w:rsid w:val="002869C9"/>
    <w:rPr>
      <w:rFonts w:cs="Times New Roman"/>
      <w:sz w:val="24"/>
    </w:rPr>
  </w:style>
  <w:style w:type="character" w:customStyle="1" w:styleId="ListLabel1187">
    <w:name w:val="ListLabel 1187"/>
    <w:rsid w:val="002869C9"/>
    <w:rPr>
      <w:rFonts w:cs="Times New Roman"/>
      <w:sz w:val="24"/>
    </w:rPr>
  </w:style>
  <w:style w:type="character" w:customStyle="1" w:styleId="ListLabel1188">
    <w:name w:val="ListLabel 1188"/>
    <w:rsid w:val="002869C9"/>
    <w:rPr>
      <w:rFonts w:cs="Times New Roman"/>
      <w:sz w:val="24"/>
    </w:rPr>
  </w:style>
  <w:style w:type="character" w:customStyle="1" w:styleId="ListLabel1189">
    <w:name w:val="ListLabel 1189"/>
    <w:rsid w:val="002869C9"/>
    <w:rPr>
      <w:rFonts w:cs="Times New Roman"/>
      <w:sz w:val="24"/>
    </w:rPr>
  </w:style>
  <w:style w:type="character" w:customStyle="1" w:styleId="ListLabel1190">
    <w:name w:val="ListLabel 1190"/>
    <w:rsid w:val="002869C9"/>
    <w:rPr>
      <w:rFonts w:cs="Times New Roman"/>
      <w:sz w:val="24"/>
    </w:rPr>
  </w:style>
  <w:style w:type="character" w:customStyle="1" w:styleId="ListLabel1191">
    <w:name w:val="ListLabel 1191"/>
    <w:rsid w:val="002869C9"/>
    <w:rPr>
      <w:rFonts w:cs="Times New Roman"/>
      <w:sz w:val="24"/>
    </w:rPr>
  </w:style>
  <w:style w:type="character" w:customStyle="1" w:styleId="ListLabel1192">
    <w:name w:val="ListLabel 1192"/>
    <w:rsid w:val="002869C9"/>
    <w:rPr>
      <w:rFonts w:cs="Times New Roman"/>
      <w:sz w:val="24"/>
    </w:rPr>
  </w:style>
  <w:style w:type="character" w:customStyle="1" w:styleId="ListLabel1193">
    <w:name w:val="ListLabel 1193"/>
    <w:rsid w:val="002869C9"/>
    <w:rPr>
      <w:rFonts w:cs="Times New Roman"/>
      <w:sz w:val="24"/>
    </w:rPr>
  </w:style>
  <w:style w:type="character" w:customStyle="1" w:styleId="ListLabel1194">
    <w:name w:val="ListLabel 1194"/>
    <w:rsid w:val="002869C9"/>
    <w:rPr>
      <w:rFonts w:cs="Times New Roman"/>
      <w:sz w:val="24"/>
    </w:rPr>
  </w:style>
  <w:style w:type="character" w:customStyle="1" w:styleId="ListLabel1195">
    <w:name w:val="ListLabel 1195"/>
    <w:rsid w:val="002869C9"/>
    <w:rPr>
      <w:rFonts w:cs="Times New Roman"/>
      <w:sz w:val="24"/>
    </w:rPr>
  </w:style>
  <w:style w:type="character" w:customStyle="1" w:styleId="ListLabel1196">
    <w:name w:val="ListLabel 1196"/>
    <w:rsid w:val="002869C9"/>
    <w:rPr>
      <w:rFonts w:cs="Times New Roman"/>
      <w:sz w:val="24"/>
    </w:rPr>
  </w:style>
  <w:style w:type="character" w:customStyle="1" w:styleId="ListLabel1197">
    <w:name w:val="ListLabel 1197"/>
    <w:rsid w:val="002869C9"/>
    <w:rPr>
      <w:rFonts w:cs="Times New Roman"/>
      <w:sz w:val="24"/>
    </w:rPr>
  </w:style>
  <w:style w:type="character" w:customStyle="1" w:styleId="ListLabel1198">
    <w:name w:val="ListLabel 1198"/>
    <w:rsid w:val="002869C9"/>
    <w:rPr>
      <w:rFonts w:cs="Times New Roman"/>
      <w:sz w:val="24"/>
    </w:rPr>
  </w:style>
  <w:style w:type="character" w:customStyle="1" w:styleId="ListLabel1199">
    <w:name w:val="ListLabel 1199"/>
    <w:rsid w:val="002869C9"/>
    <w:rPr>
      <w:rFonts w:cs="Times New Roman"/>
      <w:sz w:val="24"/>
    </w:rPr>
  </w:style>
  <w:style w:type="character" w:customStyle="1" w:styleId="ListLabel1200">
    <w:name w:val="ListLabel 1200"/>
    <w:rsid w:val="002869C9"/>
    <w:rPr>
      <w:rFonts w:cs="Times New Roman"/>
      <w:sz w:val="24"/>
    </w:rPr>
  </w:style>
  <w:style w:type="character" w:customStyle="1" w:styleId="ListLabel1201">
    <w:name w:val="ListLabel 1201"/>
    <w:rsid w:val="002869C9"/>
    <w:rPr>
      <w:rFonts w:cs="Times New Roman"/>
      <w:sz w:val="24"/>
    </w:rPr>
  </w:style>
  <w:style w:type="character" w:customStyle="1" w:styleId="ListLabel1202">
    <w:name w:val="ListLabel 1202"/>
    <w:rsid w:val="002869C9"/>
    <w:rPr>
      <w:rFonts w:cs="Times New Roman"/>
      <w:sz w:val="24"/>
    </w:rPr>
  </w:style>
  <w:style w:type="character" w:customStyle="1" w:styleId="ListLabel1203">
    <w:name w:val="ListLabel 1203"/>
    <w:rsid w:val="002869C9"/>
    <w:rPr>
      <w:rFonts w:cs="Times New Roman"/>
      <w:sz w:val="24"/>
    </w:rPr>
  </w:style>
  <w:style w:type="character" w:customStyle="1" w:styleId="ListLabel1204">
    <w:name w:val="ListLabel 1204"/>
    <w:rsid w:val="002869C9"/>
    <w:rPr>
      <w:rFonts w:cs="Times New Roman"/>
      <w:sz w:val="24"/>
    </w:rPr>
  </w:style>
  <w:style w:type="character" w:customStyle="1" w:styleId="ListLabel1205">
    <w:name w:val="ListLabel 1205"/>
    <w:rsid w:val="002869C9"/>
    <w:rPr>
      <w:rFonts w:cs="Times New Roman"/>
      <w:sz w:val="24"/>
    </w:rPr>
  </w:style>
  <w:style w:type="character" w:customStyle="1" w:styleId="ListLabel1206">
    <w:name w:val="ListLabel 1206"/>
    <w:rsid w:val="002869C9"/>
    <w:rPr>
      <w:rFonts w:cs="Times New Roman"/>
      <w:sz w:val="24"/>
    </w:rPr>
  </w:style>
  <w:style w:type="character" w:customStyle="1" w:styleId="ListLabel1207">
    <w:name w:val="ListLabel 1207"/>
    <w:rsid w:val="002869C9"/>
    <w:rPr>
      <w:rFonts w:cs="Times New Roman"/>
      <w:sz w:val="24"/>
    </w:rPr>
  </w:style>
  <w:style w:type="character" w:customStyle="1" w:styleId="ListLabel1208">
    <w:name w:val="ListLabel 1208"/>
    <w:rsid w:val="002869C9"/>
    <w:rPr>
      <w:rFonts w:cs="Times New Roman"/>
      <w:sz w:val="24"/>
    </w:rPr>
  </w:style>
  <w:style w:type="character" w:customStyle="1" w:styleId="ListLabel1209">
    <w:name w:val="ListLabel 1209"/>
    <w:rsid w:val="002869C9"/>
    <w:rPr>
      <w:rFonts w:cs="Times New Roman"/>
      <w:sz w:val="24"/>
    </w:rPr>
  </w:style>
  <w:style w:type="character" w:customStyle="1" w:styleId="ListLabel1210">
    <w:name w:val="ListLabel 1210"/>
    <w:rsid w:val="002869C9"/>
    <w:rPr>
      <w:rFonts w:cs="Times New Roman"/>
      <w:sz w:val="24"/>
    </w:rPr>
  </w:style>
  <w:style w:type="character" w:customStyle="1" w:styleId="ListLabel1211">
    <w:name w:val="ListLabel 1211"/>
    <w:rsid w:val="002869C9"/>
    <w:rPr>
      <w:rFonts w:cs="Times New Roman"/>
      <w:sz w:val="24"/>
    </w:rPr>
  </w:style>
  <w:style w:type="character" w:customStyle="1" w:styleId="ListLabel1212">
    <w:name w:val="ListLabel 1212"/>
    <w:rsid w:val="002869C9"/>
    <w:rPr>
      <w:rFonts w:cs="Times New Roman"/>
      <w:sz w:val="24"/>
    </w:rPr>
  </w:style>
  <w:style w:type="character" w:customStyle="1" w:styleId="ListLabel1213">
    <w:name w:val="ListLabel 1213"/>
    <w:rsid w:val="002869C9"/>
    <w:rPr>
      <w:rFonts w:cs="Times New Roman"/>
      <w:sz w:val="24"/>
    </w:rPr>
  </w:style>
  <w:style w:type="character" w:customStyle="1" w:styleId="ListLabel1214">
    <w:name w:val="ListLabel 1214"/>
    <w:rsid w:val="002869C9"/>
    <w:rPr>
      <w:rFonts w:cs="Times New Roman"/>
      <w:sz w:val="24"/>
    </w:rPr>
  </w:style>
  <w:style w:type="character" w:customStyle="1" w:styleId="ListLabel1215">
    <w:name w:val="ListLabel 1215"/>
    <w:rsid w:val="002869C9"/>
    <w:rPr>
      <w:rFonts w:cs="Times New Roman"/>
      <w:sz w:val="24"/>
    </w:rPr>
  </w:style>
  <w:style w:type="character" w:customStyle="1" w:styleId="ListLabel1216">
    <w:name w:val="ListLabel 1216"/>
    <w:rsid w:val="002869C9"/>
    <w:rPr>
      <w:rFonts w:cs="Times New Roman"/>
      <w:sz w:val="24"/>
    </w:rPr>
  </w:style>
  <w:style w:type="character" w:customStyle="1" w:styleId="ListLabel1217">
    <w:name w:val="ListLabel 1217"/>
    <w:rsid w:val="002869C9"/>
    <w:rPr>
      <w:rFonts w:cs="Times New Roman"/>
      <w:sz w:val="24"/>
    </w:rPr>
  </w:style>
  <w:style w:type="character" w:customStyle="1" w:styleId="ListLabel1218">
    <w:name w:val="ListLabel 1218"/>
    <w:rsid w:val="002869C9"/>
    <w:rPr>
      <w:rFonts w:cs="Times New Roman"/>
      <w:sz w:val="24"/>
    </w:rPr>
  </w:style>
  <w:style w:type="character" w:customStyle="1" w:styleId="ListLabel1219">
    <w:name w:val="ListLabel 1219"/>
    <w:rsid w:val="002869C9"/>
    <w:rPr>
      <w:rFonts w:cs="Times New Roman"/>
      <w:sz w:val="24"/>
    </w:rPr>
  </w:style>
  <w:style w:type="character" w:customStyle="1" w:styleId="ListLabel1220">
    <w:name w:val="ListLabel 1220"/>
    <w:rsid w:val="002869C9"/>
    <w:rPr>
      <w:rFonts w:cs="Times New Roman"/>
      <w:sz w:val="24"/>
    </w:rPr>
  </w:style>
  <w:style w:type="character" w:customStyle="1" w:styleId="ListLabel1221">
    <w:name w:val="ListLabel 1221"/>
    <w:rsid w:val="002869C9"/>
    <w:rPr>
      <w:sz w:val="24"/>
    </w:rPr>
  </w:style>
  <w:style w:type="character" w:customStyle="1" w:styleId="ListLabel1222">
    <w:name w:val="ListLabel 1222"/>
    <w:rsid w:val="002869C9"/>
    <w:rPr>
      <w:sz w:val="24"/>
    </w:rPr>
  </w:style>
  <w:style w:type="character" w:customStyle="1" w:styleId="ListLabel1223">
    <w:name w:val="ListLabel 1223"/>
    <w:rsid w:val="002869C9"/>
    <w:rPr>
      <w:rFonts w:cs="Times New Roman"/>
      <w:sz w:val="24"/>
    </w:rPr>
  </w:style>
  <w:style w:type="character" w:customStyle="1" w:styleId="ListLabel1224">
    <w:name w:val="ListLabel 1224"/>
    <w:rsid w:val="002869C9"/>
    <w:rPr>
      <w:rFonts w:cs="Times New Roman"/>
      <w:sz w:val="24"/>
    </w:rPr>
  </w:style>
  <w:style w:type="character" w:customStyle="1" w:styleId="ListLabel1225">
    <w:name w:val="ListLabel 1225"/>
    <w:rsid w:val="002869C9"/>
    <w:rPr>
      <w:rFonts w:cs="Times New Roman"/>
      <w:sz w:val="24"/>
    </w:rPr>
  </w:style>
  <w:style w:type="character" w:customStyle="1" w:styleId="ListLabel1226">
    <w:name w:val="ListLabel 1226"/>
    <w:rsid w:val="002869C9"/>
    <w:rPr>
      <w:rFonts w:cs="Times New Roman"/>
      <w:sz w:val="24"/>
    </w:rPr>
  </w:style>
  <w:style w:type="character" w:customStyle="1" w:styleId="ListLabel1227">
    <w:name w:val="ListLabel 1227"/>
    <w:rsid w:val="002869C9"/>
    <w:rPr>
      <w:rFonts w:cs="Times New Roman"/>
      <w:sz w:val="24"/>
    </w:rPr>
  </w:style>
  <w:style w:type="character" w:customStyle="1" w:styleId="ListLabel1228">
    <w:name w:val="ListLabel 1228"/>
    <w:rsid w:val="002869C9"/>
    <w:rPr>
      <w:rFonts w:cs="Times New Roman"/>
      <w:sz w:val="24"/>
    </w:rPr>
  </w:style>
  <w:style w:type="character" w:customStyle="1" w:styleId="ListLabel1229">
    <w:name w:val="ListLabel 1229"/>
    <w:rsid w:val="002869C9"/>
    <w:rPr>
      <w:rFonts w:cs="Times New Roman"/>
      <w:sz w:val="24"/>
    </w:rPr>
  </w:style>
  <w:style w:type="character" w:customStyle="1" w:styleId="ListLabel1230">
    <w:name w:val="ListLabel 1230"/>
    <w:rsid w:val="002869C9"/>
    <w:rPr>
      <w:rFonts w:cs="Times New Roman"/>
      <w:sz w:val="24"/>
    </w:rPr>
  </w:style>
  <w:style w:type="character" w:customStyle="1" w:styleId="ListLabel1231">
    <w:name w:val="ListLabel 1231"/>
    <w:rsid w:val="002869C9"/>
    <w:rPr>
      <w:rFonts w:cs="Times New Roman"/>
      <w:sz w:val="24"/>
    </w:rPr>
  </w:style>
  <w:style w:type="character" w:customStyle="1" w:styleId="ListLabel1232">
    <w:name w:val="ListLabel 1232"/>
    <w:rsid w:val="002869C9"/>
    <w:rPr>
      <w:rFonts w:cs="Times New Roman"/>
      <w:sz w:val="24"/>
    </w:rPr>
  </w:style>
  <w:style w:type="character" w:customStyle="1" w:styleId="ListLabel1233">
    <w:name w:val="ListLabel 1233"/>
    <w:rsid w:val="002869C9"/>
    <w:rPr>
      <w:rFonts w:cs="Times New Roman"/>
      <w:sz w:val="24"/>
    </w:rPr>
  </w:style>
  <w:style w:type="character" w:customStyle="1" w:styleId="ListLabel1234">
    <w:name w:val="ListLabel 1234"/>
    <w:rsid w:val="002869C9"/>
    <w:rPr>
      <w:rFonts w:cs="Times New Roman"/>
      <w:sz w:val="24"/>
    </w:rPr>
  </w:style>
  <w:style w:type="character" w:customStyle="1" w:styleId="ListLabel1235">
    <w:name w:val="ListLabel 1235"/>
    <w:rsid w:val="002869C9"/>
    <w:rPr>
      <w:rFonts w:cs="Times New Roman"/>
      <w:sz w:val="24"/>
    </w:rPr>
  </w:style>
  <w:style w:type="character" w:customStyle="1" w:styleId="ListLabel1236">
    <w:name w:val="ListLabel 1236"/>
    <w:rsid w:val="002869C9"/>
    <w:rPr>
      <w:rFonts w:cs="Times New Roman"/>
      <w:sz w:val="24"/>
    </w:rPr>
  </w:style>
  <w:style w:type="character" w:customStyle="1" w:styleId="ListLabel1237">
    <w:name w:val="ListLabel 1237"/>
    <w:rsid w:val="002869C9"/>
    <w:rPr>
      <w:rFonts w:cs="Times New Roman"/>
      <w:sz w:val="24"/>
    </w:rPr>
  </w:style>
  <w:style w:type="character" w:customStyle="1" w:styleId="ListLabel1238">
    <w:name w:val="ListLabel 1238"/>
    <w:rsid w:val="002869C9"/>
    <w:rPr>
      <w:rFonts w:cs="Times New Roman"/>
      <w:sz w:val="24"/>
    </w:rPr>
  </w:style>
  <w:style w:type="character" w:customStyle="1" w:styleId="ListLabel1239">
    <w:name w:val="ListLabel 1239"/>
    <w:rsid w:val="002869C9"/>
    <w:rPr>
      <w:rFonts w:cs="Times New Roman"/>
      <w:sz w:val="24"/>
    </w:rPr>
  </w:style>
  <w:style w:type="character" w:customStyle="1" w:styleId="ListLabel1240">
    <w:name w:val="ListLabel 1240"/>
    <w:rsid w:val="002869C9"/>
    <w:rPr>
      <w:rFonts w:cs="Times New Roman"/>
      <w:sz w:val="24"/>
    </w:rPr>
  </w:style>
  <w:style w:type="character" w:customStyle="1" w:styleId="ListLabel1241">
    <w:name w:val="ListLabel 1241"/>
    <w:rsid w:val="002869C9"/>
    <w:rPr>
      <w:rFonts w:cs="Times New Roman"/>
      <w:sz w:val="24"/>
    </w:rPr>
  </w:style>
  <w:style w:type="character" w:customStyle="1" w:styleId="ListLabel1242">
    <w:name w:val="ListLabel 1242"/>
    <w:rsid w:val="002869C9"/>
    <w:rPr>
      <w:rFonts w:cs="Times New Roman"/>
      <w:sz w:val="24"/>
    </w:rPr>
  </w:style>
  <w:style w:type="character" w:customStyle="1" w:styleId="ListLabel1243">
    <w:name w:val="ListLabel 1243"/>
    <w:rsid w:val="002869C9"/>
    <w:rPr>
      <w:rFonts w:cs="Times New Roman"/>
      <w:sz w:val="24"/>
    </w:rPr>
  </w:style>
  <w:style w:type="character" w:customStyle="1" w:styleId="ListLabel1244">
    <w:name w:val="ListLabel 1244"/>
    <w:rsid w:val="002869C9"/>
    <w:rPr>
      <w:rFonts w:cs="Times New Roman"/>
      <w:sz w:val="24"/>
    </w:rPr>
  </w:style>
  <w:style w:type="character" w:customStyle="1" w:styleId="ListLabel1245">
    <w:name w:val="ListLabel 1245"/>
    <w:rsid w:val="002869C9"/>
    <w:rPr>
      <w:rFonts w:cs="Times New Roman"/>
      <w:sz w:val="24"/>
    </w:rPr>
  </w:style>
  <w:style w:type="character" w:customStyle="1" w:styleId="ListLabel1246">
    <w:name w:val="ListLabel 1246"/>
    <w:rsid w:val="002869C9"/>
    <w:rPr>
      <w:rFonts w:cs="Times New Roman"/>
      <w:sz w:val="24"/>
    </w:rPr>
  </w:style>
  <w:style w:type="character" w:customStyle="1" w:styleId="ListLabel1247">
    <w:name w:val="ListLabel 1247"/>
    <w:rsid w:val="002869C9"/>
    <w:rPr>
      <w:rFonts w:cs="Times New Roman"/>
      <w:sz w:val="24"/>
    </w:rPr>
  </w:style>
  <w:style w:type="character" w:customStyle="1" w:styleId="ListLabel1248">
    <w:name w:val="ListLabel 1248"/>
    <w:rsid w:val="002869C9"/>
    <w:rPr>
      <w:rFonts w:cs="Times New Roman"/>
      <w:sz w:val="24"/>
    </w:rPr>
  </w:style>
  <w:style w:type="character" w:customStyle="1" w:styleId="ListLabel1249">
    <w:name w:val="ListLabel 1249"/>
    <w:rsid w:val="002869C9"/>
    <w:rPr>
      <w:rFonts w:cs="Times New Roman"/>
      <w:sz w:val="24"/>
    </w:rPr>
  </w:style>
  <w:style w:type="character" w:customStyle="1" w:styleId="ListLabel1250">
    <w:name w:val="ListLabel 1250"/>
    <w:rsid w:val="002869C9"/>
    <w:rPr>
      <w:rFonts w:cs="Times New Roman"/>
      <w:sz w:val="24"/>
    </w:rPr>
  </w:style>
  <w:style w:type="character" w:customStyle="1" w:styleId="ListLabel1251">
    <w:name w:val="ListLabel 1251"/>
    <w:rsid w:val="002869C9"/>
    <w:rPr>
      <w:rFonts w:cs="Times New Roman"/>
      <w:sz w:val="24"/>
    </w:rPr>
  </w:style>
  <w:style w:type="character" w:customStyle="1" w:styleId="ListLabel1252">
    <w:name w:val="ListLabel 1252"/>
    <w:rsid w:val="002869C9"/>
    <w:rPr>
      <w:rFonts w:cs="Times New Roman"/>
      <w:sz w:val="24"/>
    </w:rPr>
  </w:style>
  <w:style w:type="character" w:customStyle="1" w:styleId="ListLabel1253">
    <w:name w:val="ListLabel 1253"/>
    <w:rsid w:val="002869C9"/>
    <w:rPr>
      <w:rFonts w:cs="Times New Roman"/>
      <w:sz w:val="24"/>
    </w:rPr>
  </w:style>
  <w:style w:type="character" w:customStyle="1" w:styleId="ListLabel1254">
    <w:name w:val="ListLabel 1254"/>
    <w:rsid w:val="002869C9"/>
    <w:rPr>
      <w:rFonts w:cs="Times New Roman"/>
      <w:sz w:val="24"/>
    </w:rPr>
  </w:style>
  <w:style w:type="character" w:customStyle="1" w:styleId="ListLabel1255">
    <w:name w:val="ListLabel 1255"/>
    <w:rsid w:val="002869C9"/>
    <w:rPr>
      <w:rFonts w:cs="Times New Roman"/>
      <w:sz w:val="24"/>
    </w:rPr>
  </w:style>
  <w:style w:type="character" w:customStyle="1" w:styleId="ListLabel1256">
    <w:name w:val="ListLabel 1256"/>
    <w:rsid w:val="002869C9"/>
    <w:rPr>
      <w:rFonts w:cs="Times New Roman"/>
      <w:sz w:val="24"/>
    </w:rPr>
  </w:style>
  <w:style w:type="character" w:customStyle="1" w:styleId="ListLabel1257">
    <w:name w:val="ListLabel 1257"/>
    <w:rsid w:val="002869C9"/>
    <w:rPr>
      <w:rFonts w:cs="Times New Roman"/>
      <w:sz w:val="24"/>
    </w:rPr>
  </w:style>
  <w:style w:type="character" w:customStyle="1" w:styleId="ListLabel1258">
    <w:name w:val="ListLabel 1258"/>
    <w:rsid w:val="002869C9"/>
    <w:rPr>
      <w:rFonts w:cs="Times New Roman"/>
      <w:sz w:val="24"/>
    </w:rPr>
  </w:style>
  <w:style w:type="character" w:customStyle="1" w:styleId="ListLabel1259">
    <w:name w:val="ListLabel 1259"/>
    <w:rsid w:val="002869C9"/>
    <w:rPr>
      <w:rFonts w:cs="Times New Roman"/>
      <w:sz w:val="24"/>
    </w:rPr>
  </w:style>
  <w:style w:type="character" w:customStyle="1" w:styleId="ListLabel1260">
    <w:name w:val="ListLabel 1260"/>
    <w:rsid w:val="002869C9"/>
    <w:rPr>
      <w:rFonts w:cs="Times New Roman"/>
      <w:sz w:val="24"/>
    </w:rPr>
  </w:style>
  <w:style w:type="character" w:customStyle="1" w:styleId="ListLabel1261">
    <w:name w:val="ListLabel 1261"/>
    <w:rsid w:val="002869C9"/>
    <w:rPr>
      <w:rFonts w:cs="Times New Roman"/>
      <w:sz w:val="24"/>
    </w:rPr>
  </w:style>
  <w:style w:type="character" w:customStyle="1" w:styleId="ListLabel1262">
    <w:name w:val="ListLabel 1262"/>
    <w:rsid w:val="002869C9"/>
    <w:rPr>
      <w:rFonts w:cs="Times New Roman"/>
      <w:sz w:val="24"/>
    </w:rPr>
  </w:style>
  <w:style w:type="character" w:customStyle="1" w:styleId="ListLabel1263">
    <w:name w:val="ListLabel 1263"/>
    <w:rsid w:val="002869C9"/>
    <w:rPr>
      <w:rFonts w:cs="Times New Roman"/>
      <w:sz w:val="24"/>
    </w:rPr>
  </w:style>
  <w:style w:type="character" w:customStyle="1" w:styleId="ListLabel1264">
    <w:name w:val="ListLabel 1264"/>
    <w:rsid w:val="002869C9"/>
    <w:rPr>
      <w:rFonts w:cs="Times New Roman"/>
      <w:sz w:val="24"/>
    </w:rPr>
  </w:style>
  <w:style w:type="character" w:customStyle="1" w:styleId="ListLabel1265">
    <w:name w:val="ListLabel 1265"/>
    <w:rsid w:val="002869C9"/>
    <w:rPr>
      <w:rFonts w:cs="Times New Roman"/>
      <w:sz w:val="24"/>
    </w:rPr>
  </w:style>
  <w:style w:type="character" w:customStyle="1" w:styleId="ListLabel1266">
    <w:name w:val="ListLabel 1266"/>
    <w:rsid w:val="002869C9"/>
    <w:rPr>
      <w:rFonts w:cs="Times New Roman"/>
      <w:sz w:val="24"/>
    </w:rPr>
  </w:style>
  <w:style w:type="character" w:customStyle="1" w:styleId="ListLabel1267">
    <w:name w:val="ListLabel 1267"/>
    <w:rsid w:val="002869C9"/>
    <w:rPr>
      <w:rFonts w:cs="Times New Roman"/>
      <w:sz w:val="24"/>
    </w:rPr>
  </w:style>
  <w:style w:type="character" w:customStyle="1" w:styleId="ListLabel1268">
    <w:name w:val="ListLabel 1268"/>
    <w:rsid w:val="002869C9"/>
    <w:rPr>
      <w:rFonts w:cs="Times New Roman"/>
      <w:sz w:val="24"/>
    </w:rPr>
  </w:style>
  <w:style w:type="character" w:customStyle="1" w:styleId="ListLabel1269">
    <w:name w:val="ListLabel 1269"/>
    <w:rsid w:val="002869C9"/>
    <w:rPr>
      <w:rFonts w:cs="Times New Roman"/>
      <w:sz w:val="24"/>
    </w:rPr>
  </w:style>
  <w:style w:type="character" w:customStyle="1" w:styleId="ListLabel1270">
    <w:name w:val="ListLabel 1270"/>
    <w:rsid w:val="002869C9"/>
    <w:rPr>
      <w:rFonts w:cs="Times New Roman"/>
      <w:sz w:val="24"/>
    </w:rPr>
  </w:style>
  <w:style w:type="character" w:customStyle="1" w:styleId="ListLabel1271">
    <w:name w:val="ListLabel 1271"/>
    <w:rsid w:val="002869C9"/>
    <w:rPr>
      <w:rFonts w:cs="Times New Roman"/>
      <w:sz w:val="24"/>
    </w:rPr>
  </w:style>
  <w:style w:type="character" w:customStyle="1" w:styleId="ListLabel1272">
    <w:name w:val="ListLabel 1272"/>
    <w:rsid w:val="002869C9"/>
    <w:rPr>
      <w:rFonts w:cs="Times New Roman"/>
      <w:sz w:val="24"/>
    </w:rPr>
  </w:style>
  <w:style w:type="character" w:customStyle="1" w:styleId="ListLabel1273">
    <w:name w:val="ListLabel 1273"/>
    <w:rsid w:val="002869C9"/>
    <w:rPr>
      <w:rFonts w:cs="Times New Roman"/>
      <w:sz w:val="24"/>
    </w:rPr>
  </w:style>
  <w:style w:type="character" w:customStyle="1" w:styleId="ListLabel1274">
    <w:name w:val="ListLabel 1274"/>
    <w:rsid w:val="002869C9"/>
    <w:rPr>
      <w:rFonts w:cs="Times New Roman"/>
      <w:sz w:val="24"/>
    </w:rPr>
  </w:style>
  <w:style w:type="character" w:customStyle="1" w:styleId="ListLabel1275">
    <w:name w:val="ListLabel 1275"/>
    <w:rsid w:val="002869C9"/>
    <w:rPr>
      <w:rFonts w:cs="Times New Roman"/>
      <w:sz w:val="24"/>
    </w:rPr>
  </w:style>
  <w:style w:type="character" w:customStyle="1" w:styleId="ListLabel1276">
    <w:name w:val="ListLabel 1276"/>
    <w:rsid w:val="002869C9"/>
    <w:rPr>
      <w:rFonts w:cs="Times New Roman"/>
      <w:sz w:val="24"/>
    </w:rPr>
  </w:style>
  <w:style w:type="character" w:customStyle="1" w:styleId="ListLabel1277">
    <w:name w:val="ListLabel 1277"/>
    <w:rsid w:val="002869C9"/>
    <w:rPr>
      <w:rFonts w:cs="Times New Roman"/>
      <w:sz w:val="24"/>
    </w:rPr>
  </w:style>
  <w:style w:type="character" w:customStyle="1" w:styleId="ListLabel1278">
    <w:name w:val="ListLabel 1278"/>
    <w:rsid w:val="002869C9"/>
    <w:rPr>
      <w:rFonts w:cs="Times New Roman"/>
      <w:sz w:val="24"/>
    </w:rPr>
  </w:style>
  <w:style w:type="character" w:customStyle="1" w:styleId="ListLabel1279">
    <w:name w:val="ListLabel 1279"/>
    <w:rsid w:val="002869C9"/>
    <w:rPr>
      <w:rFonts w:cs="Times New Roman"/>
      <w:sz w:val="24"/>
    </w:rPr>
  </w:style>
  <w:style w:type="character" w:customStyle="1" w:styleId="ListLabel1280">
    <w:name w:val="ListLabel 1280"/>
    <w:rsid w:val="002869C9"/>
    <w:rPr>
      <w:rFonts w:cs="Times New Roman"/>
      <w:sz w:val="24"/>
    </w:rPr>
  </w:style>
  <w:style w:type="character" w:customStyle="1" w:styleId="ListLabel1281">
    <w:name w:val="ListLabel 1281"/>
    <w:rsid w:val="002869C9"/>
    <w:rPr>
      <w:rFonts w:cs="Times New Roman"/>
      <w:sz w:val="24"/>
    </w:rPr>
  </w:style>
  <w:style w:type="character" w:customStyle="1" w:styleId="ListLabel1282">
    <w:name w:val="ListLabel 1282"/>
    <w:rsid w:val="002869C9"/>
    <w:rPr>
      <w:rFonts w:cs="Times New Roman"/>
      <w:sz w:val="24"/>
    </w:rPr>
  </w:style>
  <w:style w:type="character" w:customStyle="1" w:styleId="ListLabel1283">
    <w:name w:val="ListLabel 1283"/>
    <w:rsid w:val="002869C9"/>
    <w:rPr>
      <w:rFonts w:cs="Times New Roman"/>
      <w:sz w:val="24"/>
    </w:rPr>
  </w:style>
  <w:style w:type="character" w:customStyle="1" w:styleId="ListLabel1284">
    <w:name w:val="ListLabel 1284"/>
    <w:rsid w:val="002869C9"/>
    <w:rPr>
      <w:rFonts w:cs="Times New Roman"/>
      <w:sz w:val="24"/>
    </w:rPr>
  </w:style>
  <w:style w:type="character" w:customStyle="1" w:styleId="ListLabel1285">
    <w:name w:val="ListLabel 1285"/>
    <w:rsid w:val="002869C9"/>
    <w:rPr>
      <w:rFonts w:cs="Times New Roman"/>
      <w:sz w:val="24"/>
    </w:rPr>
  </w:style>
  <w:style w:type="character" w:customStyle="1" w:styleId="ListLabel1286">
    <w:name w:val="ListLabel 1286"/>
    <w:rsid w:val="002869C9"/>
    <w:rPr>
      <w:rFonts w:cs="Times New Roman"/>
      <w:sz w:val="24"/>
    </w:rPr>
  </w:style>
  <w:style w:type="character" w:customStyle="1" w:styleId="ListLabel1287">
    <w:name w:val="ListLabel 1287"/>
    <w:rsid w:val="002869C9"/>
    <w:rPr>
      <w:rFonts w:cs="Times New Roman"/>
      <w:sz w:val="24"/>
    </w:rPr>
  </w:style>
  <w:style w:type="character" w:customStyle="1" w:styleId="ListLabel1288">
    <w:name w:val="ListLabel 1288"/>
    <w:rsid w:val="002869C9"/>
    <w:rPr>
      <w:rFonts w:cs="Times New Roman"/>
      <w:sz w:val="24"/>
    </w:rPr>
  </w:style>
  <w:style w:type="character" w:customStyle="1" w:styleId="ListLabel1289">
    <w:name w:val="ListLabel 1289"/>
    <w:rsid w:val="002869C9"/>
    <w:rPr>
      <w:rFonts w:cs="Times New Roman"/>
      <w:sz w:val="24"/>
    </w:rPr>
  </w:style>
  <w:style w:type="character" w:customStyle="1" w:styleId="ListLabel1290">
    <w:name w:val="ListLabel 1290"/>
    <w:rsid w:val="002869C9"/>
    <w:rPr>
      <w:rFonts w:cs="Times New Roman"/>
      <w:sz w:val="24"/>
    </w:rPr>
  </w:style>
  <w:style w:type="character" w:customStyle="1" w:styleId="ListLabel1291">
    <w:name w:val="ListLabel 1291"/>
    <w:rsid w:val="002869C9"/>
    <w:rPr>
      <w:rFonts w:cs="Times New Roman"/>
      <w:sz w:val="24"/>
    </w:rPr>
  </w:style>
  <w:style w:type="character" w:customStyle="1" w:styleId="ListLabel1292">
    <w:name w:val="ListLabel 1292"/>
    <w:rsid w:val="002869C9"/>
    <w:rPr>
      <w:rFonts w:cs="Times New Roman"/>
      <w:sz w:val="24"/>
    </w:rPr>
  </w:style>
  <w:style w:type="character" w:customStyle="1" w:styleId="ListLabel1293">
    <w:name w:val="ListLabel 1293"/>
    <w:rsid w:val="002869C9"/>
    <w:rPr>
      <w:rFonts w:cs="Times New Roman"/>
      <w:sz w:val="24"/>
    </w:rPr>
  </w:style>
  <w:style w:type="character" w:customStyle="1" w:styleId="ListLabel1294">
    <w:name w:val="ListLabel 1294"/>
    <w:rsid w:val="002869C9"/>
    <w:rPr>
      <w:rFonts w:cs="Times New Roman"/>
      <w:sz w:val="24"/>
    </w:rPr>
  </w:style>
  <w:style w:type="character" w:customStyle="1" w:styleId="ListLabel1295">
    <w:name w:val="ListLabel 1295"/>
    <w:rsid w:val="002869C9"/>
    <w:rPr>
      <w:rFonts w:cs="Times New Roman"/>
      <w:sz w:val="24"/>
    </w:rPr>
  </w:style>
  <w:style w:type="character" w:customStyle="1" w:styleId="ListLabel1296">
    <w:name w:val="ListLabel 1296"/>
    <w:rsid w:val="002869C9"/>
    <w:rPr>
      <w:rFonts w:cs="Times New Roman"/>
      <w:sz w:val="24"/>
    </w:rPr>
  </w:style>
  <w:style w:type="character" w:customStyle="1" w:styleId="ListLabel1297">
    <w:name w:val="ListLabel 1297"/>
    <w:rsid w:val="002869C9"/>
    <w:rPr>
      <w:rFonts w:cs="Times New Roman"/>
      <w:sz w:val="24"/>
    </w:rPr>
  </w:style>
  <w:style w:type="character" w:customStyle="1" w:styleId="ListLabel1298">
    <w:name w:val="ListLabel 1298"/>
    <w:rsid w:val="002869C9"/>
    <w:rPr>
      <w:rFonts w:cs="Times New Roman"/>
      <w:sz w:val="24"/>
    </w:rPr>
  </w:style>
  <w:style w:type="character" w:customStyle="1" w:styleId="ListLabel1299">
    <w:name w:val="ListLabel 1299"/>
    <w:rsid w:val="002869C9"/>
    <w:rPr>
      <w:rFonts w:cs="Times New Roman"/>
      <w:sz w:val="24"/>
    </w:rPr>
  </w:style>
  <w:style w:type="character" w:customStyle="1" w:styleId="ListLabel1300">
    <w:name w:val="ListLabel 1300"/>
    <w:rsid w:val="002869C9"/>
    <w:rPr>
      <w:rFonts w:cs="Times New Roman"/>
      <w:sz w:val="24"/>
    </w:rPr>
  </w:style>
  <w:style w:type="character" w:customStyle="1" w:styleId="ListLabel1301">
    <w:name w:val="ListLabel 1301"/>
    <w:rsid w:val="002869C9"/>
    <w:rPr>
      <w:rFonts w:cs="Times New Roman"/>
      <w:sz w:val="24"/>
    </w:rPr>
  </w:style>
  <w:style w:type="character" w:customStyle="1" w:styleId="ListLabel1302">
    <w:name w:val="ListLabel 1302"/>
    <w:rsid w:val="002869C9"/>
    <w:rPr>
      <w:rFonts w:cs="Times New Roman"/>
      <w:sz w:val="24"/>
    </w:rPr>
  </w:style>
  <w:style w:type="character" w:customStyle="1" w:styleId="ListLabel1303">
    <w:name w:val="ListLabel 1303"/>
    <w:rsid w:val="002869C9"/>
    <w:rPr>
      <w:rFonts w:cs="Times New Roman"/>
      <w:sz w:val="24"/>
    </w:rPr>
  </w:style>
  <w:style w:type="character" w:customStyle="1" w:styleId="ListLabel1304">
    <w:name w:val="ListLabel 1304"/>
    <w:rsid w:val="002869C9"/>
    <w:rPr>
      <w:rFonts w:cs="Times New Roman"/>
      <w:sz w:val="24"/>
    </w:rPr>
  </w:style>
  <w:style w:type="character" w:customStyle="1" w:styleId="ListLabel1305">
    <w:name w:val="ListLabel 1305"/>
    <w:rsid w:val="002869C9"/>
    <w:rPr>
      <w:rFonts w:cs="Times New Roman"/>
      <w:sz w:val="24"/>
    </w:rPr>
  </w:style>
  <w:style w:type="character" w:customStyle="1" w:styleId="ListLabel1306">
    <w:name w:val="ListLabel 1306"/>
    <w:rsid w:val="002869C9"/>
    <w:rPr>
      <w:rFonts w:cs="Times New Roman"/>
      <w:sz w:val="24"/>
    </w:rPr>
  </w:style>
  <w:style w:type="character" w:customStyle="1" w:styleId="ListLabel1307">
    <w:name w:val="ListLabel 1307"/>
    <w:rsid w:val="002869C9"/>
    <w:rPr>
      <w:rFonts w:cs="Times New Roman"/>
      <w:sz w:val="24"/>
    </w:rPr>
  </w:style>
  <w:style w:type="character" w:customStyle="1" w:styleId="ListLabel1308">
    <w:name w:val="ListLabel 1308"/>
    <w:rsid w:val="002869C9"/>
    <w:rPr>
      <w:rFonts w:cs="Times New Roman"/>
      <w:sz w:val="24"/>
    </w:rPr>
  </w:style>
  <w:style w:type="character" w:customStyle="1" w:styleId="ListLabel1309">
    <w:name w:val="ListLabel 1309"/>
    <w:rsid w:val="002869C9"/>
    <w:rPr>
      <w:rFonts w:cs="Times New Roman"/>
      <w:sz w:val="24"/>
    </w:rPr>
  </w:style>
  <w:style w:type="character" w:customStyle="1" w:styleId="ListLabel1310">
    <w:name w:val="ListLabel 1310"/>
    <w:rsid w:val="002869C9"/>
    <w:rPr>
      <w:rFonts w:cs="Times New Roman"/>
      <w:sz w:val="24"/>
    </w:rPr>
  </w:style>
  <w:style w:type="character" w:customStyle="1" w:styleId="ListLabel1311">
    <w:name w:val="ListLabel 1311"/>
    <w:rsid w:val="002869C9"/>
    <w:rPr>
      <w:rFonts w:cs="Times New Roman"/>
      <w:sz w:val="24"/>
    </w:rPr>
  </w:style>
  <w:style w:type="character" w:customStyle="1" w:styleId="ListLabel1312">
    <w:name w:val="ListLabel 1312"/>
    <w:rsid w:val="002869C9"/>
    <w:rPr>
      <w:rFonts w:cs="Times New Roman"/>
      <w:sz w:val="24"/>
    </w:rPr>
  </w:style>
  <w:style w:type="character" w:customStyle="1" w:styleId="ListLabel1313">
    <w:name w:val="ListLabel 1313"/>
    <w:rsid w:val="002869C9"/>
    <w:rPr>
      <w:rFonts w:cs="Times New Roman"/>
      <w:sz w:val="24"/>
    </w:rPr>
  </w:style>
  <w:style w:type="character" w:customStyle="1" w:styleId="ListLabel1314">
    <w:name w:val="ListLabel 1314"/>
    <w:rsid w:val="002869C9"/>
    <w:rPr>
      <w:rFonts w:cs="Times New Roman"/>
      <w:sz w:val="24"/>
    </w:rPr>
  </w:style>
  <w:style w:type="character" w:customStyle="1" w:styleId="ListLabel1315">
    <w:name w:val="ListLabel 1315"/>
    <w:rsid w:val="002869C9"/>
    <w:rPr>
      <w:rFonts w:cs="Times New Roman"/>
      <w:sz w:val="24"/>
    </w:rPr>
  </w:style>
  <w:style w:type="character" w:customStyle="1" w:styleId="ListLabel1316">
    <w:name w:val="ListLabel 1316"/>
    <w:rsid w:val="002869C9"/>
    <w:rPr>
      <w:rFonts w:cs="Times New Roman"/>
      <w:sz w:val="24"/>
    </w:rPr>
  </w:style>
  <w:style w:type="character" w:customStyle="1" w:styleId="ListLabel1317">
    <w:name w:val="ListLabel 1317"/>
    <w:rsid w:val="002869C9"/>
    <w:rPr>
      <w:rFonts w:cs="Times New Roman"/>
      <w:sz w:val="24"/>
    </w:rPr>
  </w:style>
  <w:style w:type="character" w:customStyle="1" w:styleId="ListLabel1318">
    <w:name w:val="ListLabel 1318"/>
    <w:rsid w:val="002869C9"/>
    <w:rPr>
      <w:rFonts w:cs="Times New Roman"/>
      <w:sz w:val="24"/>
    </w:rPr>
  </w:style>
  <w:style w:type="character" w:customStyle="1" w:styleId="ListLabel1319">
    <w:name w:val="ListLabel 1319"/>
    <w:rsid w:val="002869C9"/>
    <w:rPr>
      <w:rFonts w:cs="Times New Roman"/>
      <w:sz w:val="24"/>
    </w:rPr>
  </w:style>
  <w:style w:type="character" w:customStyle="1" w:styleId="ListLabel1320">
    <w:name w:val="ListLabel 1320"/>
    <w:rsid w:val="002869C9"/>
    <w:rPr>
      <w:rFonts w:cs="Times New Roman"/>
      <w:sz w:val="24"/>
    </w:rPr>
  </w:style>
  <w:style w:type="character" w:customStyle="1" w:styleId="ListLabel1321">
    <w:name w:val="ListLabel 1321"/>
    <w:rsid w:val="002869C9"/>
    <w:rPr>
      <w:rFonts w:cs="Times New Roman"/>
      <w:sz w:val="24"/>
    </w:rPr>
  </w:style>
  <w:style w:type="character" w:customStyle="1" w:styleId="ListLabel1322">
    <w:name w:val="ListLabel 1322"/>
    <w:rsid w:val="002869C9"/>
    <w:rPr>
      <w:rFonts w:cs="Times New Roman"/>
      <w:sz w:val="24"/>
    </w:rPr>
  </w:style>
  <w:style w:type="character" w:customStyle="1" w:styleId="ListLabel1323">
    <w:name w:val="ListLabel 1323"/>
    <w:rsid w:val="002869C9"/>
    <w:rPr>
      <w:rFonts w:cs="Times New Roman"/>
      <w:sz w:val="24"/>
    </w:rPr>
  </w:style>
  <w:style w:type="character" w:customStyle="1" w:styleId="ListLabel1324">
    <w:name w:val="ListLabel 1324"/>
    <w:rsid w:val="002869C9"/>
    <w:rPr>
      <w:rFonts w:cs="Times New Roman"/>
      <w:sz w:val="24"/>
    </w:rPr>
  </w:style>
  <w:style w:type="character" w:customStyle="1" w:styleId="ListLabel1325">
    <w:name w:val="ListLabel 1325"/>
    <w:rsid w:val="002869C9"/>
    <w:rPr>
      <w:rFonts w:cs="Times New Roman"/>
      <w:sz w:val="24"/>
    </w:rPr>
  </w:style>
  <w:style w:type="character" w:customStyle="1" w:styleId="ListLabel1326">
    <w:name w:val="ListLabel 1326"/>
    <w:rsid w:val="002869C9"/>
    <w:rPr>
      <w:rFonts w:cs="Times New Roman"/>
      <w:sz w:val="24"/>
    </w:rPr>
  </w:style>
  <w:style w:type="character" w:customStyle="1" w:styleId="ListLabel1327">
    <w:name w:val="ListLabel 1327"/>
    <w:rsid w:val="002869C9"/>
    <w:rPr>
      <w:rFonts w:cs="Times New Roman"/>
      <w:sz w:val="24"/>
    </w:rPr>
  </w:style>
  <w:style w:type="character" w:customStyle="1" w:styleId="ListLabel1328">
    <w:name w:val="ListLabel 1328"/>
    <w:rsid w:val="002869C9"/>
    <w:rPr>
      <w:rFonts w:cs="Times New Roman"/>
      <w:sz w:val="24"/>
    </w:rPr>
  </w:style>
  <w:style w:type="character" w:customStyle="1" w:styleId="ListLabel1329">
    <w:name w:val="ListLabel 1329"/>
    <w:rsid w:val="002869C9"/>
    <w:rPr>
      <w:rFonts w:cs="Times New Roman"/>
      <w:sz w:val="24"/>
    </w:rPr>
  </w:style>
  <w:style w:type="character" w:customStyle="1" w:styleId="ListLabel1330">
    <w:name w:val="ListLabel 1330"/>
    <w:rsid w:val="002869C9"/>
    <w:rPr>
      <w:rFonts w:cs="Times New Roman"/>
      <w:sz w:val="24"/>
    </w:rPr>
  </w:style>
  <w:style w:type="character" w:customStyle="1" w:styleId="ListLabel1331">
    <w:name w:val="ListLabel 1331"/>
    <w:rsid w:val="002869C9"/>
    <w:rPr>
      <w:rFonts w:cs="Times New Roman"/>
      <w:sz w:val="24"/>
    </w:rPr>
  </w:style>
  <w:style w:type="character" w:customStyle="1" w:styleId="ListLabel1332">
    <w:name w:val="ListLabel 1332"/>
    <w:rsid w:val="002869C9"/>
    <w:rPr>
      <w:rFonts w:cs="Times New Roman"/>
      <w:sz w:val="24"/>
    </w:rPr>
  </w:style>
  <w:style w:type="character" w:customStyle="1" w:styleId="ListLabel1333">
    <w:name w:val="ListLabel 1333"/>
    <w:rsid w:val="002869C9"/>
    <w:rPr>
      <w:rFonts w:cs="Times New Roman"/>
      <w:sz w:val="24"/>
    </w:rPr>
  </w:style>
  <w:style w:type="character" w:customStyle="1" w:styleId="ListLabel1334">
    <w:name w:val="ListLabel 1334"/>
    <w:rsid w:val="002869C9"/>
    <w:rPr>
      <w:rFonts w:cs="Times New Roman"/>
      <w:sz w:val="24"/>
    </w:rPr>
  </w:style>
  <w:style w:type="character" w:customStyle="1" w:styleId="ListLabel1335">
    <w:name w:val="ListLabel 1335"/>
    <w:rsid w:val="002869C9"/>
    <w:rPr>
      <w:rFonts w:cs="Times New Roman"/>
      <w:sz w:val="24"/>
    </w:rPr>
  </w:style>
  <w:style w:type="character" w:customStyle="1" w:styleId="ListLabel1336">
    <w:name w:val="ListLabel 1336"/>
    <w:rsid w:val="002869C9"/>
    <w:rPr>
      <w:rFonts w:cs="Times New Roman"/>
      <w:sz w:val="24"/>
    </w:rPr>
  </w:style>
  <w:style w:type="character" w:customStyle="1" w:styleId="ListLabel1337">
    <w:name w:val="ListLabel 1337"/>
    <w:rsid w:val="002869C9"/>
    <w:rPr>
      <w:rFonts w:cs="Times New Roman"/>
      <w:sz w:val="24"/>
    </w:rPr>
  </w:style>
  <w:style w:type="character" w:customStyle="1" w:styleId="ListLabel1338">
    <w:name w:val="ListLabel 1338"/>
    <w:rsid w:val="002869C9"/>
    <w:rPr>
      <w:rFonts w:cs="Times New Roman"/>
      <w:sz w:val="24"/>
    </w:rPr>
  </w:style>
  <w:style w:type="character" w:customStyle="1" w:styleId="ListLabel1339">
    <w:name w:val="ListLabel 1339"/>
    <w:rsid w:val="002869C9"/>
    <w:rPr>
      <w:rFonts w:cs="Times New Roman"/>
      <w:sz w:val="24"/>
    </w:rPr>
  </w:style>
  <w:style w:type="character" w:customStyle="1" w:styleId="ListLabel1340">
    <w:name w:val="ListLabel 1340"/>
    <w:rsid w:val="002869C9"/>
    <w:rPr>
      <w:rFonts w:cs="Times New Roman"/>
      <w:sz w:val="24"/>
    </w:rPr>
  </w:style>
  <w:style w:type="character" w:customStyle="1" w:styleId="ListLabel1341">
    <w:name w:val="ListLabel 1341"/>
    <w:rsid w:val="002869C9"/>
    <w:rPr>
      <w:rFonts w:cs="Times New Roman"/>
      <w:sz w:val="24"/>
    </w:rPr>
  </w:style>
  <w:style w:type="character" w:customStyle="1" w:styleId="ListLabel1342">
    <w:name w:val="ListLabel 1342"/>
    <w:rsid w:val="002869C9"/>
    <w:rPr>
      <w:rFonts w:cs="Times New Roman"/>
      <w:sz w:val="24"/>
    </w:rPr>
  </w:style>
  <w:style w:type="character" w:customStyle="1" w:styleId="ListLabel1343">
    <w:name w:val="ListLabel 1343"/>
    <w:rsid w:val="002869C9"/>
    <w:rPr>
      <w:rFonts w:cs="Times New Roman"/>
      <w:sz w:val="24"/>
    </w:rPr>
  </w:style>
  <w:style w:type="character" w:customStyle="1" w:styleId="ListLabel1344">
    <w:name w:val="ListLabel 1344"/>
    <w:rsid w:val="002869C9"/>
    <w:rPr>
      <w:rFonts w:cs="Times New Roman"/>
      <w:sz w:val="24"/>
    </w:rPr>
  </w:style>
  <w:style w:type="character" w:customStyle="1" w:styleId="ListLabel1345">
    <w:name w:val="ListLabel 1345"/>
    <w:rsid w:val="002869C9"/>
    <w:rPr>
      <w:rFonts w:cs="Times New Roman"/>
      <w:sz w:val="24"/>
    </w:rPr>
  </w:style>
  <w:style w:type="character" w:customStyle="1" w:styleId="ListLabel1346">
    <w:name w:val="ListLabel 1346"/>
    <w:rsid w:val="002869C9"/>
    <w:rPr>
      <w:rFonts w:cs="Times New Roman"/>
      <w:sz w:val="24"/>
    </w:rPr>
  </w:style>
  <w:style w:type="character" w:customStyle="1" w:styleId="ListLabel1347">
    <w:name w:val="ListLabel 1347"/>
    <w:rsid w:val="002869C9"/>
    <w:rPr>
      <w:rFonts w:cs="Times New Roman"/>
      <w:sz w:val="24"/>
    </w:rPr>
  </w:style>
  <w:style w:type="character" w:customStyle="1" w:styleId="ListLabel1348">
    <w:name w:val="ListLabel 1348"/>
    <w:rsid w:val="002869C9"/>
    <w:rPr>
      <w:rFonts w:cs="Times New Roman"/>
      <w:sz w:val="24"/>
    </w:rPr>
  </w:style>
  <w:style w:type="character" w:customStyle="1" w:styleId="ListLabel1349">
    <w:name w:val="ListLabel 1349"/>
    <w:rsid w:val="002869C9"/>
    <w:rPr>
      <w:rFonts w:cs="Times New Roman"/>
      <w:sz w:val="24"/>
    </w:rPr>
  </w:style>
  <w:style w:type="character" w:customStyle="1" w:styleId="ListLabel1350">
    <w:name w:val="ListLabel 1350"/>
    <w:rsid w:val="002869C9"/>
    <w:rPr>
      <w:rFonts w:cs="Times New Roman"/>
      <w:sz w:val="24"/>
    </w:rPr>
  </w:style>
  <w:style w:type="character" w:customStyle="1" w:styleId="ListLabel1351">
    <w:name w:val="ListLabel 1351"/>
    <w:rsid w:val="002869C9"/>
    <w:rPr>
      <w:rFonts w:cs="Times New Roman"/>
      <w:sz w:val="24"/>
    </w:rPr>
  </w:style>
  <w:style w:type="character" w:customStyle="1" w:styleId="ListLabel1352">
    <w:name w:val="ListLabel 1352"/>
    <w:rsid w:val="002869C9"/>
    <w:rPr>
      <w:rFonts w:cs="Times New Roman"/>
      <w:sz w:val="24"/>
    </w:rPr>
  </w:style>
  <w:style w:type="character" w:customStyle="1" w:styleId="ListLabel1353">
    <w:name w:val="ListLabel 1353"/>
    <w:rsid w:val="002869C9"/>
    <w:rPr>
      <w:rFonts w:cs="Times New Roman"/>
      <w:sz w:val="24"/>
    </w:rPr>
  </w:style>
  <w:style w:type="character" w:customStyle="1" w:styleId="ListLabel1354">
    <w:name w:val="ListLabel 1354"/>
    <w:rsid w:val="002869C9"/>
    <w:rPr>
      <w:rFonts w:cs="Times New Roman"/>
      <w:sz w:val="24"/>
    </w:rPr>
  </w:style>
  <w:style w:type="character" w:customStyle="1" w:styleId="ListLabel1355">
    <w:name w:val="ListLabel 1355"/>
    <w:rsid w:val="002869C9"/>
    <w:rPr>
      <w:rFonts w:cs="Times New Roman"/>
      <w:sz w:val="24"/>
    </w:rPr>
  </w:style>
  <w:style w:type="character" w:customStyle="1" w:styleId="ListLabel1356">
    <w:name w:val="ListLabel 1356"/>
    <w:rsid w:val="002869C9"/>
    <w:rPr>
      <w:rFonts w:cs="Times New Roman"/>
      <w:sz w:val="24"/>
    </w:rPr>
  </w:style>
  <w:style w:type="character" w:customStyle="1" w:styleId="ListLabel1357">
    <w:name w:val="ListLabel 1357"/>
    <w:rsid w:val="002869C9"/>
    <w:rPr>
      <w:rFonts w:cs="Times New Roman"/>
      <w:sz w:val="24"/>
    </w:rPr>
  </w:style>
  <w:style w:type="character" w:customStyle="1" w:styleId="ListLabel1358">
    <w:name w:val="ListLabel 1358"/>
    <w:rsid w:val="002869C9"/>
    <w:rPr>
      <w:rFonts w:cs="Times New Roman"/>
      <w:sz w:val="24"/>
    </w:rPr>
  </w:style>
  <w:style w:type="character" w:customStyle="1" w:styleId="ListLabel1359">
    <w:name w:val="ListLabel 1359"/>
    <w:rsid w:val="002869C9"/>
    <w:rPr>
      <w:rFonts w:cs="Times New Roman"/>
      <w:sz w:val="24"/>
    </w:rPr>
  </w:style>
  <w:style w:type="character" w:customStyle="1" w:styleId="ListLabel1360">
    <w:name w:val="ListLabel 1360"/>
    <w:rsid w:val="002869C9"/>
    <w:rPr>
      <w:rFonts w:cs="Times New Roman"/>
      <w:sz w:val="24"/>
    </w:rPr>
  </w:style>
  <w:style w:type="character" w:customStyle="1" w:styleId="ListLabel1361">
    <w:name w:val="ListLabel 1361"/>
    <w:rsid w:val="002869C9"/>
    <w:rPr>
      <w:rFonts w:cs="Times New Roman"/>
      <w:sz w:val="24"/>
    </w:rPr>
  </w:style>
  <w:style w:type="character" w:customStyle="1" w:styleId="ListLabel1362">
    <w:name w:val="ListLabel 1362"/>
    <w:rsid w:val="002869C9"/>
    <w:rPr>
      <w:rFonts w:cs="Times New Roman"/>
      <w:sz w:val="24"/>
    </w:rPr>
  </w:style>
  <w:style w:type="character" w:customStyle="1" w:styleId="ListLabel1363">
    <w:name w:val="ListLabel 1363"/>
    <w:rsid w:val="002869C9"/>
    <w:rPr>
      <w:rFonts w:cs="Times New Roman"/>
      <w:sz w:val="24"/>
    </w:rPr>
  </w:style>
  <w:style w:type="character" w:customStyle="1" w:styleId="ListLabel1364">
    <w:name w:val="ListLabel 1364"/>
    <w:rsid w:val="002869C9"/>
    <w:rPr>
      <w:rFonts w:cs="Times New Roman"/>
      <w:sz w:val="24"/>
    </w:rPr>
  </w:style>
  <w:style w:type="character" w:customStyle="1" w:styleId="ListLabel1365">
    <w:name w:val="ListLabel 1365"/>
    <w:rsid w:val="002869C9"/>
    <w:rPr>
      <w:rFonts w:cs="Times New Roman"/>
      <w:sz w:val="24"/>
    </w:rPr>
  </w:style>
  <w:style w:type="character" w:customStyle="1" w:styleId="ListLabel1366">
    <w:name w:val="ListLabel 1366"/>
    <w:rsid w:val="002869C9"/>
    <w:rPr>
      <w:rFonts w:cs="Times New Roman"/>
      <w:sz w:val="24"/>
    </w:rPr>
  </w:style>
  <w:style w:type="character" w:customStyle="1" w:styleId="ListLabel1367">
    <w:name w:val="ListLabel 1367"/>
    <w:rsid w:val="002869C9"/>
    <w:rPr>
      <w:rFonts w:cs="Times New Roman"/>
      <w:sz w:val="24"/>
    </w:rPr>
  </w:style>
  <w:style w:type="character" w:customStyle="1" w:styleId="ListLabel1368">
    <w:name w:val="ListLabel 1368"/>
    <w:rsid w:val="002869C9"/>
    <w:rPr>
      <w:rFonts w:cs="Times New Roman"/>
      <w:sz w:val="24"/>
    </w:rPr>
  </w:style>
  <w:style w:type="character" w:customStyle="1" w:styleId="ListLabel1369">
    <w:name w:val="ListLabel 1369"/>
    <w:rsid w:val="002869C9"/>
    <w:rPr>
      <w:rFonts w:cs="Times New Roman"/>
      <w:sz w:val="24"/>
    </w:rPr>
  </w:style>
  <w:style w:type="character" w:customStyle="1" w:styleId="ListLabel1370">
    <w:name w:val="ListLabel 1370"/>
    <w:rsid w:val="002869C9"/>
    <w:rPr>
      <w:rFonts w:cs="Times New Roman"/>
      <w:sz w:val="24"/>
    </w:rPr>
  </w:style>
  <w:style w:type="character" w:customStyle="1" w:styleId="ListLabel1371">
    <w:name w:val="ListLabel 1371"/>
    <w:rsid w:val="002869C9"/>
    <w:rPr>
      <w:rFonts w:cs="Times New Roman"/>
      <w:sz w:val="24"/>
    </w:rPr>
  </w:style>
  <w:style w:type="character" w:customStyle="1" w:styleId="ListLabel1372">
    <w:name w:val="ListLabel 1372"/>
    <w:rsid w:val="002869C9"/>
    <w:rPr>
      <w:rFonts w:cs="Times New Roman"/>
      <w:sz w:val="24"/>
    </w:rPr>
  </w:style>
  <w:style w:type="character" w:customStyle="1" w:styleId="ListLabel1373">
    <w:name w:val="ListLabel 1373"/>
    <w:rsid w:val="002869C9"/>
    <w:rPr>
      <w:rFonts w:cs="Times New Roman"/>
      <w:sz w:val="24"/>
    </w:rPr>
  </w:style>
  <w:style w:type="character" w:customStyle="1" w:styleId="ListLabel1374">
    <w:name w:val="ListLabel 1374"/>
    <w:rsid w:val="002869C9"/>
    <w:rPr>
      <w:rFonts w:cs="Times New Roman"/>
      <w:sz w:val="24"/>
    </w:rPr>
  </w:style>
  <w:style w:type="character" w:customStyle="1" w:styleId="ListLabel1375">
    <w:name w:val="ListLabel 1375"/>
    <w:rsid w:val="002869C9"/>
    <w:rPr>
      <w:rFonts w:cs="Times New Roman"/>
      <w:sz w:val="24"/>
    </w:rPr>
  </w:style>
  <w:style w:type="character" w:customStyle="1" w:styleId="ListLabel1376">
    <w:name w:val="ListLabel 1376"/>
    <w:rsid w:val="002869C9"/>
    <w:rPr>
      <w:rFonts w:cs="Times New Roman"/>
      <w:sz w:val="24"/>
    </w:rPr>
  </w:style>
  <w:style w:type="character" w:customStyle="1" w:styleId="ListLabel1377">
    <w:name w:val="ListLabel 1377"/>
    <w:rsid w:val="002869C9"/>
    <w:rPr>
      <w:rFonts w:cs="Times New Roman"/>
      <w:sz w:val="24"/>
    </w:rPr>
  </w:style>
  <w:style w:type="character" w:customStyle="1" w:styleId="ListLabel1378">
    <w:name w:val="ListLabel 1378"/>
    <w:rsid w:val="002869C9"/>
    <w:rPr>
      <w:rFonts w:cs="Times New Roman"/>
      <w:sz w:val="24"/>
    </w:rPr>
  </w:style>
  <w:style w:type="character" w:customStyle="1" w:styleId="ListLabel1379">
    <w:name w:val="ListLabel 1379"/>
    <w:rsid w:val="002869C9"/>
    <w:rPr>
      <w:rFonts w:cs="Times New Roman"/>
      <w:sz w:val="24"/>
    </w:rPr>
  </w:style>
  <w:style w:type="character" w:customStyle="1" w:styleId="ListLabel1380">
    <w:name w:val="ListLabel 1380"/>
    <w:rsid w:val="002869C9"/>
    <w:rPr>
      <w:rFonts w:cs="Times New Roman"/>
      <w:sz w:val="24"/>
    </w:rPr>
  </w:style>
  <w:style w:type="character" w:customStyle="1" w:styleId="ListLabel1381">
    <w:name w:val="ListLabel 1381"/>
    <w:rsid w:val="002869C9"/>
    <w:rPr>
      <w:rFonts w:cs="Times New Roman"/>
      <w:sz w:val="24"/>
    </w:rPr>
  </w:style>
  <w:style w:type="character" w:customStyle="1" w:styleId="ListLabel1382">
    <w:name w:val="ListLabel 1382"/>
    <w:rsid w:val="002869C9"/>
    <w:rPr>
      <w:rFonts w:cs="Times New Roman"/>
      <w:sz w:val="24"/>
    </w:rPr>
  </w:style>
  <w:style w:type="character" w:customStyle="1" w:styleId="ListLabel1383">
    <w:name w:val="ListLabel 1383"/>
    <w:rsid w:val="002869C9"/>
    <w:rPr>
      <w:rFonts w:cs="Times New Roman"/>
      <w:sz w:val="24"/>
    </w:rPr>
  </w:style>
  <w:style w:type="character" w:customStyle="1" w:styleId="ListLabel1384">
    <w:name w:val="ListLabel 1384"/>
    <w:rsid w:val="002869C9"/>
    <w:rPr>
      <w:rFonts w:cs="Times New Roman"/>
      <w:sz w:val="24"/>
    </w:rPr>
  </w:style>
  <w:style w:type="character" w:customStyle="1" w:styleId="ListLabel1385">
    <w:name w:val="ListLabel 1385"/>
    <w:rsid w:val="002869C9"/>
    <w:rPr>
      <w:rFonts w:cs="Times New Roman"/>
      <w:sz w:val="24"/>
    </w:rPr>
  </w:style>
  <w:style w:type="character" w:customStyle="1" w:styleId="ListLabel1386">
    <w:name w:val="ListLabel 1386"/>
    <w:rsid w:val="002869C9"/>
    <w:rPr>
      <w:sz w:val="24"/>
    </w:rPr>
  </w:style>
  <w:style w:type="character" w:customStyle="1" w:styleId="ListLabel1387">
    <w:name w:val="ListLabel 1387"/>
    <w:rsid w:val="002869C9"/>
    <w:rPr>
      <w:sz w:val="24"/>
    </w:rPr>
  </w:style>
  <w:style w:type="character" w:customStyle="1" w:styleId="ListLabel1388">
    <w:name w:val="ListLabel 1388"/>
    <w:rsid w:val="002869C9"/>
    <w:rPr>
      <w:rFonts w:cs="Times New Roman"/>
      <w:sz w:val="24"/>
    </w:rPr>
  </w:style>
  <w:style w:type="character" w:customStyle="1" w:styleId="ListLabel1389">
    <w:name w:val="ListLabel 1389"/>
    <w:rsid w:val="002869C9"/>
    <w:rPr>
      <w:rFonts w:cs="Times New Roman"/>
      <w:sz w:val="24"/>
    </w:rPr>
  </w:style>
  <w:style w:type="character" w:customStyle="1" w:styleId="ListLabel1390">
    <w:name w:val="ListLabel 1390"/>
    <w:rsid w:val="002869C9"/>
    <w:rPr>
      <w:rFonts w:cs="Times New Roman"/>
      <w:sz w:val="24"/>
    </w:rPr>
  </w:style>
  <w:style w:type="character" w:customStyle="1" w:styleId="ListLabel1391">
    <w:name w:val="ListLabel 1391"/>
    <w:rsid w:val="002869C9"/>
    <w:rPr>
      <w:rFonts w:cs="Times New Roman"/>
      <w:sz w:val="24"/>
    </w:rPr>
  </w:style>
  <w:style w:type="character" w:customStyle="1" w:styleId="ListLabel1392">
    <w:name w:val="ListLabel 1392"/>
    <w:rsid w:val="002869C9"/>
    <w:rPr>
      <w:rFonts w:cs="Times New Roman"/>
      <w:sz w:val="24"/>
    </w:rPr>
  </w:style>
  <w:style w:type="character" w:customStyle="1" w:styleId="ListLabel1393">
    <w:name w:val="ListLabel 1393"/>
    <w:rsid w:val="002869C9"/>
    <w:rPr>
      <w:rFonts w:cs="Times New Roman"/>
      <w:sz w:val="24"/>
    </w:rPr>
  </w:style>
  <w:style w:type="character" w:customStyle="1" w:styleId="ListLabel1394">
    <w:name w:val="ListLabel 1394"/>
    <w:rsid w:val="002869C9"/>
    <w:rPr>
      <w:rFonts w:cs="Times New Roman"/>
      <w:sz w:val="24"/>
    </w:rPr>
  </w:style>
  <w:style w:type="character" w:customStyle="1" w:styleId="ListLabel1395">
    <w:name w:val="ListLabel 1395"/>
    <w:rsid w:val="002869C9"/>
    <w:rPr>
      <w:rFonts w:cs="Times New Roman"/>
      <w:sz w:val="24"/>
    </w:rPr>
  </w:style>
  <w:style w:type="character" w:customStyle="1" w:styleId="ListLabel1396">
    <w:name w:val="ListLabel 1396"/>
    <w:rsid w:val="002869C9"/>
    <w:rPr>
      <w:rFonts w:cs="Times New Roman"/>
      <w:sz w:val="24"/>
    </w:rPr>
  </w:style>
  <w:style w:type="character" w:customStyle="1" w:styleId="ListLabel1397">
    <w:name w:val="ListLabel 1397"/>
    <w:rsid w:val="002869C9"/>
    <w:rPr>
      <w:rFonts w:cs="Times New Roman"/>
      <w:sz w:val="24"/>
    </w:rPr>
  </w:style>
  <w:style w:type="character" w:customStyle="1" w:styleId="ListLabel1398">
    <w:name w:val="ListLabel 1398"/>
    <w:rsid w:val="002869C9"/>
    <w:rPr>
      <w:rFonts w:cs="Times New Roman"/>
      <w:sz w:val="24"/>
    </w:rPr>
  </w:style>
  <w:style w:type="character" w:customStyle="1" w:styleId="ListLabel1399">
    <w:name w:val="ListLabel 1399"/>
    <w:rsid w:val="002869C9"/>
    <w:rPr>
      <w:rFonts w:cs="Times New Roman"/>
      <w:sz w:val="24"/>
    </w:rPr>
  </w:style>
  <w:style w:type="character" w:customStyle="1" w:styleId="ListLabel1400">
    <w:name w:val="ListLabel 1400"/>
    <w:rsid w:val="002869C9"/>
    <w:rPr>
      <w:rFonts w:cs="Times New Roman"/>
      <w:sz w:val="24"/>
    </w:rPr>
  </w:style>
  <w:style w:type="character" w:customStyle="1" w:styleId="ListLabel1401">
    <w:name w:val="ListLabel 1401"/>
    <w:rsid w:val="002869C9"/>
    <w:rPr>
      <w:rFonts w:cs="Times New Roman"/>
      <w:sz w:val="24"/>
    </w:rPr>
  </w:style>
  <w:style w:type="character" w:customStyle="1" w:styleId="ListLabel1402">
    <w:name w:val="ListLabel 1402"/>
    <w:rsid w:val="002869C9"/>
    <w:rPr>
      <w:rFonts w:cs="Times New Roman"/>
      <w:sz w:val="24"/>
    </w:rPr>
  </w:style>
  <w:style w:type="character" w:customStyle="1" w:styleId="ListLabel1403">
    <w:name w:val="ListLabel 1403"/>
    <w:rsid w:val="002869C9"/>
    <w:rPr>
      <w:rFonts w:cs="Times New Roman"/>
      <w:sz w:val="24"/>
    </w:rPr>
  </w:style>
  <w:style w:type="character" w:customStyle="1" w:styleId="ListLabel1404">
    <w:name w:val="ListLabel 1404"/>
    <w:rsid w:val="002869C9"/>
    <w:rPr>
      <w:rFonts w:cs="Times New Roman"/>
      <w:sz w:val="24"/>
    </w:rPr>
  </w:style>
  <w:style w:type="character" w:customStyle="1" w:styleId="ListLabel1405">
    <w:name w:val="ListLabel 1405"/>
    <w:rsid w:val="002869C9"/>
    <w:rPr>
      <w:rFonts w:cs="Times New Roman"/>
      <w:sz w:val="24"/>
    </w:rPr>
  </w:style>
  <w:style w:type="character" w:customStyle="1" w:styleId="ListLabel1406">
    <w:name w:val="ListLabel 1406"/>
    <w:rsid w:val="002869C9"/>
    <w:rPr>
      <w:rFonts w:cs="Times New Roman"/>
      <w:sz w:val="24"/>
    </w:rPr>
  </w:style>
  <w:style w:type="character" w:customStyle="1" w:styleId="ListLabel1407">
    <w:name w:val="ListLabel 1407"/>
    <w:rsid w:val="002869C9"/>
    <w:rPr>
      <w:rFonts w:cs="Times New Roman"/>
      <w:sz w:val="24"/>
    </w:rPr>
  </w:style>
  <w:style w:type="character" w:customStyle="1" w:styleId="ListLabel1408">
    <w:name w:val="ListLabel 1408"/>
    <w:rsid w:val="002869C9"/>
    <w:rPr>
      <w:rFonts w:cs="Times New Roman"/>
      <w:sz w:val="24"/>
    </w:rPr>
  </w:style>
  <w:style w:type="character" w:customStyle="1" w:styleId="ListLabel1409">
    <w:name w:val="ListLabel 1409"/>
    <w:rsid w:val="002869C9"/>
    <w:rPr>
      <w:rFonts w:cs="Times New Roman"/>
      <w:sz w:val="24"/>
    </w:rPr>
  </w:style>
  <w:style w:type="character" w:customStyle="1" w:styleId="ListLabel1410">
    <w:name w:val="ListLabel 1410"/>
    <w:rsid w:val="002869C9"/>
    <w:rPr>
      <w:rFonts w:cs="Times New Roman"/>
      <w:sz w:val="24"/>
    </w:rPr>
  </w:style>
  <w:style w:type="character" w:customStyle="1" w:styleId="ListLabel1411">
    <w:name w:val="ListLabel 1411"/>
    <w:rsid w:val="002869C9"/>
    <w:rPr>
      <w:rFonts w:cs="Times New Roman"/>
      <w:sz w:val="24"/>
    </w:rPr>
  </w:style>
  <w:style w:type="character" w:customStyle="1" w:styleId="ListLabel1412">
    <w:name w:val="ListLabel 1412"/>
    <w:rsid w:val="002869C9"/>
    <w:rPr>
      <w:rFonts w:cs="Times New Roman"/>
      <w:sz w:val="24"/>
    </w:rPr>
  </w:style>
  <w:style w:type="character" w:customStyle="1" w:styleId="ListLabel1413">
    <w:name w:val="ListLabel 1413"/>
    <w:rsid w:val="002869C9"/>
    <w:rPr>
      <w:rFonts w:cs="Times New Roman"/>
      <w:sz w:val="24"/>
    </w:rPr>
  </w:style>
  <w:style w:type="character" w:customStyle="1" w:styleId="ListLabel1414">
    <w:name w:val="ListLabel 1414"/>
    <w:rsid w:val="002869C9"/>
    <w:rPr>
      <w:rFonts w:cs="Times New Roman"/>
      <w:sz w:val="24"/>
    </w:rPr>
  </w:style>
  <w:style w:type="character" w:customStyle="1" w:styleId="ListLabel1415">
    <w:name w:val="ListLabel 1415"/>
    <w:rsid w:val="002869C9"/>
    <w:rPr>
      <w:rFonts w:cs="Times New Roman"/>
      <w:sz w:val="24"/>
    </w:rPr>
  </w:style>
  <w:style w:type="character" w:customStyle="1" w:styleId="ListLabel1416">
    <w:name w:val="ListLabel 1416"/>
    <w:rsid w:val="002869C9"/>
    <w:rPr>
      <w:rFonts w:cs="Times New Roman"/>
      <w:sz w:val="24"/>
    </w:rPr>
  </w:style>
  <w:style w:type="character" w:customStyle="1" w:styleId="ListLabel1417">
    <w:name w:val="ListLabel 1417"/>
    <w:rsid w:val="002869C9"/>
    <w:rPr>
      <w:rFonts w:cs="Times New Roman"/>
      <w:sz w:val="24"/>
    </w:rPr>
  </w:style>
  <w:style w:type="character" w:customStyle="1" w:styleId="ListLabel1418">
    <w:name w:val="ListLabel 1418"/>
    <w:rsid w:val="002869C9"/>
    <w:rPr>
      <w:rFonts w:cs="Times New Roman"/>
      <w:sz w:val="24"/>
    </w:rPr>
  </w:style>
  <w:style w:type="character" w:customStyle="1" w:styleId="ListLabel1419">
    <w:name w:val="ListLabel 1419"/>
    <w:rsid w:val="002869C9"/>
    <w:rPr>
      <w:rFonts w:cs="Times New Roman"/>
      <w:sz w:val="24"/>
    </w:rPr>
  </w:style>
  <w:style w:type="character" w:customStyle="1" w:styleId="ListLabel1420">
    <w:name w:val="ListLabel 1420"/>
    <w:rsid w:val="002869C9"/>
    <w:rPr>
      <w:rFonts w:cs="Times New Roman"/>
      <w:sz w:val="24"/>
    </w:rPr>
  </w:style>
  <w:style w:type="character" w:customStyle="1" w:styleId="ListLabel1421">
    <w:name w:val="ListLabel 1421"/>
    <w:rsid w:val="002869C9"/>
    <w:rPr>
      <w:rFonts w:cs="Times New Roman"/>
      <w:sz w:val="24"/>
    </w:rPr>
  </w:style>
  <w:style w:type="character" w:customStyle="1" w:styleId="ListLabel1422">
    <w:name w:val="ListLabel 1422"/>
    <w:rsid w:val="002869C9"/>
    <w:rPr>
      <w:rFonts w:cs="Times New Roman"/>
      <w:sz w:val="24"/>
    </w:rPr>
  </w:style>
  <w:style w:type="character" w:customStyle="1" w:styleId="ListLabel1423">
    <w:name w:val="ListLabel 1423"/>
    <w:rsid w:val="002869C9"/>
    <w:rPr>
      <w:rFonts w:cs="Times New Roman"/>
      <w:sz w:val="24"/>
    </w:rPr>
  </w:style>
  <w:style w:type="character" w:customStyle="1" w:styleId="ListLabel1424">
    <w:name w:val="ListLabel 1424"/>
    <w:rsid w:val="002869C9"/>
    <w:rPr>
      <w:rFonts w:cs="Times New Roman"/>
      <w:sz w:val="24"/>
    </w:rPr>
  </w:style>
  <w:style w:type="character" w:customStyle="1" w:styleId="ListLabel1425">
    <w:name w:val="ListLabel 1425"/>
    <w:rsid w:val="002869C9"/>
    <w:rPr>
      <w:rFonts w:cs="Times New Roman"/>
      <w:sz w:val="24"/>
    </w:rPr>
  </w:style>
  <w:style w:type="character" w:customStyle="1" w:styleId="ListLabel1426">
    <w:name w:val="ListLabel 1426"/>
    <w:rsid w:val="002869C9"/>
    <w:rPr>
      <w:rFonts w:cs="Times New Roman"/>
      <w:sz w:val="24"/>
    </w:rPr>
  </w:style>
  <w:style w:type="character" w:customStyle="1" w:styleId="ListLabel1427">
    <w:name w:val="ListLabel 1427"/>
    <w:rsid w:val="002869C9"/>
    <w:rPr>
      <w:rFonts w:cs="Times New Roman"/>
      <w:sz w:val="24"/>
    </w:rPr>
  </w:style>
  <w:style w:type="character" w:customStyle="1" w:styleId="ListLabel1428">
    <w:name w:val="ListLabel 1428"/>
    <w:rsid w:val="002869C9"/>
    <w:rPr>
      <w:rFonts w:cs="Times New Roman"/>
      <w:sz w:val="24"/>
    </w:rPr>
  </w:style>
  <w:style w:type="character" w:customStyle="1" w:styleId="ListLabel1429">
    <w:name w:val="ListLabel 1429"/>
    <w:rsid w:val="002869C9"/>
    <w:rPr>
      <w:rFonts w:cs="Times New Roman"/>
      <w:sz w:val="24"/>
    </w:rPr>
  </w:style>
  <w:style w:type="character" w:customStyle="1" w:styleId="ListLabel1430">
    <w:name w:val="ListLabel 1430"/>
    <w:rsid w:val="002869C9"/>
    <w:rPr>
      <w:rFonts w:cs="Times New Roman"/>
      <w:sz w:val="24"/>
    </w:rPr>
  </w:style>
  <w:style w:type="character" w:customStyle="1" w:styleId="ListLabel1431">
    <w:name w:val="ListLabel 1431"/>
    <w:rsid w:val="002869C9"/>
    <w:rPr>
      <w:rFonts w:cs="Times New Roman"/>
      <w:sz w:val="24"/>
    </w:rPr>
  </w:style>
  <w:style w:type="character" w:customStyle="1" w:styleId="ListLabel1432">
    <w:name w:val="ListLabel 1432"/>
    <w:rsid w:val="002869C9"/>
    <w:rPr>
      <w:rFonts w:cs="Times New Roman"/>
      <w:sz w:val="24"/>
    </w:rPr>
  </w:style>
  <w:style w:type="character" w:customStyle="1" w:styleId="ListLabel1433">
    <w:name w:val="ListLabel 1433"/>
    <w:rsid w:val="002869C9"/>
    <w:rPr>
      <w:rFonts w:cs="Times New Roman"/>
      <w:sz w:val="24"/>
    </w:rPr>
  </w:style>
  <w:style w:type="character" w:customStyle="1" w:styleId="ListLabel1434">
    <w:name w:val="ListLabel 1434"/>
    <w:rsid w:val="002869C9"/>
    <w:rPr>
      <w:rFonts w:cs="Times New Roman"/>
      <w:sz w:val="24"/>
    </w:rPr>
  </w:style>
  <w:style w:type="character" w:customStyle="1" w:styleId="ListLabel1435">
    <w:name w:val="ListLabel 1435"/>
    <w:rsid w:val="002869C9"/>
    <w:rPr>
      <w:rFonts w:cs="Times New Roman"/>
      <w:sz w:val="24"/>
    </w:rPr>
  </w:style>
  <w:style w:type="character" w:customStyle="1" w:styleId="ListLabel1436">
    <w:name w:val="ListLabel 1436"/>
    <w:rsid w:val="002869C9"/>
    <w:rPr>
      <w:rFonts w:cs="Times New Roman"/>
      <w:sz w:val="24"/>
    </w:rPr>
  </w:style>
  <w:style w:type="character" w:customStyle="1" w:styleId="ListLabel1437">
    <w:name w:val="ListLabel 1437"/>
    <w:rsid w:val="002869C9"/>
    <w:rPr>
      <w:rFonts w:cs="Times New Roman"/>
      <w:sz w:val="24"/>
    </w:rPr>
  </w:style>
  <w:style w:type="character" w:customStyle="1" w:styleId="ListLabel1438">
    <w:name w:val="ListLabel 1438"/>
    <w:rsid w:val="002869C9"/>
    <w:rPr>
      <w:rFonts w:cs="Times New Roman"/>
      <w:sz w:val="24"/>
    </w:rPr>
  </w:style>
  <w:style w:type="character" w:customStyle="1" w:styleId="ListLabel1439">
    <w:name w:val="ListLabel 1439"/>
    <w:rsid w:val="002869C9"/>
    <w:rPr>
      <w:rFonts w:cs="Times New Roman"/>
      <w:sz w:val="24"/>
    </w:rPr>
  </w:style>
  <w:style w:type="character" w:customStyle="1" w:styleId="ListLabel1440">
    <w:name w:val="ListLabel 1440"/>
    <w:rsid w:val="002869C9"/>
    <w:rPr>
      <w:rFonts w:cs="Times New Roman"/>
      <w:sz w:val="24"/>
    </w:rPr>
  </w:style>
  <w:style w:type="character" w:customStyle="1" w:styleId="ListLabel1441">
    <w:name w:val="ListLabel 1441"/>
    <w:rsid w:val="002869C9"/>
    <w:rPr>
      <w:rFonts w:cs="Times New Roman"/>
      <w:sz w:val="24"/>
    </w:rPr>
  </w:style>
  <w:style w:type="character" w:customStyle="1" w:styleId="ListLabel1442">
    <w:name w:val="ListLabel 1442"/>
    <w:rsid w:val="002869C9"/>
    <w:rPr>
      <w:rFonts w:cs="Times New Roman"/>
      <w:sz w:val="24"/>
    </w:rPr>
  </w:style>
  <w:style w:type="character" w:customStyle="1" w:styleId="ListLabel1443">
    <w:name w:val="ListLabel 1443"/>
    <w:rsid w:val="002869C9"/>
    <w:rPr>
      <w:rFonts w:cs="Times New Roman"/>
      <w:sz w:val="24"/>
    </w:rPr>
  </w:style>
  <w:style w:type="character" w:customStyle="1" w:styleId="ListLabel1444">
    <w:name w:val="ListLabel 1444"/>
    <w:rsid w:val="002869C9"/>
    <w:rPr>
      <w:rFonts w:cs="Times New Roman"/>
      <w:sz w:val="24"/>
    </w:rPr>
  </w:style>
  <w:style w:type="character" w:customStyle="1" w:styleId="ListLabel1445">
    <w:name w:val="ListLabel 1445"/>
    <w:rsid w:val="002869C9"/>
    <w:rPr>
      <w:rFonts w:cs="Times New Roman"/>
      <w:sz w:val="24"/>
    </w:rPr>
  </w:style>
  <w:style w:type="character" w:customStyle="1" w:styleId="ListLabel1446">
    <w:name w:val="ListLabel 1446"/>
    <w:rsid w:val="002869C9"/>
    <w:rPr>
      <w:rFonts w:cs="Times New Roman"/>
      <w:sz w:val="24"/>
    </w:rPr>
  </w:style>
  <w:style w:type="character" w:customStyle="1" w:styleId="ListLabel1447">
    <w:name w:val="ListLabel 1447"/>
    <w:rsid w:val="002869C9"/>
    <w:rPr>
      <w:rFonts w:cs="Times New Roman"/>
      <w:sz w:val="24"/>
    </w:rPr>
  </w:style>
  <w:style w:type="character" w:customStyle="1" w:styleId="ListLabel1448">
    <w:name w:val="ListLabel 1448"/>
    <w:rsid w:val="002869C9"/>
    <w:rPr>
      <w:rFonts w:cs="Times New Roman"/>
      <w:sz w:val="24"/>
    </w:rPr>
  </w:style>
  <w:style w:type="character" w:customStyle="1" w:styleId="ListLabel1449">
    <w:name w:val="ListLabel 1449"/>
    <w:rsid w:val="002869C9"/>
    <w:rPr>
      <w:rFonts w:cs="Times New Roman"/>
      <w:sz w:val="24"/>
    </w:rPr>
  </w:style>
  <w:style w:type="character" w:customStyle="1" w:styleId="ListLabel1450">
    <w:name w:val="ListLabel 1450"/>
    <w:rsid w:val="002869C9"/>
    <w:rPr>
      <w:rFonts w:cs="Times New Roman"/>
      <w:sz w:val="24"/>
    </w:rPr>
  </w:style>
  <w:style w:type="character" w:customStyle="1" w:styleId="ListLabel1451">
    <w:name w:val="ListLabel 1451"/>
    <w:rsid w:val="002869C9"/>
    <w:rPr>
      <w:rFonts w:cs="Times New Roman"/>
      <w:sz w:val="24"/>
    </w:rPr>
  </w:style>
  <w:style w:type="character" w:customStyle="1" w:styleId="ListLabel1452">
    <w:name w:val="ListLabel 1452"/>
    <w:rsid w:val="002869C9"/>
    <w:rPr>
      <w:rFonts w:cs="Times New Roman"/>
      <w:sz w:val="24"/>
    </w:rPr>
  </w:style>
  <w:style w:type="character" w:customStyle="1" w:styleId="ListLabel1453">
    <w:name w:val="ListLabel 1453"/>
    <w:rsid w:val="002869C9"/>
    <w:rPr>
      <w:rFonts w:cs="Times New Roman"/>
      <w:sz w:val="24"/>
    </w:rPr>
  </w:style>
  <w:style w:type="character" w:customStyle="1" w:styleId="ListLabel1454">
    <w:name w:val="ListLabel 1454"/>
    <w:rsid w:val="002869C9"/>
    <w:rPr>
      <w:rFonts w:cs="Times New Roman"/>
      <w:sz w:val="24"/>
    </w:rPr>
  </w:style>
  <w:style w:type="character" w:customStyle="1" w:styleId="ListLabel1455">
    <w:name w:val="ListLabel 1455"/>
    <w:rsid w:val="002869C9"/>
    <w:rPr>
      <w:rFonts w:cs="Times New Roman"/>
      <w:sz w:val="24"/>
    </w:rPr>
  </w:style>
  <w:style w:type="character" w:customStyle="1" w:styleId="ListLabel1456">
    <w:name w:val="ListLabel 1456"/>
    <w:rsid w:val="002869C9"/>
    <w:rPr>
      <w:rFonts w:cs="Times New Roman"/>
      <w:sz w:val="24"/>
    </w:rPr>
  </w:style>
  <w:style w:type="character" w:customStyle="1" w:styleId="ListLabel1457">
    <w:name w:val="ListLabel 1457"/>
    <w:rsid w:val="002869C9"/>
    <w:rPr>
      <w:rFonts w:cs="Times New Roman"/>
      <w:sz w:val="24"/>
    </w:rPr>
  </w:style>
  <w:style w:type="character" w:customStyle="1" w:styleId="ListLabel1458">
    <w:name w:val="ListLabel 1458"/>
    <w:rsid w:val="002869C9"/>
    <w:rPr>
      <w:rFonts w:cs="Times New Roman"/>
      <w:sz w:val="24"/>
    </w:rPr>
  </w:style>
  <w:style w:type="character" w:customStyle="1" w:styleId="ListLabel1459">
    <w:name w:val="ListLabel 1459"/>
    <w:rsid w:val="002869C9"/>
    <w:rPr>
      <w:rFonts w:cs="Times New Roman"/>
      <w:sz w:val="24"/>
    </w:rPr>
  </w:style>
  <w:style w:type="character" w:customStyle="1" w:styleId="ListLabel1460">
    <w:name w:val="ListLabel 1460"/>
    <w:rsid w:val="002869C9"/>
    <w:rPr>
      <w:rFonts w:cs="Times New Roman"/>
      <w:sz w:val="24"/>
    </w:rPr>
  </w:style>
  <w:style w:type="character" w:customStyle="1" w:styleId="ListLabel1461">
    <w:name w:val="ListLabel 1461"/>
    <w:rsid w:val="002869C9"/>
    <w:rPr>
      <w:rFonts w:cs="Times New Roman"/>
      <w:sz w:val="24"/>
    </w:rPr>
  </w:style>
  <w:style w:type="character" w:customStyle="1" w:styleId="ListLabel1462">
    <w:name w:val="ListLabel 1462"/>
    <w:rsid w:val="002869C9"/>
    <w:rPr>
      <w:rFonts w:cs="Times New Roman"/>
      <w:sz w:val="24"/>
    </w:rPr>
  </w:style>
  <w:style w:type="character" w:customStyle="1" w:styleId="ListLabel1463">
    <w:name w:val="ListLabel 1463"/>
    <w:rsid w:val="002869C9"/>
    <w:rPr>
      <w:rFonts w:cs="Times New Roman"/>
      <w:sz w:val="24"/>
    </w:rPr>
  </w:style>
  <w:style w:type="character" w:customStyle="1" w:styleId="ListLabel1464">
    <w:name w:val="ListLabel 1464"/>
    <w:rsid w:val="002869C9"/>
    <w:rPr>
      <w:rFonts w:cs="Times New Roman"/>
      <w:sz w:val="24"/>
    </w:rPr>
  </w:style>
  <w:style w:type="character" w:customStyle="1" w:styleId="ListLabel1465">
    <w:name w:val="ListLabel 1465"/>
    <w:rsid w:val="002869C9"/>
    <w:rPr>
      <w:rFonts w:cs="Times New Roman"/>
      <w:sz w:val="24"/>
    </w:rPr>
  </w:style>
  <w:style w:type="character" w:customStyle="1" w:styleId="ListLabel1466">
    <w:name w:val="ListLabel 1466"/>
    <w:rsid w:val="002869C9"/>
    <w:rPr>
      <w:rFonts w:cs="Times New Roman"/>
      <w:sz w:val="24"/>
    </w:rPr>
  </w:style>
  <w:style w:type="character" w:customStyle="1" w:styleId="ListLabel1467">
    <w:name w:val="ListLabel 1467"/>
    <w:rsid w:val="002869C9"/>
    <w:rPr>
      <w:rFonts w:cs="Times New Roman"/>
      <w:sz w:val="24"/>
    </w:rPr>
  </w:style>
  <w:style w:type="character" w:customStyle="1" w:styleId="ListLabel1468">
    <w:name w:val="ListLabel 1468"/>
    <w:rsid w:val="002869C9"/>
    <w:rPr>
      <w:rFonts w:cs="Times New Roman"/>
      <w:sz w:val="24"/>
    </w:rPr>
  </w:style>
  <w:style w:type="character" w:customStyle="1" w:styleId="ListLabel1469">
    <w:name w:val="ListLabel 1469"/>
    <w:rsid w:val="002869C9"/>
    <w:rPr>
      <w:rFonts w:cs="Times New Roman"/>
      <w:sz w:val="24"/>
    </w:rPr>
  </w:style>
  <w:style w:type="character" w:customStyle="1" w:styleId="ListLabel1470">
    <w:name w:val="ListLabel 1470"/>
    <w:rsid w:val="002869C9"/>
    <w:rPr>
      <w:rFonts w:cs="Times New Roman"/>
      <w:sz w:val="24"/>
    </w:rPr>
  </w:style>
  <w:style w:type="character" w:customStyle="1" w:styleId="ListLabel1471">
    <w:name w:val="ListLabel 1471"/>
    <w:rsid w:val="002869C9"/>
    <w:rPr>
      <w:rFonts w:cs="Times New Roman"/>
      <w:sz w:val="24"/>
    </w:rPr>
  </w:style>
  <w:style w:type="character" w:customStyle="1" w:styleId="ListLabel1472">
    <w:name w:val="ListLabel 1472"/>
    <w:rsid w:val="002869C9"/>
    <w:rPr>
      <w:rFonts w:cs="Times New Roman"/>
      <w:sz w:val="24"/>
    </w:rPr>
  </w:style>
  <w:style w:type="character" w:customStyle="1" w:styleId="ListLabel1473">
    <w:name w:val="ListLabel 1473"/>
    <w:rsid w:val="002869C9"/>
    <w:rPr>
      <w:rFonts w:cs="Times New Roman"/>
      <w:sz w:val="24"/>
    </w:rPr>
  </w:style>
  <w:style w:type="character" w:customStyle="1" w:styleId="ListLabel1474">
    <w:name w:val="ListLabel 1474"/>
    <w:rsid w:val="002869C9"/>
    <w:rPr>
      <w:rFonts w:cs="Times New Roman"/>
      <w:sz w:val="24"/>
    </w:rPr>
  </w:style>
  <w:style w:type="character" w:customStyle="1" w:styleId="ListLabel1475">
    <w:name w:val="ListLabel 1475"/>
    <w:rsid w:val="002869C9"/>
    <w:rPr>
      <w:rFonts w:cs="Times New Roman"/>
      <w:sz w:val="24"/>
    </w:rPr>
  </w:style>
  <w:style w:type="character" w:customStyle="1" w:styleId="ListLabel1476">
    <w:name w:val="ListLabel 1476"/>
    <w:rsid w:val="002869C9"/>
    <w:rPr>
      <w:rFonts w:cs="Times New Roman"/>
      <w:sz w:val="24"/>
    </w:rPr>
  </w:style>
  <w:style w:type="character" w:customStyle="1" w:styleId="ListLabel1477">
    <w:name w:val="ListLabel 1477"/>
    <w:rsid w:val="002869C9"/>
    <w:rPr>
      <w:rFonts w:cs="Times New Roman"/>
      <w:sz w:val="24"/>
    </w:rPr>
  </w:style>
  <w:style w:type="character" w:customStyle="1" w:styleId="ListLabel1478">
    <w:name w:val="ListLabel 1478"/>
    <w:rsid w:val="002869C9"/>
    <w:rPr>
      <w:rFonts w:cs="Times New Roman"/>
      <w:sz w:val="24"/>
    </w:rPr>
  </w:style>
  <w:style w:type="character" w:customStyle="1" w:styleId="ListLabel1479">
    <w:name w:val="ListLabel 1479"/>
    <w:rsid w:val="002869C9"/>
    <w:rPr>
      <w:rFonts w:cs="Times New Roman"/>
      <w:sz w:val="24"/>
    </w:rPr>
  </w:style>
  <w:style w:type="character" w:customStyle="1" w:styleId="ListLabel1480">
    <w:name w:val="ListLabel 1480"/>
    <w:rsid w:val="002869C9"/>
    <w:rPr>
      <w:rFonts w:cs="Times New Roman"/>
      <w:sz w:val="24"/>
    </w:rPr>
  </w:style>
  <w:style w:type="character" w:customStyle="1" w:styleId="ListLabel1481">
    <w:name w:val="ListLabel 1481"/>
    <w:rsid w:val="002869C9"/>
    <w:rPr>
      <w:rFonts w:cs="Times New Roman"/>
      <w:sz w:val="24"/>
    </w:rPr>
  </w:style>
  <w:style w:type="character" w:customStyle="1" w:styleId="ListLabel1482">
    <w:name w:val="ListLabel 1482"/>
    <w:rsid w:val="002869C9"/>
    <w:rPr>
      <w:rFonts w:cs="Times New Roman"/>
      <w:sz w:val="24"/>
    </w:rPr>
  </w:style>
  <w:style w:type="character" w:customStyle="1" w:styleId="ListLabel1483">
    <w:name w:val="ListLabel 1483"/>
    <w:rsid w:val="002869C9"/>
    <w:rPr>
      <w:rFonts w:cs="Times New Roman"/>
      <w:sz w:val="24"/>
    </w:rPr>
  </w:style>
  <w:style w:type="character" w:customStyle="1" w:styleId="ListLabel1484">
    <w:name w:val="ListLabel 1484"/>
    <w:rsid w:val="002869C9"/>
    <w:rPr>
      <w:rFonts w:cs="Times New Roman"/>
      <w:sz w:val="24"/>
    </w:rPr>
  </w:style>
  <w:style w:type="character" w:customStyle="1" w:styleId="ListLabel1485">
    <w:name w:val="ListLabel 1485"/>
    <w:rsid w:val="002869C9"/>
    <w:rPr>
      <w:rFonts w:cs="Times New Roman"/>
      <w:sz w:val="24"/>
    </w:rPr>
  </w:style>
  <w:style w:type="character" w:customStyle="1" w:styleId="ListLabel1486">
    <w:name w:val="ListLabel 1486"/>
    <w:rsid w:val="002869C9"/>
    <w:rPr>
      <w:rFonts w:cs="Times New Roman"/>
      <w:sz w:val="24"/>
    </w:rPr>
  </w:style>
  <w:style w:type="character" w:customStyle="1" w:styleId="ListLabel1487">
    <w:name w:val="ListLabel 1487"/>
    <w:rsid w:val="002869C9"/>
    <w:rPr>
      <w:rFonts w:cs="Times New Roman"/>
      <w:sz w:val="24"/>
    </w:rPr>
  </w:style>
  <w:style w:type="character" w:customStyle="1" w:styleId="ListLabel1488">
    <w:name w:val="ListLabel 1488"/>
    <w:rsid w:val="002869C9"/>
    <w:rPr>
      <w:rFonts w:cs="Times New Roman"/>
      <w:sz w:val="24"/>
    </w:rPr>
  </w:style>
  <w:style w:type="character" w:customStyle="1" w:styleId="ListLabel1489">
    <w:name w:val="ListLabel 1489"/>
    <w:rsid w:val="002869C9"/>
    <w:rPr>
      <w:rFonts w:cs="Times New Roman"/>
      <w:sz w:val="24"/>
    </w:rPr>
  </w:style>
  <w:style w:type="character" w:customStyle="1" w:styleId="ListLabel1490">
    <w:name w:val="ListLabel 1490"/>
    <w:rsid w:val="002869C9"/>
    <w:rPr>
      <w:rFonts w:cs="Times New Roman"/>
      <w:sz w:val="24"/>
    </w:rPr>
  </w:style>
  <w:style w:type="character" w:customStyle="1" w:styleId="ListLabel1491">
    <w:name w:val="ListLabel 1491"/>
    <w:rsid w:val="002869C9"/>
    <w:rPr>
      <w:rFonts w:cs="Times New Roman"/>
      <w:sz w:val="24"/>
    </w:rPr>
  </w:style>
  <w:style w:type="character" w:customStyle="1" w:styleId="ListLabel1492">
    <w:name w:val="ListLabel 1492"/>
    <w:rsid w:val="002869C9"/>
    <w:rPr>
      <w:rFonts w:cs="Times New Roman"/>
      <w:sz w:val="24"/>
    </w:rPr>
  </w:style>
  <w:style w:type="character" w:customStyle="1" w:styleId="ListLabel1493">
    <w:name w:val="ListLabel 1493"/>
    <w:rsid w:val="002869C9"/>
    <w:rPr>
      <w:rFonts w:cs="Times New Roman"/>
      <w:sz w:val="24"/>
    </w:rPr>
  </w:style>
  <w:style w:type="character" w:customStyle="1" w:styleId="ListLabel1494">
    <w:name w:val="ListLabel 1494"/>
    <w:rsid w:val="002869C9"/>
    <w:rPr>
      <w:rFonts w:cs="Times New Roman"/>
      <w:sz w:val="24"/>
    </w:rPr>
  </w:style>
  <w:style w:type="character" w:customStyle="1" w:styleId="ListLabel1495">
    <w:name w:val="ListLabel 1495"/>
    <w:rsid w:val="002869C9"/>
    <w:rPr>
      <w:rFonts w:cs="Times New Roman"/>
      <w:sz w:val="24"/>
    </w:rPr>
  </w:style>
  <w:style w:type="character" w:customStyle="1" w:styleId="ListLabel1496">
    <w:name w:val="ListLabel 1496"/>
    <w:rsid w:val="002869C9"/>
    <w:rPr>
      <w:rFonts w:cs="Times New Roman"/>
      <w:sz w:val="24"/>
    </w:rPr>
  </w:style>
  <w:style w:type="character" w:customStyle="1" w:styleId="ListLabel1497">
    <w:name w:val="ListLabel 1497"/>
    <w:rsid w:val="002869C9"/>
    <w:rPr>
      <w:rFonts w:cs="Times New Roman"/>
      <w:sz w:val="24"/>
    </w:rPr>
  </w:style>
  <w:style w:type="character" w:customStyle="1" w:styleId="ListLabel1498">
    <w:name w:val="ListLabel 1498"/>
    <w:rsid w:val="002869C9"/>
    <w:rPr>
      <w:rFonts w:cs="Times New Roman"/>
      <w:sz w:val="24"/>
    </w:rPr>
  </w:style>
  <w:style w:type="character" w:customStyle="1" w:styleId="ListLabel1499">
    <w:name w:val="ListLabel 1499"/>
    <w:rsid w:val="002869C9"/>
    <w:rPr>
      <w:rFonts w:cs="Times New Roman"/>
      <w:sz w:val="24"/>
    </w:rPr>
  </w:style>
  <w:style w:type="character" w:customStyle="1" w:styleId="ListLabel1500">
    <w:name w:val="ListLabel 1500"/>
    <w:rsid w:val="002869C9"/>
    <w:rPr>
      <w:rFonts w:cs="Times New Roman"/>
      <w:sz w:val="24"/>
    </w:rPr>
  </w:style>
  <w:style w:type="character" w:customStyle="1" w:styleId="ListLabel1501">
    <w:name w:val="ListLabel 1501"/>
    <w:rsid w:val="002869C9"/>
    <w:rPr>
      <w:rFonts w:cs="Times New Roman"/>
      <w:sz w:val="24"/>
    </w:rPr>
  </w:style>
  <w:style w:type="character" w:customStyle="1" w:styleId="ListLabel1502">
    <w:name w:val="ListLabel 1502"/>
    <w:rsid w:val="002869C9"/>
    <w:rPr>
      <w:rFonts w:cs="Times New Roman"/>
      <w:sz w:val="24"/>
    </w:rPr>
  </w:style>
  <w:style w:type="character" w:customStyle="1" w:styleId="ListLabel1503">
    <w:name w:val="ListLabel 1503"/>
    <w:rsid w:val="002869C9"/>
    <w:rPr>
      <w:rFonts w:cs="Times New Roman"/>
      <w:sz w:val="24"/>
    </w:rPr>
  </w:style>
  <w:style w:type="character" w:customStyle="1" w:styleId="ListLabel1504">
    <w:name w:val="ListLabel 1504"/>
    <w:rsid w:val="002869C9"/>
    <w:rPr>
      <w:rFonts w:cs="Times New Roman"/>
      <w:sz w:val="24"/>
    </w:rPr>
  </w:style>
  <w:style w:type="character" w:customStyle="1" w:styleId="ListLabel1505">
    <w:name w:val="ListLabel 1505"/>
    <w:rsid w:val="002869C9"/>
    <w:rPr>
      <w:rFonts w:cs="Times New Roman"/>
      <w:sz w:val="24"/>
    </w:rPr>
  </w:style>
  <w:style w:type="character" w:customStyle="1" w:styleId="ListLabel1506">
    <w:name w:val="ListLabel 1506"/>
    <w:rsid w:val="002869C9"/>
    <w:rPr>
      <w:rFonts w:cs="Times New Roman"/>
      <w:sz w:val="24"/>
    </w:rPr>
  </w:style>
  <w:style w:type="character" w:customStyle="1" w:styleId="ListLabel1507">
    <w:name w:val="ListLabel 1507"/>
    <w:rsid w:val="002869C9"/>
    <w:rPr>
      <w:rFonts w:cs="Times New Roman"/>
      <w:sz w:val="24"/>
    </w:rPr>
  </w:style>
  <w:style w:type="character" w:customStyle="1" w:styleId="ListLabel1508">
    <w:name w:val="ListLabel 1508"/>
    <w:rsid w:val="002869C9"/>
    <w:rPr>
      <w:rFonts w:cs="Times New Roman"/>
      <w:sz w:val="24"/>
    </w:rPr>
  </w:style>
  <w:style w:type="character" w:customStyle="1" w:styleId="ListLabel1509">
    <w:name w:val="ListLabel 1509"/>
    <w:rsid w:val="002869C9"/>
    <w:rPr>
      <w:rFonts w:cs="Times New Roman"/>
      <w:sz w:val="24"/>
    </w:rPr>
  </w:style>
  <w:style w:type="character" w:customStyle="1" w:styleId="ListLabel1510">
    <w:name w:val="ListLabel 1510"/>
    <w:rsid w:val="002869C9"/>
    <w:rPr>
      <w:rFonts w:cs="Times New Roman"/>
      <w:sz w:val="24"/>
    </w:rPr>
  </w:style>
  <w:style w:type="character" w:customStyle="1" w:styleId="ListLabel1511">
    <w:name w:val="ListLabel 1511"/>
    <w:rsid w:val="002869C9"/>
    <w:rPr>
      <w:rFonts w:cs="Times New Roman"/>
      <w:sz w:val="24"/>
    </w:rPr>
  </w:style>
  <w:style w:type="character" w:customStyle="1" w:styleId="ListLabel1512">
    <w:name w:val="ListLabel 1512"/>
    <w:rsid w:val="002869C9"/>
    <w:rPr>
      <w:rFonts w:cs="Times New Roman"/>
      <w:sz w:val="24"/>
    </w:rPr>
  </w:style>
  <w:style w:type="character" w:customStyle="1" w:styleId="ListLabel1513">
    <w:name w:val="ListLabel 1513"/>
    <w:rsid w:val="002869C9"/>
    <w:rPr>
      <w:rFonts w:cs="Times New Roman"/>
      <w:sz w:val="24"/>
    </w:rPr>
  </w:style>
  <w:style w:type="character" w:customStyle="1" w:styleId="ListLabel1514">
    <w:name w:val="ListLabel 1514"/>
    <w:rsid w:val="002869C9"/>
    <w:rPr>
      <w:rFonts w:cs="Times New Roman"/>
      <w:sz w:val="24"/>
    </w:rPr>
  </w:style>
  <w:style w:type="character" w:customStyle="1" w:styleId="ListLabel1515">
    <w:name w:val="ListLabel 1515"/>
    <w:rsid w:val="002869C9"/>
    <w:rPr>
      <w:rFonts w:cs="Times New Roman"/>
      <w:sz w:val="24"/>
    </w:rPr>
  </w:style>
  <w:style w:type="character" w:customStyle="1" w:styleId="ListLabel1516">
    <w:name w:val="ListLabel 1516"/>
    <w:rsid w:val="002869C9"/>
    <w:rPr>
      <w:rFonts w:cs="Times New Roman"/>
      <w:sz w:val="24"/>
    </w:rPr>
  </w:style>
  <w:style w:type="character" w:customStyle="1" w:styleId="ListLabel1517">
    <w:name w:val="ListLabel 1517"/>
    <w:rsid w:val="002869C9"/>
    <w:rPr>
      <w:rFonts w:cs="Times New Roman"/>
      <w:sz w:val="24"/>
    </w:rPr>
  </w:style>
  <w:style w:type="character" w:customStyle="1" w:styleId="ListLabel1518">
    <w:name w:val="ListLabel 1518"/>
    <w:rsid w:val="002869C9"/>
    <w:rPr>
      <w:rFonts w:cs="Times New Roman"/>
      <w:sz w:val="24"/>
    </w:rPr>
  </w:style>
  <w:style w:type="character" w:customStyle="1" w:styleId="ListLabel1519">
    <w:name w:val="ListLabel 1519"/>
    <w:rsid w:val="002869C9"/>
    <w:rPr>
      <w:rFonts w:cs="Times New Roman"/>
      <w:sz w:val="24"/>
    </w:rPr>
  </w:style>
  <w:style w:type="character" w:customStyle="1" w:styleId="ListLabel1520">
    <w:name w:val="ListLabel 1520"/>
    <w:rsid w:val="002869C9"/>
    <w:rPr>
      <w:rFonts w:cs="Times New Roman"/>
      <w:sz w:val="24"/>
    </w:rPr>
  </w:style>
  <w:style w:type="character" w:customStyle="1" w:styleId="ListLabel1521">
    <w:name w:val="ListLabel 1521"/>
    <w:rsid w:val="002869C9"/>
    <w:rPr>
      <w:rFonts w:cs="Times New Roman"/>
      <w:sz w:val="24"/>
    </w:rPr>
  </w:style>
  <w:style w:type="character" w:customStyle="1" w:styleId="ListLabel1522">
    <w:name w:val="ListLabel 1522"/>
    <w:rsid w:val="002869C9"/>
    <w:rPr>
      <w:rFonts w:cs="Times New Roman"/>
      <w:sz w:val="24"/>
    </w:rPr>
  </w:style>
  <w:style w:type="character" w:customStyle="1" w:styleId="ListLabel1523">
    <w:name w:val="ListLabel 1523"/>
    <w:rsid w:val="002869C9"/>
    <w:rPr>
      <w:rFonts w:cs="Times New Roman"/>
      <w:sz w:val="24"/>
    </w:rPr>
  </w:style>
  <w:style w:type="character" w:customStyle="1" w:styleId="ListLabel1524">
    <w:name w:val="ListLabel 1524"/>
    <w:rsid w:val="002869C9"/>
    <w:rPr>
      <w:rFonts w:cs="Times New Roman"/>
      <w:sz w:val="24"/>
    </w:rPr>
  </w:style>
  <w:style w:type="character" w:customStyle="1" w:styleId="ListLabel1525">
    <w:name w:val="ListLabel 1525"/>
    <w:rsid w:val="002869C9"/>
    <w:rPr>
      <w:rFonts w:cs="Times New Roman"/>
      <w:sz w:val="24"/>
    </w:rPr>
  </w:style>
  <w:style w:type="character" w:customStyle="1" w:styleId="ListLabel1526">
    <w:name w:val="ListLabel 1526"/>
    <w:rsid w:val="002869C9"/>
    <w:rPr>
      <w:rFonts w:cs="Times New Roman"/>
      <w:sz w:val="24"/>
    </w:rPr>
  </w:style>
  <w:style w:type="character" w:customStyle="1" w:styleId="ListLabel1527">
    <w:name w:val="ListLabel 1527"/>
    <w:rsid w:val="002869C9"/>
    <w:rPr>
      <w:rFonts w:cs="Times New Roman"/>
      <w:sz w:val="24"/>
    </w:rPr>
  </w:style>
  <w:style w:type="character" w:customStyle="1" w:styleId="ListLabel1528">
    <w:name w:val="ListLabel 1528"/>
    <w:rsid w:val="002869C9"/>
    <w:rPr>
      <w:rFonts w:cs="Times New Roman"/>
      <w:sz w:val="24"/>
    </w:rPr>
  </w:style>
  <w:style w:type="character" w:customStyle="1" w:styleId="ListLabel1529">
    <w:name w:val="ListLabel 1529"/>
    <w:rsid w:val="002869C9"/>
    <w:rPr>
      <w:rFonts w:cs="Times New Roman"/>
      <w:sz w:val="24"/>
    </w:rPr>
  </w:style>
  <w:style w:type="character" w:customStyle="1" w:styleId="ListLabel1530">
    <w:name w:val="ListLabel 1530"/>
    <w:rsid w:val="002869C9"/>
    <w:rPr>
      <w:rFonts w:cs="Times New Roman"/>
      <w:sz w:val="24"/>
    </w:rPr>
  </w:style>
  <w:style w:type="character" w:customStyle="1" w:styleId="ListLabel1531">
    <w:name w:val="ListLabel 1531"/>
    <w:rsid w:val="002869C9"/>
    <w:rPr>
      <w:rFonts w:cs="Times New Roman"/>
      <w:sz w:val="24"/>
    </w:rPr>
  </w:style>
  <w:style w:type="character" w:customStyle="1" w:styleId="ListLabel1532">
    <w:name w:val="ListLabel 1532"/>
    <w:rsid w:val="002869C9"/>
    <w:rPr>
      <w:rFonts w:cs="Times New Roman"/>
      <w:sz w:val="24"/>
    </w:rPr>
  </w:style>
  <w:style w:type="character" w:customStyle="1" w:styleId="ListLabel1533">
    <w:name w:val="ListLabel 1533"/>
    <w:rsid w:val="002869C9"/>
    <w:rPr>
      <w:rFonts w:cs="Times New Roman"/>
      <w:sz w:val="24"/>
    </w:rPr>
  </w:style>
  <w:style w:type="character" w:customStyle="1" w:styleId="ListLabel1534">
    <w:name w:val="ListLabel 1534"/>
    <w:rsid w:val="002869C9"/>
    <w:rPr>
      <w:rFonts w:cs="Times New Roman"/>
      <w:sz w:val="24"/>
    </w:rPr>
  </w:style>
  <w:style w:type="character" w:customStyle="1" w:styleId="ListLabel1535">
    <w:name w:val="ListLabel 1535"/>
    <w:rsid w:val="002869C9"/>
    <w:rPr>
      <w:rFonts w:cs="Times New Roman"/>
      <w:sz w:val="24"/>
    </w:rPr>
  </w:style>
  <w:style w:type="character" w:customStyle="1" w:styleId="ListLabel1536">
    <w:name w:val="ListLabel 1536"/>
    <w:rsid w:val="002869C9"/>
    <w:rPr>
      <w:rFonts w:cs="Times New Roman"/>
      <w:sz w:val="24"/>
    </w:rPr>
  </w:style>
  <w:style w:type="character" w:customStyle="1" w:styleId="ListLabel1537">
    <w:name w:val="ListLabel 1537"/>
    <w:rsid w:val="002869C9"/>
    <w:rPr>
      <w:rFonts w:cs="Times New Roman"/>
      <w:sz w:val="24"/>
    </w:rPr>
  </w:style>
  <w:style w:type="character" w:customStyle="1" w:styleId="ListLabel1538">
    <w:name w:val="ListLabel 1538"/>
    <w:rsid w:val="002869C9"/>
    <w:rPr>
      <w:rFonts w:cs="Times New Roman"/>
      <w:sz w:val="24"/>
    </w:rPr>
  </w:style>
  <w:style w:type="character" w:customStyle="1" w:styleId="ListLabel1539">
    <w:name w:val="ListLabel 1539"/>
    <w:rsid w:val="002869C9"/>
    <w:rPr>
      <w:rFonts w:cs="Times New Roman"/>
      <w:sz w:val="24"/>
    </w:rPr>
  </w:style>
  <w:style w:type="character" w:customStyle="1" w:styleId="ListLabel1540">
    <w:name w:val="ListLabel 1540"/>
    <w:rsid w:val="002869C9"/>
    <w:rPr>
      <w:rFonts w:cs="Times New Roman"/>
      <w:sz w:val="24"/>
    </w:rPr>
  </w:style>
  <w:style w:type="character" w:customStyle="1" w:styleId="ListLabel1541">
    <w:name w:val="ListLabel 1541"/>
    <w:rsid w:val="002869C9"/>
    <w:rPr>
      <w:rFonts w:cs="Times New Roman"/>
      <w:sz w:val="24"/>
    </w:rPr>
  </w:style>
  <w:style w:type="character" w:customStyle="1" w:styleId="ListLabel1542">
    <w:name w:val="ListLabel 1542"/>
    <w:rsid w:val="002869C9"/>
    <w:rPr>
      <w:rFonts w:cs="Times New Roman"/>
      <w:sz w:val="24"/>
    </w:rPr>
  </w:style>
  <w:style w:type="character" w:customStyle="1" w:styleId="ListLabel1543">
    <w:name w:val="ListLabel 1543"/>
    <w:rsid w:val="002869C9"/>
    <w:rPr>
      <w:rFonts w:cs="Times New Roman"/>
      <w:sz w:val="24"/>
    </w:rPr>
  </w:style>
  <w:style w:type="character" w:customStyle="1" w:styleId="ListLabel1544">
    <w:name w:val="ListLabel 1544"/>
    <w:rsid w:val="002869C9"/>
    <w:rPr>
      <w:rFonts w:cs="Times New Roman"/>
      <w:sz w:val="24"/>
    </w:rPr>
  </w:style>
  <w:style w:type="character" w:customStyle="1" w:styleId="ListLabel1545">
    <w:name w:val="ListLabel 1545"/>
    <w:rsid w:val="002869C9"/>
    <w:rPr>
      <w:rFonts w:cs="Times New Roman"/>
      <w:sz w:val="24"/>
    </w:rPr>
  </w:style>
  <w:style w:type="character" w:customStyle="1" w:styleId="ListLabel1546">
    <w:name w:val="ListLabel 1546"/>
    <w:rsid w:val="002869C9"/>
    <w:rPr>
      <w:rFonts w:cs="Times New Roman"/>
      <w:sz w:val="24"/>
    </w:rPr>
  </w:style>
  <w:style w:type="character" w:customStyle="1" w:styleId="ListLabel1547">
    <w:name w:val="ListLabel 1547"/>
    <w:rsid w:val="002869C9"/>
    <w:rPr>
      <w:rFonts w:cs="Times New Roman"/>
      <w:sz w:val="24"/>
    </w:rPr>
  </w:style>
  <w:style w:type="character" w:customStyle="1" w:styleId="ListLabel1548">
    <w:name w:val="ListLabel 1548"/>
    <w:rsid w:val="002869C9"/>
    <w:rPr>
      <w:rFonts w:cs="Times New Roman"/>
      <w:sz w:val="24"/>
    </w:rPr>
  </w:style>
  <w:style w:type="character" w:customStyle="1" w:styleId="ListLabel1549">
    <w:name w:val="ListLabel 1549"/>
    <w:rsid w:val="002869C9"/>
    <w:rPr>
      <w:rFonts w:cs="Times New Roman"/>
      <w:sz w:val="24"/>
    </w:rPr>
  </w:style>
  <w:style w:type="character" w:customStyle="1" w:styleId="ListLabel1550">
    <w:name w:val="ListLabel 1550"/>
    <w:rsid w:val="002869C9"/>
    <w:rPr>
      <w:rFonts w:cs="Times New Roman"/>
      <w:sz w:val="24"/>
    </w:rPr>
  </w:style>
  <w:style w:type="character" w:customStyle="1" w:styleId="ListLabel1551">
    <w:name w:val="ListLabel 1551"/>
    <w:rsid w:val="002869C9"/>
    <w:rPr>
      <w:sz w:val="24"/>
    </w:rPr>
  </w:style>
  <w:style w:type="character" w:customStyle="1" w:styleId="ListLabel1552">
    <w:name w:val="ListLabel 1552"/>
    <w:rsid w:val="002869C9"/>
    <w:rPr>
      <w:sz w:val="24"/>
    </w:rPr>
  </w:style>
  <w:style w:type="character" w:customStyle="1" w:styleId="ListLabel1553">
    <w:name w:val="ListLabel 1553"/>
    <w:rsid w:val="002869C9"/>
    <w:rPr>
      <w:rFonts w:cs="Times New Roman"/>
      <w:sz w:val="24"/>
    </w:rPr>
  </w:style>
  <w:style w:type="character" w:customStyle="1" w:styleId="ListLabel1554">
    <w:name w:val="ListLabel 1554"/>
    <w:rsid w:val="002869C9"/>
    <w:rPr>
      <w:rFonts w:cs="Times New Roman"/>
      <w:sz w:val="24"/>
    </w:rPr>
  </w:style>
  <w:style w:type="character" w:customStyle="1" w:styleId="ListLabel1555">
    <w:name w:val="ListLabel 1555"/>
    <w:rsid w:val="002869C9"/>
    <w:rPr>
      <w:rFonts w:cs="Times New Roman"/>
      <w:sz w:val="24"/>
    </w:rPr>
  </w:style>
  <w:style w:type="character" w:customStyle="1" w:styleId="ListLabel1556">
    <w:name w:val="ListLabel 1556"/>
    <w:rsid w:val="002869C9"/>
    <w:rPr>
      <w:rFonts w:cs="Times New Roman"/>
      <w:sz w:val="24"/>
    </w:rPr>
  </w:style>
  <w:style w:type="character" w:customStyle="1" w:styleId="ListLabel1557">
    <w:name w:val="ListLabel 1557"/>
    <w:rsid w:val="002869C9"/>
    <w:rPr>
      <w:rFonts w:cs="Times New Roman"/>
      <w:sz w:val="24"/>
    </w:rPr>
  </w:style>
  <w:style w:type="character" w:customStyle="1" w:styleId="ListLabel1558">
    <w:name w:val="ListLabel 1558"/>
    <w:rsid w:val="002869C9"/>
    <w:rPr>
      <w:rFonts w:cs="Times New Roman"/>
      <w:sz w:val="24"/>
    </w:rPr>
  </w:style>
  <w:style w:type="character" w:customStyle="1" w:styleId="ListLabel1559">
    <w:name w:val="ListLabel 1559"/>
    <w:rsid w:val="002869C9"/>
    <w:rPr>
      <w:rFonts w:cs="Times New Roman"/>
      <w:sz w:val="24"/>
    </w:rPr>
  </w:style>
  <w:style w:type="character" w:customStyle="1" w:styleId="ListLabel1560">
    <w:name w:val="ListLabel 1560"/>
    <w:rsid w:val="002869C9"/>
    <w:rPr>
      <w:rFonts w:cs="Times New Roman"/>
      <w:sz w:val="24"/>
    </w:rPr>
  </w:style>
  <w:style w:type="character" w:customStyle="1" w:styleId="ListLabel1561">
    <w:name w:val="ListLabel 1561"/>
    <w:rsid w:val="002869C9"/>
    <w:rPr>
      <w:rFonts w:cs="Times New Roman"/>
      <w:sz w:val="24"/>
    </w:rPr>
  </w:style>
  <w:style w:type="character" w:customStyle="1" w:styleId="ListLabel1562">
    <w:name w:val="ListLabel 1562"/>
    <w:rsid w:val="002869C9"/>
    <w:rPr>
      <w:rFonts w:cs="Times New Roman"/>
      <w:sz w:val="24"/>
    </w:rPr>
  </w:style>
  <w:style w:type="character" w:customStyle="1" w:styleId="ListLabel1563">
    <w:name w:val="ListLabel 1563"/>
    <w:rsid w:val="002869C9"/>
    <w:rPr>
      <w:rFonts w:cs="Times New Roman"/>
      <w:sz w:val="24"/>
    </w:rPr>
  </w:style>
  <w:style w:type="character" w:customStyle="1" w:styleId="ListLabel1564">
    <w:name w:val="ListLabel 1564"/>
    <w:rsid w:val="002869C9"/>
    <w:rPr>
      <w:rFonts w:cs="Times New Roman"/>
      <w:sz w:val="24"/>
    </w:rPr>
  </w:style>
  <w:style w:type="character" w:customStyle="1" w:styleId="ListLabel1565">
    <w:name w:val="ListLabel 1565"/>
    <w:rsid w:val="002869C9"/>
    <w:rPr>
      <w:rFonts w:cs="Times New Roman"/>
      <w:sz w:val="24"/>
    </w:rPr>
  </w:style>
  <w:style w:type="character" w:customStyle="1" w:styleId="ListLabel1566">
    <w:name w:val="ListLabel 1566"/>
    <w:rsid w:val="002869C9"/>
    <w:rPr>
      <w:rFonts w:cs="Times New Roman"/>
      <w:sz w:val="24"/>
    </w:rPr>
  </w:style>
  <w:style w:type="character" w:customStyle="1" w:styleId="ListLabel1567">
    <w:name w:val="ListLabel 1567"/>
    <w:rsid w:val="002869C9"/>
    <w:rPr>
      <w:rFonts w:cs="Times New Roman"/>
      <w:sz w:val="24"/>
    </w:rPr>
  </w:style>
  <w:style w:type="character" w:customStyle="1" w:styleId="ListLabel1568">
    <w:name w:val="ListLabel 1568"/>
    <w:rsid w:val="002869C9"/>
    <w:rPr>
      <w:rFonts w:cs="Times New Roman"/>
      <w:sz w:val="24"/>
    </w:rPr>
  </w:style>
  <w:style w:type="character" w:customStyle="1" w:styleId="ListLabel1569">
    <w:name w:val="ListLabel 1569"/>
    <w:rsid w:val="002869C9"/>
    <w:rPr>
      <w:rFonts w:cs="Times New Roman"/>
      <w:sz w:val="24"/>
    </w:rPr>
  </w:style>
  <w:style w:type="character" w:customStyle="1" w:styleId="ListLabel1570">
    <w:name w:val="ListLabel 1570"/>
    <w:rsid w:val="002869C9"/>
    <w:rPr>
      <w:rFonts w:cs="Times New Roman"/>
      <w:sz w:val="24"/>
    </w:rPr>
  </w:style>
  <w:style w:type="character" w:customStyle="1" w:styleId="ListLabel1571">
    <w:name w:val="ListLabel 1571"/>
    <w:rsid w:val="002869C9"/>
    <w:rPr>
      <w:rFonts w:cs="Times New Roman"/>
      <w:sz w:val="24"/>
    </w:rPr>
  </w:style>
  <w:style w:type="character" w:customStyle="1" w:styleId="ListLabel1572">
    <w:name w:val="ListLabel 1572"/>
    <w:rsid w:val="002869C9"/>
    <w:rPr>
      <w:rFonts w:cs="Times New Roman"/>
      <w:sz w:val="24"/>
    </w:rPr>
  </w:style>
  <w:style w:type="character" w:customStyle="1" w:styleId="ListLabel1573">
    <w:name w:val="ListLabel 1573"/>
    <w:rsid w:val="002869C9"/>
    <w:rPr>
      <w:rFonts w:cs="Times New Roman"/>
      <w:sz w:val="24"/>
    </w:rPr>
  </w:style>
  <w:style w:type="character" w:customStyle="1" w:styleId="ListLabel1574">
    <w:name w:val="ListLabel 1574"/>
    <w:rsid w:val="002869C9"/>
    <w:rPr>
      <w:rFonts w:cs="Times New Roman"/>
      <w:sz w:val="24"/>
    </w:rPr>
  </w:style>
  <w:style w:type="character" w:customStyle="1" w:styleId="ListLabel1575">
    <w:name w:val="ListLabel 1575"/>
    <w:rsid w:val="002869C9"/>
    <w:rPr>
      <w:rFonts w:cs="Times New Roman"/>
      <w:sz w:val="24"/>
    </w:rPr>
  </w:style>
  <w:style w:type="character" w:customStyle="1" w:styleId="ListLabel1576">
    <w:name w:val="ListLabel 1576"/>
    <w:rsid w:val="002869C9"/>
    <w:rPr>
      <w:rFonts w:cs="Times New Roman"/>
      <w:sz w:val="24"/>
    </w:rPr>
  </w:style>
  <w:style w:type="character" w:customStyle="1" w:styleId="ListLabel1577">
    <w:name w:val="ListLabel 1577"/>
    <w:rsid w:val="002869C9"/>
    <w:rPr>
      <w:rFonts w:cs="Times New Roman"/>
      <w:sz w:val="24"/>
    </w:rPr>
  </w:style>
  <w:style w:type="character" w:customStyle="1" w:styleId="ListLabel1578">
    <w:name w:val="ListLabel 1578"/>
    <w:rsid w:val="002869C9"/>
    <w:rPr>
      <w:rFonts w:cs="Times New Roman"/>
      <w:sz w:val="24"/>
    </w:rPr>
  </w:style>
  <w:style w:type="character" w:customStyle="1" w:styleId="ListLabel1579">
    <w:name w:val="ListLabel 1579"/>
    <w:rsid w:val="002869C9"/>
    <w:rPr>
      <w:rFonts w:cs="Times New Roman"/>
      <w:sz w:val="24"/>
    </w:rPr>
  </w:style>
  <w:style w:type="character" w:customStyle="1" w:styleId="ListLabel1580">
    <w:name w:val="ListLabel 1580"/>
    <w:rsid w:val="002869C9"/>
    <w:rPr>
      <w:rFonts w:cs="Times New Roman"/>
      <w:sz w:val="24"/>
    </w:rPr>
  </w:style>
  <w:style w:type="character" w:customStyle="1" w:styleId="ListLabel1581">
    <w:name w:val="ListLabel 1581"/>
    <w:rsid w:val="002869C9"/>
    <w:rPr>
      <w:rFonts w:cs="Times New Roman"/>
      <w:sz w:val="24"/>
    </w:rPr>
  </w:style>
  <w:style w:type="character" w:customStyle="1" w:styleId="ListLabel1582">
    <w:name w:val="ListLabel 1582"/>
    <w:rsid w:val="002869C9"/>
    <w:rPr>
      <w:rFonts w:cs="Times New Roman"/>
      <w:sz w:val="24"/>
    </w:rPr>
  </w:style>
  <w:style w:type="character" w:customStyle="1" w:styleId="ListLabel1583">
    <w:name w:val="ListLabel 1583"/>
    <w:rsid w:val="002869C9"/>
    <w:rPr>
      <w:rFonts w:cs="Times New Roman"/>
      <w:sz w:val="24"/>
    </w:rPr>
  </w:style>
  <w:style w:type="character" w:customStyle="1" w:styleId="ListLabel1584">
    <w:name w:val="ListLabel 1584"/>
    <w:rsid w:val="002869C9"/>
    <w:rPr>
      <w:rFonts w:cs="Times New Roman"/>
      <w:sz w:val="24"/>
    </w:rPr>
  </w:style>
  <w:style w:type="character" w:customStyle="1" w:styleId="ListLabel1585">
    <w:name w:val="ListLabel 1585"/>
    <w:rsid w:val="002869C9"/>
    <w:rPr>
      <w:rFonts w:cs="Times New Roman"/>
      <w:sz w:val="24"/>
    </w:rPr>
  </w:style>
  <w:style w:type="character" w:customStyle="1" w:styleId="ListLabel1586">
    <w:name w:val="ListLabel 1586"/>
    <w:rsid w:val="002869C9"/>
    <w:rPr>
      <w:rFonts w:cs="Times New Roman"/>
      <w:sz w:val="24"/>
    </w:rPr>
  </w:style>
  <w:style w:type="character" w:customStyle="1" w:styleId="ListLabel1587">
    <w:name w:val="ListLabel 1587"/>
    <w:rsid w:val="002869C9"/>
    <w:rPr>
      <w:rFonts w:cs="Times New Roman"/>
      <w:sz w:val="24"/>
    </w:rPr>
  </w:style>
  <w:style w:type="character" w:customStyle="1" w:styleId="ListLabel1588">
    <w:name w:val="ListLabel 1588"/>
    <w:rsid w:val="002869C9"/>
    <w:rPr>
      <w:rFonts w:cs="Times New Roman"/>
      <w:sz w:val="24"/>
    </w:rPr>
  </w:style>
  <w:style w:type="character" w:customStyle="1" w:styleId="ListLabel1589">
    <w:name w:val="ListLabel 1589"/>
    <w:rsid w:val="002869C9"/>
    <w:rPr>
      <w:rFonts w:cs="Times New Roman"/>
      <w:sz w:val="24"/>
    </w:rPr>
  </w:style>
  <w:style w:type="character" w:customStyle="1" w:styleId="ListLabel1590">
    <w:name w:val="ListLabel 1590"/>
    <w:rsid w:val="002869C9"/>
    <w:rPr>
      <w:rFonts w:cs="Times New Roman"/>
      <w:sz w:val="24"/>
    </w:rPr>
  </w:style>
  <w:style w:type="character" w:customStyle="1" w:styleId="ListLabel1591">
    <w:name w:val="ListLabel 1591"/>
    <w:rsid w:val="002869C9"/>
    <w:rPr>
      <w:rFonts w:cs="Times New Roman"/>
      <w:sz w:val="24"/>
    </w:rPr>
  </w:style>
  <w:style w:type="character" w:customStyle="1" w:styleId="ListLabel1592">
    <w:name w:val="ListLabel 1592"/>
    <w:rsid w:val="002869C9"/>
    <w:rPr>
      <w:rFonts w:cs="Times New Roman"/>
      <w:sz w:val="24"/>
    </w:rPr>
  </w:style>
  <w:style w:type="character" w:customStyle="1" w:styleId="ListLabel1593">
    <w:name w:val="ListLabel 1593"/>
    <w:rsid w:val="002869C9"/>
    <w:rPr>
      <w:rFonts w:cs="Times New Roman"/>
      <w:sz w:val="24"/>
    </w:rPr>
  </w:style>
  <w:style w:type="character" w:customStyle="1" w:styleId="ListLabel1594">
    <w:name w:val="ListLabel 1594"/>
    <w:rsid w:val="002869C9"/>
    <w:rPr>
      <w:rFonts w:cs="Times New Roman"/>
      <w:sz w:val="24"/>
    </w:rPr>
  </w:style>
  <w:style w:type="character" w:customStyle="1" w:styleId="ListLabel1595">
    <w:name w:val="ListLabel 1595"/>
    <w:rsid w:val="002869C9"/>
    <w:rPr>
      <w:rFonts w:cs="Times New Roman"/>
      <w:sz w:val="24"/>
    </w:rPr>
  </w:style>
  <w:style w:type="character" w:customStyle="1" w:styleId="ListLabel1596">
    <w:name w:val="ListLabel 1596"/>
    <w:rsid w:val="002869C9"/>
    <w:rPr>
      <w:rFonts w:cs="Times New Roman"/>
      <w:sz w:val="24"/>
    </w:rPr>
  </w:style>
  <w:style w:type="character" w:customStyle="1" w:styleId="ListLabel1597">
    <w:name w:val="ListLabel 1597"/>
    <w:rsid w:val="002869C9"/>
    <w:rPr>
      <w:rFonts w:cs="Times New Roman"/>
      <w:sz w:val="24"/>
    </w:rPr>
  </w:style>
  <w:style w:type="character" w:customStyle="1" w:styleId="ListLabel1598">
    <w:name w:val="ListLabel 1598"/>
    <w:rsid w:val="002869C9"/>
    <w:rPr>
      <w:rFonts w:cs="Times New Roman"/>
      <w:sz w:val="24"/>
    </w:rPr>
  </w:style>
  <w:style w:type="character" w:customStyle="1" w:styleId="ListLabel1599">
    <w:name w:val="ListLabel 1599"/>
    <w:rsid w:val="002869C9"/>
    <w:rPr>
      <w:rFonts w:cs="Times New Roman"/>
      <w:sz w:val="24"/>
    </w:rPr>
  </w:style>
  <w:style w:type="character" w:customStyle="1" w:styleId="ListLabel1600">
    <w:name w:val="ListLabel 1600"/>
    <w:rsid w:val="002869C9"/>
    <w:rPr>
      <w:rFonts w:cs="Times New Roman"/>
      <w:sz w:val="24"/>
    </w:rPr>
  </w:style>
  <w:style w:type="character" w:customStyle="1" w:styleId="ListLabel1601">
    <w:name w:val="ListLabel 1601"/>
    <w:rsid w:val="002869C9"/>
    <w:rPr>
      <w:rFonts w:cs="Times New Roman"/>
      <w:sz w:val="24"/>
    </w:rPr>
  </w:style>
  <w:style w:type="character" w:customStyle="1" w:styleId="ListLabel1602">
    <w:name w:val="ListLabel 1602"/>
    <w:rsid w:val="002869C9"/>
    <w:rPr>
      <w:rFonts w:cs="Times New Roman"/>
      <w:sz w:val="24"/>
    </w:rPr>
  </w:style>
  <w:style w:type="character" w:customStyle="1" w:styleId="ListLabel1603">
    <w:name w:val="ListLabel 1603"/>
    <w:rsid w:val="002869C9"/>
    <w:rPr>
      <w:rFonts w:cs="Times New Roman"/>
      <w:sz w:val="24"/>
    </w:rPr>
  </w:style>
  <w:style w:type="character" w:customStyle="1" w:styleId="ListLabel1604">
    <w:name w:val="ListLabel 1604"/>
    <w:rsid w:val="002869C9"/>
    <w:rPr>
      <w:rFonts w:cs="Times New Roman"/>
      <w:sz w:val="24"/>
    </w:rPr>
  </w:style>
  <w:style w:type="character" w:customStyle="1" w:styleId="ListLabel1605">
    <w:name w:val="ListLabel 1605"/>
    <w:rsid w:val="002869C9"/>
    <w:rPr>
      <w:rFonts w:cs="Times New Roman"/>
      <w:sz w:val="24"/>
    </w:rPr>
  </w:style>
  <w:style w:type="character" w:customStyle="1" w:styleId="ListLabel1606">
    <w:name w:val="ListLabel 1606"/>
    <w:rsid w:val="002869C9"/>
    <w:rPr>
      <w:rFonts w:cs="Times New Roman"/>
      <w:sz w:val="24"/>
    </w:rPr>
  </w:style>
  <w:style w:type="character" w:customStyle="1" w:styleId="ListLabel1607">
    <w:name w:val="ListLabel 1607"/>
    <w:rsid w:val="002869C9"/>
    <w:rPr>
      <w:rFonts w:cs="Times New Roman"/>
      <w:sz w:val="24"/>
    </w:rPr>
  </w:style>
  <w:style w:type="character" w:customStyle="1" w:styleId="ListLabel1608">
    <w:name w:val="ListLabel 1608"/>
    <w:rsid w:val="002869C9"/>
    <w:rPr>
      <w:rFonts w:cs="Times New Roman"/>
      <w:sz w:val="24"/>
    </w:rPr>
  </w:style>
  <w:style w:type="character" w:customStyle="1" w:styleId="ListLabel1609">
    <w:name w:val="ListLabel 1609"/>
    <w:rsid w:val="002869C9"/>
    <w:rPr>
      <w:rFonts w:cs="Times New Roman"/>
      <w:sz w:val="24"/>
    </w:rPr>
  </w:style>
  <w:style w:type="character" w:customStyle="1" w:styleId="ListLabel1610">
    <w:name w:val="ListLabel 1610"/>
    <w:rsid w:val="002869C9"/>
    <w:rPr>
      <w:rFonts w:cs="Times New Roman"/>
      <w:sz w:val="24"/>
    </w:rPr>
  </w:style>
  <w:style w:type="character" w:customStyle="1" w:styleId="ListLabel1611">
    <w:name w:val="ListLabel 1611"/>
    <w:rsid w:val="002869C9"/>
    <w:rPr>
      <w:rFonts w:cs="Times New Roman"/>
      <w:sz w:val="24"/>
    </w:rPr>
  </w:style>
  <w:style w:type="character" w:customStyle="1" w:styleId="ListLabel1612">
    <w:name w:val="ListLabel 1612"/>
    <w:rsid w:val="002869C9"/>
    <w:rPr>
      <w:rFonts w:cs="Times New Roman"/>
      <w:sz w:val="24"/>
    </w:rPr>
  </w:style>
  <w:style w:type="character" w:customStyle="1" w:styleId="ListLabel1613">
    <w:name w:val="ListLabel 1613"/>
    <w:rsid w:val="002869C9"/>
    <w:rPr>
      <w:rFonts w:cs="Times New Roman"/>
      <w:sz w:val="24"/>
    </w:rPr>
  </w:style>
  <w:style w:type="character" w:customStyle="1" w:styleId="ListLabel1614">
    <w:name w:val="ListLabel 1614"/>
    <w:rsid w:val="002869C9"/>
    <w:rPr>
      <w:rFonts w:cs="Times New Roman"/>
      <w:sz w:val="24"/>
    </w:rPr>
  </w:style>
  <w:style w:type="character" w:customStyle="1" w:styleId="ListLabel1615">
    <w:name w:val="ListLabel 1615"/>
    <w:rsid w:val="002869C9"/>
    <w:rPr>
      <w:rFonts w:cs="Times New Roman"/>
      <w:sz w:val="24"/>
    </w:rPr>
  </w:style>
  <w:style w:type="character" w:customStyle="1" w:styleId="ListLabel1616">
    <w:name w:val="ListLabel 1616"/>
    <w:rsid w:val="002869C9"/>
    <w:rPr>
      <w:rFonts w:cs="Times New Roman"/>
      <w:sz w:val="24"/>
    </w:rPr>
  </w:style>
  <w:style w:type="character" w:customStyle="1" w:styleId="ListLabel1617">
    <w:name w:val="ListLabel 1617"/>
    <w:rsid w:val="002869C9"/>
    <w:rPr>
      <w:rFonts w:cs="Times New Roman"/>
      <w:sz w:val="24"/>
    </w:rPr>
  </w:style>
  <w:style w:type="character" w:customStyle="1" w:styleId="ListLabel1618">
    <w:name w:val="ListLabel 1618"/>
    <w:rsid w:val="002869C9"/>
    <w:rPr>
      <w:rFonts w:cs="Times New Roman"/>
      <w:sz w:val="24"/>
    </w:rPr>
  </w:style>
  <w:style w:type="character" w:customStyle="1" w:styleId="ListLabel1619">
    <w:name w:val="ListLabel 1619"/>
    <w:rsid w:val="002869C9"/>
    <w:rPr>
      <w:rFonts w:cs="Times New Roman"/>
      <w:sz w:val="24"/>
    </w:rPr>
  </w:style>
  <w:style w:type="character" w:customStyle="1" w:styleId="ListLabel1620">
    <w:name w:val="ListLabel 1620"/>
    <w:rsid w:val="002869C9"/>
    <w:rPr>
      <w:rFonts w:cs="Times New Roman"/>
      <w:sz w:val="24"/>
    </w:rPr>
  </w:style>
  <w:style w:type="character" w:customStyle="1" w:styleId="ListLabel1621">
    <w:name w:val="ListLabel 1621"/>
    <w:rsid w:val="002869C9"/>
    <w:rPr>
      <w:rFonts w:cs="Times New Roman"/>
      <w:sz w:val="24"/>
    </w:rPr>
  </w:style>
  <w:style w:type="character" w:customStyle="1" w:styleId="ListLabel1622">
    <w:name w:val="ListLabel 1622"/>
    <w:rsid w:val="002869C9"/>
    <w:rPr>
      <w:rFonts w:cs="Times New Roman"/>
      <w:sz w:val="24"/>
    </w:rPr>
  </w:style>
  <w:style w:type="character" w:customStyle="1" w:styleId="ListLabel1623">
    <w:name w:val="ListLabel 1623"/>
    <w:rsid w:val="002869C9"/>
    <w:rPr>
      <w:rFonts w:cs="Times New Roman"/>
      <w:sz w:val="24"/>
    </w:rPr>
  </w:style>
  <w:style w:type="character" w:customStyle="1" w:styleId="ListLabel1624">
    <w:name w:val="ListLabel 1624"/>
    <w:rsid w:val="002869C9"/>
    <w:rPr>
      <w:rFonts w:cs="Times New Roman"/>
      <w:sz w:val="24"/>
    </w:rPr>
  </w:style>
  <w:style w:type="character" w:customStyle="1" w:styleId="ListLabel1625">
    <w:name w:val="ListLabel 1625"/>
    <w:rsid w:val="002869C9"/>
    <w:rPr>
      <w:rFonts w:cs="Times New Roman"/>
      <w:sz w:val="24"/>
    </w:rPr>
  </w:style>
  <w:style w:type="character" w:customStyle="1" w:styleId="ListLabel1626">
    <w:name w:val="ListLabel 1626"/>
    <w:rsid w:val="002869C9"/>
    <w:rPr>
      <w:rFonts w:cs="Times New Roman"/>
      <w:sz w:val="24"/>
    </w:rPr>
  </w:style>
  <w:style w:type="character" w:customStyle="1" w:styleId="ListLabel1627">
    <w:name w:val="ListLabel 1627"/>
    <w:rsid w:val="002869C9"/>
    <w:rPr>
      <w:rFonts w:cs="Times New Roman"/>
      <w:sz w:val="24"/>
    </w:rPr>
  </w:style>
  <w:style w:type="character" w:customStyle="1" w:styleId="ListLabel1628">
    <w:name w:val="ListLabel 1628"/>
    <w:rsid w:val="002869C9"/>
    <w:rPr>
      <w:rFonts w:cs="Times New Roman"/>
      <w:sz w:val="24"/>
    </w:rPr>
  </w:style>
  <w:style w:type="character" w:customStyle="1" w:styleId="ListLabel1629">
    <w:name w:val="ListLabel 1629"/>
    <w:rsid w:val="002869C9"/>
    <w:rPr>
      <w:rFonts w:cs="Times New Roman"/>
      <w:sz w:val="24"/>
    </w:rPr>
  </w:style>
  <w:style w:type="character" w:customStyle="1" w:styleId="ListLabel1630">
    <w:name w:val="ListLabel 1630"/>
    <w:rsid w:val="002869C9"/>
    <w:rPr>
      <w:rFonts w:cs="Times New Roman"/>
      <w:sz w:val="24"/>
    </w:rPr>
  </w:style>
  <w:style w:type="character" w:customStyle="1" w:styleId="ListLabel1631">
    <w:name w:val="ListLabel 1631"/>
    <w:rsid w:val="002869C9"/>
    <w:rPr>
      <w:rFonts w:cs="Times New Roman"/>
      <w:sz w:val="24"/>
    </w:rPr>
  </w:style>
  <w:style w:type="character" w:customStyle="1" w:styleId="ListLabel1632">
    <w:name w:val="ListLabel 1632"/>
    <w:rsid w:val="002869C9"/>
    <w:rPr>
      <w:rFonts w:cs="Times New Roman"/>
      <w:sz w:val="24"/>
    </w:rPr>
  </w:style>
  <w:style w:type="character" w:customStyle="1" w:styleId="ListLabel1633">
    <w:name w:val="ListLabel 1633"/>
    <w:rsid w:val="002869C9"/>
    <w:rPr>
      <w:rFonts w:cs="Times New Roman"/>
      <w:sz w:val="24"/>
    </w:rPr>
  </w:style>
  <w:style w:type="character" w:customStyle="1" w:styleId="ListLabel1634">
    <w:name w:val="ListLabel 1634"/>
    <w:rsid w:val="002869C9"/>
    <w:rPr>
      <w:rFonts w:cs="Times New Roman"/>
      <w:sz w:val="24"/>
    </w:rPr>
  </w:style>
  <w:style w:type="character" w:customStyle="1" w:styleId="ListLabel1635">
    <w:name w:val="ListLabel 1635"/>
    <w:rsid w:val="002869C9"/>
    <w:rPr>
      <w:rFonts w:cs="Times New Roman"/>
      <w:sz w:val="24"/>
    </w:rPr>
  </w:style>
  <w:style w:type="character" w:customStyle="1" w:styleId="ListLabel1636">
    <w:name w:val="ListLabel 1636"/>
    <w:rsid w:val="002869C9"/>
    <w:rPr>
      <w:rFonts w:cs="Times New Roman"/>
      <w:sz w:val="24"/>
    </w:rPr>
  </w:style>
  <w:style w:type="character" w:customStyle="1" w:styleId="ListLabel1637">
    <w:name w:val="ListLabel 1637"/>
    <w:rsid w:val="002869C9"/>
    <w:rPr>
      <w:rFonts w:cs="Times New Roman"/>
      <w:sz w:val="24"/>
    </w:rPr>
  </w:style>
  <w:style w:type="character" w:customStyle="1" w:styleId="ListLabel1638">
    <w:name w:val="ListLabel 1638"/>
    <w:rsid w:val="002869C9"/>
    <w:rPr>
      <w:rFonts w:cs="Times New Roman"/>
      <w:sz w:val="24"/>
    </w:rPr>
  </w:style>
  <w:style w:type="character" w:customStyle="1" w:styleId="ListLabel1639">
    <w:name w:val="ListLabel 1639"/>
    <w:rsid w:val="002869C9"/>
    <w:rPr>
      <w:rFonts w:cs="Times New Roman"/>
      <w:sz w:val="24"/>
    </w:rPr>
  </w:style>
  <w:style w:type="character" w:customStyle="1" w:styleId="ListLabel1640">
    <w:name w:val="ListLabel 1640"/>
    <w:rsid w:val="002869C9"/>
    <w:rPr>
      <w:rFonts w:cs="Times New Roman"/>
      <w:sz w:val="24"/>
    </w:rPr>
  </w:style>
  <w:style w:type="character" w:customStyle="1" w:styleId="ListLabel1641">
    <w:name w:val="ListLabel 1641"/>
    <w:rsid w:val="002869C9"/>
    <w:rPr>
      <w:rFonts w:cs="Times New Roman"/>
      <w:sz w:val="24"/>
    </w:rPr>
  </w:style>
  <w:style w:type="character" w:customStyle="1" w:styleId="ListLabel1642">
    <w:name w:val="ListLabel 1642"/>
    <w:rsid w:val="002869C9"/>
    <w:rPr>
      <w:rFonts w:cs="Times New Roman"/>
      <w:sz w:val="24"/>
    </w:rPr>
  </w:style>
  <w:style w:type="character" w:customStyle="1" w:styleId="ListLabel1643">
    <w:name w:val="ListLabel 1643"/>
    <w:rsid w:val="002869C9"/>
    <w:rPr>
      <w:rFonts w:cs="Times New Roman"/>
      <w:sz w:val="24"/>
    </w:rPr>
  </w:style>
  <w:style w:type="character" w:customStyle="1" w:styleId="ListLabel1644">
    <w:name w:val="ListLabel 1644"/>
    <w:rsid w:val="002869C9"/>
    <w:rPr>
      <w:rFonts w:cs="Times New Roman"/>
      <w:sz w:val="24"/>
    </w:rPr>
  </w:style>
  <w:style w:type="character" w:customStyle="1" w:styleId="ListLabel1645">
    <w:name w:val="ListLabel 1645"/>
    <w:rsid w:val="002869C9"/>
    <w:rPr>
      <w:rFonts w:cs="Times New Roman"/>
      <w:sz w:val="24"/>
    </w:rPr>
  </w:style>
  <w:style w:type="character" w:customStyle="1" w:styleId="ListLabel1646">
    <w:name w:val="ListLabel 1646"/>
    <w:rsid w:val="002869C9"/>
    <w:rPr>
      <w:rFonts w:cs="Times New Roman"/>
      <w:sz w:val="24"/>
    </w:rPr>
  </w:style>
  <w:style w:type="character" w:customStyle="1" w:styleId="ListLabel1647">
    <w:name w:val="ListLabel 1647"/>
    <w:rsid w:val="002869C9"/>
    <w:rPr>
      <w:rFonts w:cs="Times New Roman"/>
      <w:sz w:val="24"/>
    </w:rPr>
  </w:style>
  <w:style w:type="character" w:customStyle="1" w:styleId="ListLabel1648">
    <w:name w:val="ListLabel 1648"/>
    <w:rsid w:val="002869C9"/>
    <w:rPr>
      <w:rFonts w:cs="Times New Roman"/>
      <w:sz w:val="24"/>
    </w:rPr>
  </w:style>
  <w:style w:type="character" w:customStyle="1" w:styleId="ListLabel1649">
    <w:name w:val="ListLabel 1649"/>
    <w:rsid w:val="002869C9"/>
    <w:rPr>
      <w:rFonts w:cs="Times New Roman"/>
      <w:sz w:val="24"/>
    </w:rPr>
  </w:style>
  <w:style w:type="character" w:customStyle="1" w:styleId="ListLabel1650">
    <w:name w:val="ListLabel 1650"/>
    <w:rsid w:val="002869C9"/>
    <w:rPr>
      <w:rFonts w:cs="Times New Roman"/>
      <w:sz w:val="24"/>
    </w:rPr>
  </w:style>
  <w:style w:type="character" w:customStyle="1" w:styleId="ListLabel1651">
    <w:name w:val="ListLabel 1651"/>
    <w:rsid w:val="002869C9"/>
    <w:rPr>
      <w:rFonts w:cs="Times New Roman"/>
      <w:sz w:val="24"/>
    </w:rPr>
  </w:style>
  <w:style w:type="character" w:customStyle="1" w:styleId="ListLabel1652">
    <w:name w:val="ListLabel 1652"/>
    <w:rsid w:val="002869C9"/>
    <w:rPr>
      <w:rFonts w:cs="Times New Roman"/>
      <w:sz w:val="24"/>
    </w:rPr>
  </w:style>
  <w:style w:type="character" w:customStyle="1" w:styleId="ListLabel1653">
    <w:name w:val="ListLabel 1653"/>
    <w:rsid w:val="002869C9"/>
    <w:rPr>
      <w:rFonts w:cs="Times New Roman"/>
      <w:sz w:val="24"/>
    </w:rPr>
  </w:style>
  <w:style w:type="character" w:customStyle="1" w:styleId="ListLabel1654">
    <w:name w:val="ListLabel 1654"/>
    <w:rsid w:val="002869C9"/>
    <w:rPr>
      <w:rFonts w:cs="Times New Roman"/>
      <w:sz w:val="24"/>
    </w:rPr>
  </w:style>
  <w:style w:type="character" w:customStyle="1" w:styleId="ListLabel1655">
    <w:name w:val="ListLabel 1655"/>
    <w:rsid w:val="002869C9"/>
    <w:rPr>
      <w:rFonts w:cs="Times New Roman"/>
      <w:sz w:val="24"/>
    </w:rPr>
  </w:style>
  <w:style w:type="character" w:customStyle="1" w:styleId="ListLabel1656">
    <w:name w:val="ListLabel 1656"/>
    <w:rsid w:val="002869C9"/>
    <w:rPr>
      <w:rFonts w:cs="Times New Roman"/>
      <w:sz w:val="24"/>
    </w:rPr>
  </w:style>
  <w:style w:type="character" w:customStyle="1" w:styleId="ListLabel1657">
    <w:name w:val="ListLabel 1657"/>
    <w:rsid w:val="002869C9"/>
    <w:rPr>
      <w:rFonts w:cs="Times New Roman"/>
      <w:sz w:val="24"/>
    </w:rPr>
  </w:style>
  <w:style w:type="character" w:customStyle="1" w:styleId="ListLabel1658">
    <w:name w:val="ListLabel 1658"/>
    <w:rsid w:val="002869C9"/>
    <w:rPr>
      <w:rFonts w:cs="Times New Roman"/>
      <w:sz w:val="24"/>
    </w:rPr>
  </w:style>
  <w:style w:type="character" w:customStyle="1" w:styleId="ListLabel1659">
    <w:name w:val="ListLabel 1659"/>
    <w:rsid w:val="002869C9"/>
    <w:rPr>
      <w:rFonts w:cs="Times New Roman"/>
      <w:sz w:val="24"/>
    </w:rPr>
  </w:style>
  <w:style w:type="character" w:customStyle="1" w:styleId="ListLabel1660">
    <w:name w:val="ListLabel 1660"/>
    <w:rsid w:val="002869C9"/>
    <w:rPr>
      <w:rFonts w:cs="Times New Roman"/>
      <w:sz w:val="24"/>
    </w:rPr>
  </w:style>
  <w:style w:type="character" w:customStyle="1" w:styleId="ListLabel1661">
    <w:name w:val="ListLabel 1661"/>
    <w:rsid w:val="002869C9"/>
    <w:rPr>
      <w:rFonts w:cs="Times New Roman"/>
      <w:sz w:val="24"/>
    </w:rPr>
  </w:style>
  <w:style w:type="character" w:customStyle="1" w:styleId="ListLabel1662">
    <w:name w:val="ListLabel 1662"/>
    <w:rsid w:val="002869C9"/>
    <w:rPr>
      <w:rFonts w:cs="Times New Roman"/>
      <w:sz w:val="24"/>
    </w:rPr>
  </w:style>
  <w:style w:type="character" w:customStyle="1" w:styleId="ListLabel1663">
    <w:name w:val="ListLabel 1663"/>
    <w:rsid w:val="002869C9"/>
    <w:rPr>
      <w:rFonts w:cs="Times New Roman"/>
      <w:sz w:val="24"/>
    </w:rPr>
  </w:style>
  <w:style w:type="character" w:customStyle="1" w:styleId="ListLabel1664">
    <w:name w:val="ListLabel 1664"/>
    <w:rsid w:val="002869C9"/>
    <w:rPr>
      <w:rFonts w:cs="Times New Roman"/>
      <w:sz w:val="24"/>
    </w:rPr>
  </w:style>
  <w:style w:type="character" w:customStyle="1" w:styleId="ListLabel1665">
    <w:name w:val="ListLabel 1665"/>
    <w:rsid w:val="002869C9"/>
    <w:rPr>
      <w:rFonts w:cs="Times New Roman"/>
      <w:sz w:val="24"/>
    </w:rPr>
  </w:style>
  <w:style w:type="character" w:customStyle="1" w:styleId="ListLabel1666">
    <w:name w:val="ListLabel 1666"/>
    <w:rsid w:val="002869C9"/>
    <w:rPr>
      <w:rFonts w:cs="Times New Roman"/>
      <w:sz w:val="24"/>
    </w:rPr>
  </w:style>
  <w:style w:type="character" w:customStyle="1" w:styleId="ListLabel1667">
    <w:name w:val="ListLabel 1667"/>
    <w:rsid w:val="002869C9"/>
    <w:rPr>
      <w:rFonts w:cs="Times New Roman"/>
      <w:sz w:val="24"/>
    </w:rPr>
  </w:style>
  <w:style w:type="character" w:customStyle="1" w:styleId="ListLabel1668">
    <w:name w:val="ListLabel 1668"/>
    <w:rsid w:val="002869C9"/>
    <w:rPr>
      <w:rFonts w:cs="Times New Roman"/>
      <w:sz w:val="24"/>
    </w:rPr>
  </w:style>
  <w:style w:type="character" w:customStyle="1" w:styleId="ListLabel1669">
    <w:name w:val="ListLabel 1669"/>
    <w:rsid w:val="002869C9"/>
    <w:rPr>
      <w:rFonts w:cs="Times New Roman"/>
      <w:sz w:val="24"/>
    </w:rPr>
  </w:style>
  <w:style w:type="character" w:customStyle="1" w:styleId="ListLabel1670">
    <w:name w:val="ListLabel 1670"/>
    <w:rsid w:val="002869C9"/>
    <w:rPr>
      <w:rFonts w:cs="Times New Roman"/>
      <w:sz w:val="24"/>
    </w:rPr>
  </w:style>
  <w:style w:type="character" w:customStyle="1" w:styleId="ListLabel1671">
    <w:name w:val="ListLabel 1671"/>
    <w:rsid w:val="002869C9"/>
    <w:rPr>
      <w:rFonts w:cs="Times New Roman"/>
      <w:sz w:val="24"/>
    </w:rPr>
  </w:style>
  <w:style w:type="character" w:customStyle="1" w:styleId="ListLabel1672">
    <w:name w:val="ListLabel 1672"/>
    <w:rsid w:val="002869C9"/>
    <w:rPr>
      <w:rFonts w:cs="Times New Roman"/>
      <w:sz w:val="24"/>
    </w:rPr>
  </w:style>
  <w:style w:type="character" w:customStyle="1" w:styleId="ListLabel1673">
    <w:name w:val="ListLabel 1673"/>
    <w:rsid w:val="002869C9"/>
    <w:rPr>
      <w:rFonts w:cs="Times New Roman"/>
      <w:sz w:val="24"/>
    </w:rPr>
  </w:style>
  <w:style w:type="character" w:customStyle="1" w:styleId="ListLabel1674">
    <w:name w:val="ListLabel 1674"/>
    <w:rsid w:val="002869C9"/>
    <w:rPr>
      <w:rFonts w:cs="Times New Roman"/>
      <w:sz w:val="24"/>
    </w:rPr>
  </w:style>
  <w:style w:type="character" w:customStyle="1" w:styleId="ListLabel1675">
    <w:name w:val="ListLabel 1675"/>
    <w:rsid w:val="002869C9"/>
    <w:rPr>
      <w:rFonts w:cs="Times New Roman"/>
      <w:sz w:val="24"/>
    </w:rPr>
  </w:style>
  <w:style w:type="character" w:customStyle="1" w:styleId="ListLabel1676">
    <w:name w:val="ListLabel 1676"/>
    <w:rsid w:val="002869C9"/>
    <w:rPr>
      <w:rFonts w:cs="Times New Roman"/>
      <w:sz w:val="24"/>
    </w:rPr>
  </w:style>
  <w:style w:type="character" w:customStyle="1" w:styleId="ListLabel1677">
    <w:name w:val="ListLabel 1677"/>
    <w:rsid w:val="002869C9"/>
    <w:rPr>
      <w:rFonts w:cs="Times New Roman"/>
      <w:sz w:val="24"/>
    </w:rPr>
  </w:style>
  <w:style w:type="character" w:customStyle="1" w:styleId="ListLabel1678">
    <w:name w:val="ListLabel 1678"/>
    <w:rsid w:val="002869C9"/>
    <w:rPr>
      <w:rFonts w:cs="Times New Roman"/>
      <w:sz w:val="24"/>
    </w:rPr>
  </w:style>
  <w:style w:type="character" w:customStyle="1" w:styleId="ListLabel1679">
    <w:name w:val="ListLabel 1679"/>
    <w:rsid w:val="002869C9"/>
    <w:rPr>
      <w:rFonts w:cs="Times New Roman"/>
      <w:sz w:val="24"/>
    </w:rPr>
  </w:style>
  <w:style w:type="character" w:customStyle="1" w:styleId="ListLabel1680">
    <w:name w:val="ListLabel 1680"/>
    <w:rsid w:val="002869C9"/>
    <w:rPr>
      <w:rFonts w:cs="Times New Roman"/>
      <w:sz w:val="24"/>
    </w:rPr>
  </w:style>
  <w:style w:type="character" w:customStyle="1" w:styleId="ListLabel1681">
    <w:name w:val="ListLabel 1681"/>
    <w:rsid w:val="002869C9"/>
    <w:rPr>
      <w:rFonts w:cs="Times New Roman"/>
      <w:sz w:val="24"/>
    </w:rPr>
  </w:style>
  <w:style w:type="character" w:customStyle="1" w:styleId="ListLabel1682">
    <w:name w:val="ListLabel 1682"/>
    <w:rsid w:val="002869C9"/>
    <w:rPr>
      <w:rFonts w:cs="Times New Roman"/>
      <w:sz w:val="24"/>
    </w:rPr>
  </w:style>
  <w:style w:type="character" w:customStyle="1" w:styleId="ListLabel1683">
    <w:name w:val="ListLabel 1683"/>
    <w:rsid w:val="002869C9"/>
    <w:rPr>
      <w:rFonts w:cs="Times New Roman"/>
      <w:sz w:val="24"/>
    </w:rPr>
  </w:style>
  <w:style w:type="character" w:customStyle="1" w:styleId="ListLabel1684">
    <w:name w:val="ListLabel 1684"/>
    <w:rsid w:val="002869C9"/>
    <w:rPr>
      <w:rFonts w:cs="Times New Roman"/>
      <w:sz w:val="24"/>
    </w:rPr>
  </w:style>
  <w:style w:type="character" w:customStyle="1" w:styleId="ListLabel1685">
    <w:name w:val="ListLabel 1685"/>
    <w:rsid w:val="002869C9"/>
    <w:rPr>
      <w:rFonts w:cs="Times New Roman"/>
      <w:sz w:val="24"/>
    </w:rPr>
  </w:style>
  <w:style w:type="character" w:customStyle="1" w:styleId="ListLabel1686">
    <w:name w:val="ListLabel 1686"/>
    <w:rsid w:val="002869C9"/>
    <w:rPr>
      <w:rFonts w:cs="Times New Roman"/>
      <w:sz w:val="24"/>
    </w:rPr>
  </w:style>
  <w:style w:type="character" w:customStyle="1" w:styleId="ListLabel1687">
    <w:name w:val="ListLabel 1687"/>
    <w:rsid w:val="002869C9"/>
    <w:rPr>
      <w:rFonts w:cs="Times New Roman"/>
      <w:sz w:val="24"/>
    </w:rPr>
  </w:style>
  <w:style w:type="character" w:customStyle="1" w:styleId="ListLabel1688">
    <w:name w:val="ListLabel 1688"/>
    <w:rsid w:val="002869C9"/>
    <w:rPr>
      <w:rFonts w:cs="Times New Roman"/>
      <w:sz w:val="24"/>
    </w:rPr>
  </w:style>
  <w:style w:type="character" w:customStyle="1" w:styleId="ListLabel1689">
    <w:name w:val="ListLabel 1689"/>
    <w:rsid w:val="002869C9"/>
    <w:rPr>
      <w:rFonts w:cs="Times New Roman"/>
      <w:sz w:val="24"/>
    </w:rPr>
  </w:style>
  <w:style w:type="character" w:customStyle="1" w:styleId="ListLabel1690">
    <w:name w:val="ListLabel 1690"/>
    <w:rsid w:val="002869C9"/>
    <w:rPr>
      <w:rFonts w:cs="Times New Roman"/>
      <w:sz w:val="24"/>
    </w:rPr>
  </w:style>
  <w:style w:type="character" w:customStyle="1" w:styleId="ListLabel1691">
    <w:name w:val="ListLabel 1691"/>
    <w:rsid w:val="002869C9"/>
    <w:rPr>
      <w:rFonts w:cs="Times New Roman"/>
      <w:sz w:val="24"/>
    </w:rPr>
  </w:style>
  <w:style w:type="character" w:customStyle="1" w:styleId="ListLabel1692">
    <w:name w:val="ListLabel 1692"/>
    <w:rsid w:val="002869C9"/>
    <w:rPr>
      <w:rFonts w:cs="Times New Roman"/>
      <w:sz w:val="24"/>
    </w:rPr>
  </w:style>
  <w:style w:type="character" w:customStyle="1" w:styleId="ListLabel1693">
    <w:name w:val="ListLabel 1693"/>
    <w:rsid w:val="002869C9"/>
    <w:rPr>
      <w:rFonts w:cs="Times New Roman"/>
      <w:sz w:val="24"/>
    </w:rPr>
  </w:style>
  <w:style w:type="character" w:customStyle="1" w:styleId="ListLabel1694">
    <w:name w:val="ListLabel 1694"/>
    <w:rsid w:val="002869C9"/>
    <w:rPr>
      <w:rFonts w:cs="Times New Roman"/>
      <w:sz w:val="24"/>
    </w:rPr>
  </w:style>
  <w:style w:type="character" w:customStyle="1" w:styleId="ListLabel1695">
    <w:name w:val="ListLabel 1695"/>
    <w:rsid w:val="002869C9"/>
    <w:rPr>
      <w:rFonts w:cs="Times New Roman"/>
      <w:sz w:val="24"/>
    </w:rPr>
  </w:style>
  <w:style w:type="character" w:customStyle="1" w:styleId="ListLabel1696">
    <w:name w:val="ListLabel 1696"/>
    <w:rsid w:val="002869C9"/>
    <w:rPr>
      <w:rFonts w:cs="Times New Roman"/>
      <w:sz w:val="24"/>
    </w:rPr>
  </w:style>
  <w:style w:type="character" w:customStyle="1" w:styleId="ListLabel1697">
    <w:name w:val="ListLabel 1697"/>
    <w:rsid w:val="002869C9"/>
    <w:rPr>
      <w:rFonts w:cs="Times New Roman"/>
      <w:sz w:val="24"/>
    </w:rPr>
  </w:style>
  <w:style w:type="character" w:customStyle="1" w:styleId="ListLabel1698">
    <w:name w:val="ListLabel 1698"/>
    <w:rsid w:val="002869C9"/>
    <w:rPr>
      <w:rFonts w:cs="Times New Roman"/>
      <w:sz w:val="24"/>
    </w:rPr>
  </w:style>
  <w:style w:type="character" w:customStyle="1" w:styleId="ListLabel1699">
    <w:name w:val="ListLabel 1699"/>
    <w:rsid w:val="002869C9"/>
    <w:rPr>
      <w:rFonts w:cs="Times New Roman"/>
      <w:sz w:val="24"/>
    </w:rPr>
  </w:style>
  <w:style w:type="character" w:customStyle="1" w:styleId="ListLabel1700">
    <w:name w:val="ListLabel 1700"/>
    <w:rsid w:val="002869C9"/>
    <w:rPr>
      <w:rFonts w:cs="Times New Roman"/>
      <w:sz w:val="24"/>
    </w:rPr>
  </w:style>
  <w:style w:type="character" w:customStyle="1" w:styleId="ListLabel1701">
    <w:name w:val="ListLabel 1701"/>
    <w:rsid w:val="002869C9"/>
    <w:rPr>
      <w:rFonts w:cs="Times New Roman"/>
      <w:sz w:val="24"/>
    </w:rPr>
  </w:style>
  <w:style w:type="character" w:customStyle="1" w:styleId="ListLabel1702">
    <w:name w:val="ListLabel 1702"/>
    <w:rsid w:val="002869C9"/>
    <w:rPr>
      <w:rFonts w:cs="Times New Roman"/>
      <w:sz w:val="24"/>
    </w:rPr>
  </w:style>
  <w:style w:type="character" w:customStyle="1" w:styleId="ListLabel1703">
    <w:name w:val="ListLabel 1703"/>
    <w:rsid w:val="002869C9"/>
    <w:rPr>
      <w:rFonts w:cs="Times New Roman"/>
      <w:sz w:val="24"/>
    </w:rPr>
  </w:style>
  <w:style w:type="character" w:customStyle="1" w:styleId="ListLabel1704">
    <w:name w:val="ListLabel 1704"/>
    <w:rsid w:val="002869C9"/>
    <w:rPr>
      <w:rFonts w:cs="Times New Roman"/>
      <w:sz w:val="24"/>
    </w:rPr>
  </w:style>
  <w:style w:type="character" w:customStyle="1" w:styleId="ListLabel1705">
    <w:name w:val="ListLabel 1705"/>
    <w:rsid w:val="002869C9"/>
    <w:rPr>
      <w:rFonts w:cs="Times New Roman"/>
      <w:sz w:val="24"/>
    </w:rPr>
  </w:style>
  <w:style w:type="character" w:customStyle="1" w:styleId="ListLabel1706">
    <w:name w:val="ListLabel 1706"/>
    <w:rsid w:val="002869C9"/>
    <w:rPr>
      <w:rFonts w:cs="Times New Roman"/>
      <w:sz w:val="24"/>
    </w:rPr>
  </w:style>
  <w:style w:type="character" w:customStyle="1" w:styleId="ListLabel1707">
    <w:name w:val="ListLabel 1707"/>
    <w:rsid w:val="002869C9"/>
    <w:rPr>
      <w:rFonts w:cs="Times New Roman"/>
      <w:sz w:val="24"/>
    </w:rPr>
  </w:style>
  <w:style w:type="character" w:customStyle="1" w:styleId="ListLabel1708">
    <w:name w:val="ListLabel 1708"/>
    <w:rsid w:val="002869C9"/>
    <w:rPr>
      <w:rFonts w:cs="Times New Roman"/>
      <w:sz w:val="24"/>
    </w:rPr>
  </w:style>
  <w:style w:type="character" w:customStyle="1" w:styleId="ListLabel1709">
    <w:name w:val="ListLabel 1709"/>
    <w:rsid w:val="002869C9"/>
    <w:rPr>
      <w:rFonts w:cs="Times New Roman"/>
      <w:sz w:val="24"/>
    </w:rPr>
  </w:style>
  <w:style w:type="character" w:customStyle="1" w:styleId="ListLabel1710">
    <w:name w:val="ListLabel 1710"/>
    <w:rsid w:val="002869C9"/>
    <w:rPr>
      <w:rFonts w:cs="Times New Roman"/>
      <w:sz w:val="24"/>
    </w:rPr>
  </w:style>
  <w:style w:type="character" w:customStyle="1" w:styleId="ListLabel1711">
    <w:name w:val="ListLabel 1711"/>
    <w:rsid w:val="002869C9"/>
    <w:rPr>
      <w:rFonts w:cs="Times New Roman"/>
      <w:sz w:val="24"/>
    </w:rPr>
  </w:style>
  <w:style w:type="character" w:customStyle="1" w:styleId="ListLabel1712">
    <w:name w:val="ListLabel 1712"/>
    <w:rsid w:val="002869C9"/>
    <w:rPr>
      <w:rFonts w:cs="Times New Roman"/>
      <w:sz w:val="24"/>
    </w:rPr>
  </w:style>
  <w:style w:type="character" w:customStyle="1" w:styleId="ListLabel1713">
    <w:name w:val="ListLabel 1713"/>
    <w:rsid w:val="002869C9"/>
    <w:rPr>
      <w:rFonts w:cs="Times New Roman"/>
      <w:sz w:val="24"/>
    </w:rPr>
  </w:style>
  <w:style w:type="character" w:customStyle="1" w:styleId="ListLabel1714">
    <w:name w:val="ListLabel 1714"/>
    <w:rsid w:val="002869C9"/>
    <w:rPr>
      <w:rFonts w:cs="Times New Roman"/>
      <w:sz w:val="24"/>
    </w:rPr>
  </w:style>
  <w:style w:type="character" w:customStyle="1" w:styleId="ListLabel1715">
    <w:name w:val="ListLabel 1715"/>
    <w:rsid w:val="002869C9"/>
    <w:rPr>
      <w:rFonts w:cs="Times New Roman"/>
      <w:sz w:val="24"/>
    </w:rPr>
  </w:style>
  <w:style w:type="character" w:customStyle="1" w:styleId="ListLabel1716">
    <w:name w:val="ListLabel 1716"/>
    <w:rsid w:val="002869C9"/>
    <w:rPr>
      <w:sz w:val="24"/>
    </w:rPr>
  </w:style>
  <w:style w:type="character" w:customStyle="1" w:styleId="ListLabel1717">
    <w:name w:val="ListLabel 1717"/>
    <w:rsid w:val="002869C9"/>
    <w:rPr>
      <w:sz w:val="24"/>
    </w:rPr>
  </w:style>
  <w:style w:type="character" w:customStyle="1" w:styleId="ListLabel1718">
    <w:name w:val="ListLabel 1718"/>
    <w:rsid w:val="002869C9"/>
    <w:rPr>
      <w:rFonts w:cs="Times New Roman"/>
      <w:sz w:val="24"/>
    </w:rPr>
  </w:style>
  <w:style w:type="paragraph" w:customStyle="1" w:styleId="ad">
    <w:name w:val="Заголовок"/>
    <w:basedOn w:val="a"/>
    <w:next w:val="ae"/>
    <w:rsid w:val="002869C9"/>
    <w:pPr>
      <w:keepNext/>
      <w:spacing w:before="240" w:after="120"/>
    </w:pPr>
    <w:rPr>
      <w:rFonts w:ascii="Liberation Sans" w:eastAsia="Microsoft YaHei" w:hAnsi="Liberation Sans" w:cs="Lucida Sans"/>
      <w:sz w:val="28"/>
      <w:szCs w:val="28"/>
    </w:rPr>
  </w:style>
  <w:style w:type="paragraph" w:styleId="ae">
    <w:name w:val="Body Text"/>
    <w:basedOn w:val="a"/>
    <w:rsid w:val="002869C9"/>
    <w:pPr>
      <w:widowControl/>
      <w:jc w:val="center"/>
    </w:pPr>
    <w:rPr>
      <w:rFonts w:ascii="Calibri" w:eastAsia="Times New Roman" w:hAnsi="Calibri"/>
      <w:sz w:val="24"/>
      <w:szCs w:val="24"/>
    </w:rPr>
  </w:style>
  <w:style w:type="paragraph" w:styleId="af">
    <w:name w:val="List"/>
    <w:basedOn w:val="ae"/>
    <w:rsid w:val="002869C9"/>
    <w:rPr>
      <w:rFonts w:cs="Lucida Sans"/>
    </w:rPr>
  </w:style>
  <w:style w:type="paragraph" w:styleId="af0">
    <w:name w:val="caption"/>
    <w:basedOn w:val="a"/>
    <w:qFormat/>
    <w:rsid w:val="002869C9"/>
    <w:pPr>
      <w:suppressLineNumbers/>
      <w:spacing w:before="120" w:after="120"/>
    </w:pPr>
    <w:rPr>
      <w:rFonts w:cs="Lucida Sans"/>
      <w:i/>
      <w:iCs/>
      <w:sz w:val="24"/>
      <w:szCs w:val="24"/>
    </w:rPr>
  </w:style>
  <w:style w:type="paragraph" w:customStyle="1" w:styleId="11">
    <w:name w:val="Указатель1"/>
    <w:basedOn w:val="a"/>
    <w:rsid w:val="002869C9"/>
    <w:pPr>
      <w:suppressLineNumbers/>
    </w:pPr>
    <w:rPr>
      <w:rFonts w:cs="Arial"/>
    </w:rPr>
  </w:style>
  <w:style w:type="paragraph" w:customStyle="1" w:styleId="2">
    <w:name w:val="Указатель2"/>
    <w:basedOn w:val="a"/>
    <w:rsid w:val="002869C9"/>
    <w:pPr>
      <w:suppressLineNumbers/>
    </w:pPr>
    <w:rPr>
      <w:rFonts w:cs="Lucida Sans"/>
    </w:rPr>
  </w:style>
  <w:style w:type="paragraph" w:customStyle="1" w:styleId="12">
    <w:name w:val="Текст сноски1"/>
    <w:basedOn w:val="a"/>
    <w:rsid w:val="002869C9"/>
  </w:style>
  <w:style w:type="paragraph" w:customStyle="1" w:styleId="ConsPlusNormal">
    <w:name w:val="ConsPlusNormal"/>
    <w:rsid w:val="002869C9"/>
    <w:pPr>
      <w:widowControl w:val="0"/>
      <w:suppressAutoHyphens/>
    </w:pPr>
    <w:rPr>
      <w:rFonts w:ascii="Calibri" w:hAnsi="Calibri" w:cs="Calibri"/>
      <w:color w:val="00000A"/>
      <w:kern w:val="1"/>
    </w:rPr>
  </w:style>
  <w:style w:type="paragraph" w:customStyle="1" w:styleId="13">
    <w:name w:val="Абзац списка1"/>
    <w:basedOn w:val="a"/>
    <w:rsid w:val="002869C9"/>
    <w:pPr>
      <w:ind w:left="720"/>
      <w:contextualSpacing/>
    </w:pPr>
  </w:style>
  <w:style w:type="paragraph" w:styleId="af1">
    <w:name w:val="header"/>
    <w:basedOn w:val="a"/>
    <w:uiPriority w:val="99"/>
    <w:rsid w:val="002869C9"/>
    <w:pPr>
      <w:tabs>
        <w:tab w:val="center" w:pos="4677"/>
        <w:tab w:val="right" w:pos="9355"/>
      </w:tabs>
    </w:pPr>
  </w:style>
  <w:style w:type="paragraph" w:styleId="af2">
    <w:name w:val="footer"/>
    <w:basedOn w:val="a"/>
    <w:uiPriority w:val="99"/>
    <w:rsid w:val="002869C9"/>
    <w:pPr>
      <w:tabs>
        <w:tab w:val="center" w:pos="4677"/>
        <w:tab w:val="right" w:pos="9355"/>
      </w:tabs>
    </w:pPr>
  </w:style>
  <w:style w:type="paragraph" w:styleId="af3">
    <w:name w:val="footnote text"/>
    <w:basedOn w:val="a"/>
    <w:rsid w:val="002869C9"/>
  </w:style>
  <w:style w:type="paragraph" w:styleId="af4">
    <w:name w:val="Balloon Text"/>
    <w:basedOn w:val="a"/>
    <w:link w:val="af5"/>
    <w:uiPriority w:val="99"/>
    <w:semiHidden/>
    <w:unhideWhenUsed/>
    <w:rsid w:val="00F626D3"/>
    <w:rPr>
      <w:rFonts w:ascii="Segoe UI" w:hAnsi="Segoe UI"/>
      <w:sz w:val="18"/>
      <w:szCs w:val="18"/>
    </w:rPr>
  </w:style>
  <w:style w:type="character" w:customStyle="1" w:styleId="af5">
    <w:name w:val="Текст выноски Знак"/>
    <w:link w:val="af4"/>
    <w:uiPriority w:val="99"/>
    <w:semiHidden/>
    <w:rsid w:val="00F626D3"/>
    <w:rPr>
      <w:rFonts w:ascii="Segoe UI" w:eastAsia="font182" w:hAnsi="Segoe UI" w:cs="Segoe UI"/>
      <w:color w:val="00000A"/>
      <w:kern w:val="1"/>
      <w:sz w:val="18"/>
      <w:szCs w:val="18"/>
    </w:rPr>
  </w:style>
  <w:style w:type="paragraph" w:styleId="af6">
    <w:name w:val="Document Map"/>
    <w:basedOn w:val="a"/>
    <w:link w:val="af7"/>
    <w:uiPriority w:val="99"/>
    <w:semiHidden/>
    <w:unhideWhenUsed/>
    <w:rsid w:val="00A800F8"/>
    <w:rPr>
      <w:rFonts w:ascii="Tahoma" w:hAnsi="Tahoma" w:cs="Tahoma"/>
      <w:sz w:val="16"/>
      <w:szCs w:val="16"/>
    </w:rPr>
  </w:style>
  <w:style w:type="character" w:customStyle="1" w:styleId="af7">
    <w:name w:val="Схема документа Знак"/>
    <w:basedOn w:val="a0"/>
    <w:link w:val="af6"/>
    <w:uiPriority w:val="99"/>
    <w:semiHidden/>
    <w:rsid w:val="00A800F8"/>
    <w:rPr>
      <w:rFonts w:ascii="Tahoma" w:eastAsia="font182" w:hAnsi="Tahoma" w:cs="Tahoma"/>
      <w:color w:val="00000A"/>
      <w:kern w:val="1"/>
      <w:sz w:val="16"/>
      <w:szCs w:val="16"/>
    </w:rPr>
  </w:style>
  <w:style w:type="paragraph" w:styleId="af8">
    <w:name w:val="List Paragraph"/>
    <w:basedOn w:val="a"/>
    <w:uiPriority w:val="34"/>
    <w:qFormat/>
    <w:rsid w:val="00D679DC"/>
    <w:pPr>
      <w:ind w:left="720"/>
      <w:contextualSpacing/>
    </w:pPr>
  </w:style>
  <w:style w:type="table" w:styleId="af9">
    <w:name w:val="Table Grid"/>
    <w:basedOn w:val="a1"/>
    <w:uiPriority w:val="39"/>
    <w:rsid w:val="006267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EC7769E94EED51193318CD8E6F8CA4A3FA28EAE4FAE8CA77F2307E22659623001671A03BECA29t5OEG" TargetMode="External"/><Relationship Id="rId13" Type="http://schemas.openxmlformats.org/officeDocument/2006/relationships/image" Target="media/image3.png"/><Relationship Id="rId18" Type="http://schemas.openxmlformats.org/officeDocument/2006/relationships/hyperlink" Target="consultantplus://offline/ref=0992060A0E2511ACDB4BB7C49B87ACC906006279ADC38AE6FEB19CB675B9AFC391D066F09240g0I" TargetMode="External"/><Relationship Id="rId26" Type="http://schemas.openxmlformats.org/officeDocument/2006/relationships/hyperlink" Target="consultantplus://offline/ref=1DA1DCAE849B65B0CB25FE12F925B31689EFA4586C390742E6F753C08AB224L" TargetMode="External"/><Relationship Id="rId3" Type="http://schemas.openxmlformats.org/officeDocument/2006/relationships/styles" Target="styles.xml"/><Relationship Id="rId21" Type="http://schemas.openxmlformats.org/officeDocument/2006/relationships/hyperlink" Target="consultantplus://offline/ref=1DA1DCAE849B65B0CB25FE12F925B31689EFA4586B3B0742E6F753C08A240159765DB354AEB72B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consultantplus://offline/ref=0992060A0E2511ACDB4BB7C49B87ACC906006279ADC38AE6FEB19CB675B9AFC391D066F09240g0I" TargetMode="External"/><Relationship Id="rId25" Type="http://schemas.openxmlformats.org/officeDocument/2006/relationships/hyperlink" Target="consultantplus://offline/ref=1DA1DCAE849B65B0CB25FE12F925B31688E7A3586D380742E6F753C08A240159765DB357A97C790DB727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992060A0E2511ACDB4BB7C49B87ACC906006279ADC38AE6FEB19CB675B9AFC391D066F09240g0I" TargetMode="External"/><Relationship Id="rId20" Type="http://schemas.openxmlformats.org/officeDocument/2006/relationships/hyperlink" Target="consultantplus://offline/ref=1DA1DCAE849B65B0CB25FE12F925B31689EFA4586B3B0742E6F753C08A240159765DB354ABB724L" TargetMode="External"/><Relationship Id="rId29" Type="http://schemas.openxmlformats.org/officeDocument/2006/relationships/hyperlink" Target="consultantplus://offline/ref=1DA1DCAE849B65B0CB25FE12F925B31689EFA4586B3B0742E6F753C08A240159765DB354ADB72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consultantplus://offline/ref=1DA1DCAE849B65B0CB25FE12F925B31689EFA4586C390742E6F753C08AB224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0992060A0E2511ACDB4BB7C49B87ACC906006279ADC38AE6FEB19CB675B9AFC391D066F09240g0I" TargetMode="External"/><Relationship Id="rId23" Type="http://schemas.openxmlformats.org/officeDocument/2006/relationships/hyperlink" Target="consultantplus://offline/ref=1DA1DCAE849B65B0CB25FE12F925B31689EFA4586B3B0742E6F753C08A240159765DB354A9B72EL" TargetMode="External"/><Relationship Id="rId28" Type="http://schemas.openxmlformats.org/officeDocument/2006/relationships/hyperlink" Target="consultantplus://offline/ref=1DA1DCAE849B65B0CB25FE12F925B31689EFA4586B3B0742E6F753C08A240159765DB354AAB72FL" TargetMode="External"/><Relationship Id="rId10" Type="http://schemas.openxmlformats.org/officeDocument/2006/relationships/hyperlink" Target="consultantplus://offline/ref=B4EDD0E645680128B126BEBCB0ADDE91538B54B582B9E814858931E839C73BCD6C3993B0EDiFx7G" TargetMode="External"/><Relationship Id="rId19" Type="http://schemas.openxmlformats.org/officeDocument/2006/relationships/hyperlink" Target="consultantplus://offline/ref=1DA1DCAE849B65B0CB25FE12F925B31689EFA4586B3B0742E6F753C08A240159765DB354A9B72B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4EDD0E645680128B126BEBCB0ADDE91538B54B582B9E814858931E839C73BCD6C3993B0EDiFx7G" TargetMode="External"/><Relationship Id="rId14" Type="http://schemas.openxmlformats.org/officeDocument/2006/relationships/image" Target="media/image4.png"/><Relationship Id="rId22" Type="http://schemas.openxmlformats.org/officeDocument/2006/relationships/hyperlink" Target="consultantplus://offline/ref=1DA1DCAE849B65B0CB25FE12F925B31689EEA55A6E3A0742E6F753C08AB224L" TargetMode="External"/><Relationship Id="rId27" Type="http://schemas.openxmlformats.org/officeDocument/2006/relationships/hyperlink" Target="consultantplus://offline/ref=1DA1DCAE849B65B0CB25FE12F925B31689EFA4586C390742E6F753C08AB224L" TargetMode="External"/><Relationship Id="rId30" Type="http://schemas.openxmlformats.org/officeDocument/2006/relationships/hyperlink" Target="consultantplus://offline/ref=1DA1DCAE849B65B0CB25FE12F925B31689EFA4586B3B0742E6F753C08A240159765DB354ACB72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9A1E6-16A1-43C1-A369-E9D24350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87</Pages>
  <Words>41366</Words>
  <Characters>235792</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Федеральный закон от 18.07.2011 N 223-ФЗ(ред. от 29.06.2018)"О закупках товаров, работ, услуг отдельными видами юридических лиц"(с изм. и доп., вступ. в силу с 01.07.2018)</vt:lpstr>
    </vt:vector>
  </TitlesOfParts>
  <Company>Microsoft</Company>
  <LinksUpToDate>false</LinksUpToDate>
  <CharactersWithSpaces>276605</CharactersWithSpaces>
  <SharedDoc>false</SharedDoc>
  <HLinks>
    <vt:vector size="228" baseType="variant">
      <vt:variant>
        <vt:i4>2031619</vt:i4>
      </vt:variant>
      <vt:variant>
        <vt:i4>111</vt:i4>
      </vt:variant>
      <vt:variant>
        <vt:i4>0</vt:i4>
      </vt:variant>
      <vt:variant>
        <vt:i4>5</vt:i4>
      </vt:variant>
      <vt:variant>
        <vt:lpwstr>consultantplus://offline/ref=1DA1DCAE849B65B0CB25FE12F925B31689EFA4586B3B0742E6F753C08A240159765DB354ACB72CL</vt:lpwstr>
      </vt:variant>
      <vt:variant>
        <vt:lpwstr/>
      </vt:variant>
      <vt:variant>
        <vt:i4>5832706</vt:i4>
      </vt:variant>
      <vt:variant>
        <vt:i4>108</vt:i4>
      </vt:variant>
      <vt:variant>
        <vt:i4>0</vt:i4>
      </vt:variant>
      <vt:variant>
        <vt:i4>5</vt:i4>
      </vt:variant>
      <vt:variant>
        <vt:lpwstr/>
      </vt:variant>
      <vt:variant>
        <vt:lpwstr>Par85</vt:lpwstr>
      </vt:variant>
      <vt:variant>
        <vt:i4>2031619</vt:i4>
      </vt:variant>
      <vt:variant>
        <vt:i4>105</vt:i4>
      </vt:variant>
      <vt:variant>
        <vt:i4>0</vt:i4>
      </vt:variant>
      <vt:variant>
        <vt:i4>5</vt:i4>
      </vt:variant>
      <vt:variant>
        <vt:lpwstr>consultantplus://offline/ref=1DA1DCAE849B65B0CB25FE12F925B31689EFA4586B3B0742E6F753C08A240159765DB354ADB72DL</vt:lpwstr>
      </vt:variant>
      <vt:variant>
        <vt:lpwstr/>
      </vt:variant>
      <vt:variant>
        <vt:i4>2031620</vt:i4>
      </vt:variant>
      <vt:variant>
        <vt:i4>102</vt:i4>
      </vt:variant>
      <vt:variant>
        <vt:i4>0</vt:i4>
      </vt:variant>
      <vt:variant>
        <vt:i4>5</vt:i4>
      </vt:variant>
      <vt:variant>
        <vt:lpwstr>consultantplus://offline/ref=1DA1DCAE849B65B0CB25FE12F925B31689EFA4586B3B0742E6F753C08A240159765DB354AAB72FL</vt:lpwstr>
      </vt:variant>
      <vt:variant>
        <vt:lpwstr/>
      </vt:variant>
      <vt:variant>
        <vt:i4>5570562</vt:i4>
      </vt:variant>
      <vt:variant>
        <vt:i4>99</vt:i4>
      </vt:variant>
      <vt:variant>
        <vt:i4>0</vt:i4>
      </vt:variant>
      <vt:variant>
        <vt:i4>5</vt:i4>
      </vt:variant>
      <vt:variant>
        <vt:lpwstr/>
      </vt:variant>
      <vt:variant>
        <vt:lpwstr>Par42</vt:lpwstr>
      </vt:variant>
      <vt:variant>
        <vt:i4>5242882</vt:i4>
      </vt:variant>
      <vt:variant>
        <vt:i4>96</vt:i4>
      </vt:variant>
      <vt:variant>
        <vt:i4>0</vt:i4>
      </vt:variant>
      <vt:variant>
        <vt:i4>5</vt:i4>
      </vt:variant>
      <vt:variant>
        <vt:lpwstr/>
      </vt:variant>
      <vt:variant>
        <vt:lpwstr>Par19</vt:lpwstr>
      </vt:variant>
      <vt:variant>
        <vt:i4>5242882</vt:i4>
      </vt:variant>
      <vt:variant>
        <vt:i4>93</vt:i4>
      </vt:variant>
      <vt:variant>
        <vt:i4>0</vt:i4>
      </vt:variant>
      <vt:variant>
        <vt:i4>5</vt:i4>
      </vt:variant>
      <vt:variant>
        <vt:lpwstr/>
      </vt:variant>
      <vt:variant>
        <vt:lpwstr>Par16</vt:lpwstr>
      </vt:variant>
      <vt:variant>
        <vt:i4>5242882</vt:i4>
      </vt:variant>
      <vt:variant>
        <vt:i4>90</vt:i4>
      </vt:variant>
      <vt:variant>
        <vt:i4>0</vt:i4>
      </vt:variant>
      <vt:variant>
        <vt:i4>5</vt:i4>
      </vt:variant>
      <vt:variant>
        <vt:lpwstr/>
      </vt:variant>
      <vt:variant>
        <vt:lpwstr>Par15</vt:lpwstr>
      </vt:variant>
      <vt:variant>
        <vt:i4>5242882</vt:i4>
      </vt:variant>
      <vt:variant>
        <vt:i4>87</vt:i4>
      </vt:variant>
      <vt:variant>
        <vt:i4>0</vt:i4>
      </vt:variant>
      <vt:variant>
        <vt:i4>5</vt:i4>
      </vt:variant>
      <vt:variant>
        <vt:lpwstr/>
      </vt:variant>
      <vt:variant>
        <vt:lpwstr>Par19</vt:lpwstr>
      </vt:variant>
      <vt:variant>
        <vt:i4>1835009</vt:i4>
      </vt:variant>
      <vt:variant>
        <vt:i4>84</vt:i4>
      </vt:variant>
      <vt:variant>
        <vt:i4>0</vt:i4>
      </vt:variant>
      <vt:variant>
        <vt:i4>5</vt:i4>
      </vt:variant>
      <vt:variant>
        <vt:lpwstr>consultantplus://offline/ref=1DA1DCAE849B65B0CB25FE12F925B31689EFA4586C390742E6F753C08AB224L</vt:lpwstr>
      </vt:variant>
      <vt:variant>
        <vt:lpwstr/>
      </vt:variant>
      <vt:variant>
        <vt:i4>5636098</vt:i4>
      </vt:variant>
      <vt:variant>
        <vt:i4>81</vt:i4>
      </vt:variant>
      <vt:variant>
        <vt:i4>0</vt:i4>
      </vt:variant>
      <vt:variant>
        <vt:i4>5</vt:i4>
      </vt:variant>
      <vt:variant>
        <vt:lpwstr/>
      </vt:variant>
      <vt:variant>
        <vt:lpwstr>Par70</vt:lpwstr>
      </vt:variant>
      <vt:variant>
        <vt:i4>1835009</vt:i4>
      </vt:variant>
      <vt:variant>
        <vt:i4>78</vt:i4>
      </vt:variant>
      <vt:variant>
        <vt:i4>0</vt:i4>
      </vt:variant>
      <vt:variant>
        <vt:i4>5</vt:i4>
      </vt:variant>
      <vt:variant>
        <vt:lpwstr>consultantplus://offline/ref=1DA1DCAE849B65B0CB25FE12F925B31689EFA4586C390742E6F753C08AB224L</vt:lpwstr>
      </vt:variant>
      <vt:variant>
        <vt:lpwstr/>
      </vt:variant>
      <vt:variant>
        <vt:i4>3080251</vt:i4>
      </vt:variant>
      <vt:variant>
        <vt:i4>75</vt:i4>
      </vt:variant>
      <vt:variant>
        <vt:i4>0</vt:i4>
      </vt:variant>
      <vt:variant>
        <vt:i4>5</vt:i4>
      </vt:variant>
      <vt:variant>
        <vt:lpwstr>consultantplus://offline/ref=1DA1DCAE849B65B0CB25FE12F925B31688E7A3586D380742E6F753C08A240159765DB357A97C790DB727L</vt:lpwstr>
      </vt:variant>
      <vt:variant>
        <vt:lpwstr/>
      </vt:variant>
      <vt:variant>
        <vt:i4>1835009</vt:i4>
      </vt:variant>
      <vt:variant>
        <vt:i4>72</vt:i4>
      </vt:variant>
      <vt:variant>
        <vt:i4>0</vt:i4>
      </vt:variant>
      <vt:variant>
        <vt:i4>5</vt:i4>
      </vt:variant>
      <vt:variant>
        <vt:lpwstr>consultantplus://offline/ref=1DA1DCAE849B65B0CB25FE12F925B31689EFA4586C390742E6F753C08AB224L</vt:lpwstr>
      </vt:variant>
      <vt:variant>
        <vt:lpwstr/>
      </vt:variant>
      <vt:variant>
        <vt:i4>2031711</vt:i4>
      </vt:variant>
      <vt:variant>
        <vt:i4>69</vt:i4>
      </vt:variant>
      <vt:variant>
        <vt:i4>0</vt:i4>
      </vt:variant>
      <vt:variant>
        <vt:i4>5</vt:i4>
      </vt:variant>
      <vt:variant>
        <vt:lpwstr>consultantplus://offline/ref=1DA1DCAE849B65B0CB25FE12F925B31689EFA4586B3B0742E6F753C08A240159765DB354A9B72EL</vt:lpwstr>
      </vt:variant>
      <vt:variant>
        <vt:lpwstr/>
      </vt:variant>
      <vt:variant>
        <vt:i4>5242882</vt:i4>
      </vt:variant>
      <vt:variant>
        <vt:i4>66</vt:i4>
      </vt:variant>
      <vt:variant>
        <vt:i4>0</vt:i4>
      </vt:variant>
      <vt:variant>
        <vt:i4>5</vt:i4>
      </vt:variant>
      <vt:variant>
        <vt:lpwstr/>
      </vt:variant>
      <vt:variant>
        <vt:lpwstr>Par19</vt:lpwstr>
      </vt:variant>
      <vt:variant>
        <vt:i4>5242882</vt:i4>
      </vt:variant>
      <vt:variant>
        <vt:i4>63</vt:i4>
      </vt:variant>
      <vt:variant>
        <vt:i4>0</vt:i4>
      </vt:variant>
      <vt:variant>
        <vt:i4>5</vt:i4>
      </vt:variant>
      <vt:variant>
        <vt:lpwstr/>
      </vt:variant>
      <vt:variant>
        <vt:lpwstr>Par18</vt:lpwstr>
      </vt:variant>
      <vt:variant>
        <vt:i4>5242882</vt:i4>
      </vt:variant>
      <vt:variant>
        <vt:i4>60</vt:i4>
      </vt:variant>
      <vt:variant>
        <vt:i4>0</vt:i4>
      </vt:variant>
      <vt:variant>
        <vt:i4>5</vt:i4>
      </vt:variant>
      <vt:variant>
        <vt:lpwstr/>
      </vt:variant>
      <vt:variant>
        <vt:lpwstr>Par16</vt:lpwstr>
      </vt:variant>
      <vt:variant>
        <vt:i4>5242882</vt:i4>
      </vt:variant>
      <vt:variant>
        <vt:i4>57</vt:i4>
      </vt:variant>
      <vt:variant>
        <vt:i4>0</vt:i4>
      </vt:variant>
      <vt:variant>
        <vt:i4>5</vt:i4>
      </vt:variant>
      <vt:variant>
        <vt:lpwstr/>
      </vt:variant>
      <vt:variant>
        <vt:lpwstr>Par15</vt:lpwstr>
      </vt:variant>
      <vt:variant>
        <vt:i4>1835012</vt:i4>
      </vt:variant>
      <vt:variant>
        <vt:i4>54</vt:i4>
      </vt:variant>
      <vt:variant>
        <vt:i4>0</vt:i4>
      </vt:variant>
      <vt:variant>
        <vt:i4>5</vt:i4>
      </vt:variant>
      <vt:variant>
        <vt:lpwstr>consultantplus://offline/ref=1DA1DCAE849B65B0CB25FE12F925B31689EEA55A6E3A0742E6F753C08AB224L</vt:lpwstr>
      </vt:variant>
      <vt:variant>
        <vt:lpwstr/>
      </vt:variant>
      <vt:variant>
        <vt:i4>5242882</vt:i4>
      </vt:variant>
      <vt:variant>
        <vt:i4>51</vt:i4>
      </vt:variant>
      <vt:variant>
        <vt:i4>0</vt:i4>
      </vt:variant>
      <vt:variant>
        <vt:i4>5</vt:i4>
      </vt:variant>
      <vt:variant>
        <vt:lpwstr/>
      </vt:variant>
      <vt:variant>
        <vt:lpwstr>Par16</vt:lpwstr>
      </vt:variant>
      <vt:variant>
        <vt:i4>5505026</vt:i4>
      </vt:variant>
      <vt:variant>
        <vt:i4>48</vt:i4>
      </vt:variant>
      <vt:variant>
        <vt:i4>0</vt:i4>
      </vt:variant>
      <vt:variant>
        <vt:i4>5</vt:i4>
      </vt:variant>
      <vt:variant>
        <vt:lpwstr/>
      </vt:variant>
      <vt:variant>
        <vt:lpwstr>Par5</vt:lpwstr>
      </vt:variant>
      <vt:variant>
        <vt:i4>5242882</vt:i4>
      </vt:variant>
      <vt:variant>
        <vt:i4>45</vt:i4>
      </vt:variant>
      <vt:variant>
        <vt:i4>0</vt:i4>
      </vt:variant>
      <vt:variant>
        <vt:i4>5</vt:i4>
      </vt:variant>
      <vt:variant>
        <vt:lpwstr/>
      </vt:variant>
      <vt:variant>
        <vt:lpwstr>Par16</vt:lpwstr>
      </vt:variant>
      <vt:variant>
        <vt:i4>5242882</vt:i4>
      </vt:variant>
      <vt:variant>
        <vt:i4>42</vt:i4>
      </vt:variant>
      <vt:variant>
        <vt:i4>0</vt:i4>
      </vt:variant>
      <vt:variant>
        <vt:i4>5</vt:i4>
      </vt:variant>
      <vt:variant>
        <vt:lpwstr/>
      </vt:variant>
      <vt:variant>
        <vt:lpwstr>Par15</vt:lpwstr>
      </vt:variant>
      <vt:variant>
        <vt:i4>5242882</vt:i4>
      </vt:variant>
      <vt:variant>
        <vt:i4>39</vt:i4>
      </vt:variant>
      <vt:variant>
        <vt:i4>0</vt:i4>
      </vt:variant>
      <vt:variant>
        <vt:i4>5</vt:i4>
      </vt:variant>
      <vt:variant>
        <vt:lpwstr/>
      </vt:variant>
      <vt:variant>
        <vt:lpwstr>Par16</vt:lpwstr>
      </vt:variant>
      <vt:variant>
        <vt:i4>5242882</vt:i4>
      </vt:variant>
      <vt:variant>
        <vt:i4>36</vt:i4>
      </vt:variant>
      <vt:variant>
        <vt:i4>0</vt:i4>
      </vt:variant>
      <vt:variant>
        <vt:i4>5</vt:i4>
      </vt:variant>
      <vt:variant>
        <vt:lpwstr/>
      </vt:variant>
      <vt:variant>
        <vt:lpwstr>Par15</vt:lpwstr>
      </vt:variant>
      <vt:variant>
        <vt:i4>5242882</vt:i4>
      </vt:variant>
      <vt:variant>
        <vt:i4>33</vt:i4>
      </vt:variant>
      <vt:variant>
        <vt:i4>0</vt:i4>
      </vt:variant>
      <vt:variant>
        <vt:i4>5</vt:i4>
      </vt:variant>
      <vt:variant>
        <vt:lpwstr/>
      </vt:variant>
      <vt:variant>
        <vt:lpwstr>Par14</vt:lpwstr>
      </vt:variant>
      <vt:variant>
        <vt:i4>5242882</vt:i4>
      </vt:variant>
      <vt:variant>
        <vt:i4>30</vt:i4>
      </vt:variant>
      <vt:variant>
        <vt:i4>0</vt:i4>
      </vt:variant>
      <vt:variant>
        <vt:i4>5</vt:i4>
      </vt:variant>
      <vt:variant>
        <vt:lpwstr/>
      </vt:variant>
      <vt:variant>
        <vt:lpwstr>Par14</vt:lpwstr>
      </vt:variant>
      <vt:variant>
        <vt:i4>2031620</vt:i4>
      </vt:variant>
      <vt:variant>
        <vt:i4>27</vt:i4>
      </vt:variant>
      <vt:variant>
        <vt:i4>0</vt:i4>
      </vt:variant>
      <vt:variant>
        <vt:i4>5</vt:i4>
      </vt:variant>
      <vt:variant>
        <vt:lpwstr>consultantplus://offline/ref=1DA1DCAE849B65B0CB25FE12F925B31689EFA4586B3B0742E6F753C08A240159765DB354AEB72BL</vt:lpwstr>
      </vt:variant>
      <vt:variant>
        <vt:lpwstr/>
      </vt:variant>
      <vt:variant>
        <vt:i4>2031701</vt:i4>
      </vt:variant>
      <vt:variant>
        <vt:i4>24</vt:i4>
      </vt:variant>
      <vt:variant>
        <vt:i4>0</vt:i4>
      </vt:variant>
      <vt:variant>
        <vt:i4>5</vt:i4>
      </vt:variant>
      <vt:variant>
        <vt:lpwstr>consultantplus://offline/ref=1DA1DCAE849B65B0CB25FE12F925B31689EFA4586B3B0742E6F753C08A240159765DB354ABB724L</vt:lpwstr>
      </vt:variant>
      <vt:variant>
        <vt:lpwstr/>
      </vt:variant>
      <vt:variant>
        <vt:i4>2031704</vt:i4>
      </vt:variant>
      <vt:variant>
        <vt:i4>21</vt:i4>
      </vt:variant>
      <vt:variant>
        <vt:i4>0</vt:i4>
      </vt:variant>
      <vt:variant>
        <vt:i4>5</vt:i4>
      </vt:variant>
      <vt:variant>
        <vt:lpwstr>consultantplus://offline/ref=1DA1DCAE849B65B0CB25FE12F925B31689EFA4586B3B0742E6F753C08A240159765DB354A9B72BL</vt:lpwstr>
      </vt:variant>
      <vt:variant>
        <vt:lpwstr/>
      </vt:variant>
      <vt:variant>
        <vt:i4>1376339</vt:i4>
      </vt:variant>
      <vt:variant>
        <vt:i4>18</vt:i4>
      </vt:variant>
      <vt:variant>
        <vt:i4>0</vt:i4>
      </vt:variant>
      <vt:variant>
        <vt:i4>5</vt:i4>
      </vt:variant>
      <vt:variant>
        <vt:lpwstr>consultantplus://offline/ref=0992060A0E2511ACDB4BB7C49B87ACC906006279ADC38AE6FEB19CB675B9AFC391D066F09240g0I</vt:lpwstr>
      </vt:variant>
      <vt:variant>
        <vt:lpwstr/>
      </vt:variant>
      <vt:variant>
        <vt:i4>1376339</vt:i4>
      </vt:variant>
      <vt:variant>
        <vt:i4>15</vt:i4>
      </vt:variant>
      <vt:variant>
        <vt:i4>0</vt:i4>
      </vt:variant>
      <vt:variant>
        <vt:i4>5</vt:i4>
      </vt:variant>
      <vt:variant>
        <vt:lpwstr>consultantplus://offline/ref=0992060A0E2511ACDB4BB7C49B87ACC906006279ADC38AE6FEB19CB675B9AFC391D066F09240g0I</vt:lpwstr>
      </vt:variant>
      <vt:variant>
        <vt:lpwstr/>
      </vt:variant>
      <vt:variant>
        <vt:i4>1376339</vt:i4>
      </vt:variant>
      <vt:variant>
        <vt:i4>12</vt:i4>
      </vt:variant>
      <vt:variant>
        <vt:i4>0</vt:i4>
      </vt:variant>
      <vt:variant>
        <vt:i4>5</vt:i4>
      </vt:variant>
      <vt:variant>
        <vt:lpwstr>consultantplus://offline/ref=0992060A0E2511ACDB4BB7C49B87ACC906006279ADC38AE6FEB19CB675B9AFC391D066F09240g0I</vt:lpwstr>
      </vt:variant>
      <vt:variant>
        <vt:lpwstr/>
      </vt:variant>
      <vt:variant>
        <vt:i4>1376339</vt:i4>
      </vt:variant>
      <vt:variant>
        <vt:i4>9</vt:i4>
      </vt:variant>
      <vt:variant>
        <vt:i4>0</vt:i4>
      </vt:variant>
      <vt:variant>
        <vt:i4>5</vt:i4>
      </vt:variant>
      <vt:variant>
        <vt:lpwstr>consultantplus://offline/ref=0992060A0E2511ACDB4BB7C49B87ACC906006279ADC38AE6FEB19CB675B9AFC391D066F09240g0I</vt:lpwstr>
      </vt:variant>
      <vt:variant>
        <vt:lpwstr/>
      </vt:variant>
      <vt:variant>
        <vt:i4>196612</vt:i4>
      </vt:variant>
      <vt:variant>
        <vt:i4>6</vt:i4>
      </vt:variant>
      <vt:variant>
        <vt:i4>0</vt:i4>
      </vt:variant>
      <vt:variant>
        <vt:i4>5</vt:i4>
      </vt:variant>
      <vt:variant>
        <vt:lpwstr>consultantplus://offline/ref=B4EDD0E645680128B126BEBCB0ADDE91538B54B582B9E814858931E839C73BCD6C3993B0EDiFx7G</vt:lpwstr>
      </vt:variant>
      <vt:variant>
        <vt:lpwstr/>
      </vt:variant>
      <vt:variant>
        <vt:i4>196612</vt:i4>
      </vt:variant>
      <vt:variant>
        <vt:i4>3</vt:i4>
      </vt:variant>
      <vt:variant>
        <vt:i4>0</vt:i4>
      </vt:variant>
      <vt:variant>
        <vt:i4>5</vt:i4>
      </vt:variant>
      <vt:variant>
        <vt:lpwstr>consultantplus://offline/ref=B4EDD0E645680128B126BEBCB0ADDE91538B54B582B9E814858931E839C73BCD6C3993B0EDiFx7G</vt:lpwstr>
      </vt:variant>
      <vt:variant>
        <vt:lpwstr/>
      </vt:variant>
      <vt:variant>
        <vt:i4>3670115</vt:i4>
      </vt:variant>
      <vt:variant>
        <vt:i4>0</vt:i4>
      </vt:variant>
      <vt:variant>
        <vt:i4>0</vt:i4>
      </vt:variant>
      <vt:variant>
        <vt:i4>5</vt:i4>
      </vt:variant>
      <vt:variant>
        <vt:lpwstr>consultantplus://offline/ref=2F5EC7769E94EED51193318CD8E6F8CA4A3FA28EAE4FAE8CA77F2307E22659623001671A03BECA29t5OEG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223-ФЗ(ред. от 29.06.2018)"О закупках товаров, работ, услуг отдельными видами юридических лиц"(с изм. и доп., вступ. в силу с 01.07.2018)</dc:title>
  <dc:creator>Кондратьев Евгений Павлович</dc:creator>
  <cp:lastModifiedBy>МУП Электросети</cp:lastModifiedBy>
  <cp:revision>36</cp:revision>
  <cp:lastPrinted>2021-07-09T04:46:00Z</cp:lastPrinted>
  <dcterms:created xsi:type="dcterms:W3CDTF">2021-07-09T01:14:00Z</dcterms:created>
  <dcterms:modified xsi:type="dcterms:W3CDTF">2021-07-12T02:37:00Z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4017.00.93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